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bookmarkStart w:id="0" w:name="_GoBack"/>
      <w:bookmarkEnd w:id="0"/>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6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A2778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w:t>
            </w:r>
            <w:r w:rsidR="00647659">
              <w:rPr>
                <w:rFonts w:ascii="Times New Roman" w:hAnsi="Times New Roman"/>
                <w:b w:val="0"/>
                <w:i w:val="0"/>
                <w:color w:val="000000"/>
                <w:sz w:val="24"/>
              </w:rPr>
              <w:t>0</w:t>
            </w:r>
            <w:r>
              <w:rPr>
                <w:rFonts w:ascii="Times New Roman" w:hAnsi="Times New Roman"/>
                <w:b w:val="0"/>
                <w:i w:val="0"/>
                <w:color w:val="000000"/>
                <w:sz w:val="24"/>
              </w:rPr>
              <w:t xml:space="preserve"> de ju</w:t>
            </w:r>
            <w:r w:rsidR="00A2778D">
              <w:rPr>
                <w:rFonts w:ascii="Times New Roman" w:hAnsi="Times New Roman"/>
                <w:b w:val="0"/>
                <w:i w:val="0"/>
                <w:color w:val="000000"/>
                <w:sz w:val="24"/>
              </w:rPr>
              <w:t>l</w:t>
            </w:r>
            <w:r>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URBANIZACIÓN ALEXANDRA</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rPr>
                <w:color w:val="000000"/>
                <w:lang w:val="es-PA"/>
              </w:rPr>
            </w:pPr>
            <w:r>
              <w:rPr>
                <w:color w:val="000000"/>
                <w:lang w:val="es-PA"/>
              </w:rPr>
              <w:t>JARDINES DE VILLA REAL</w:t>
            </w:r>
            <w:r w:rsidR="00647659">
              <w:rPr>
                <w:color w:val="000000"/>
                <w:lang w:val="es-PA"/>
              </w:rPr>
              <w:t>,</w:t>
            </w:r>
            <w:r>
              <w:rPr>
                <w:color w:val="000000"/>
                <w:lang w:val="es-PA"/>
              </w:rPr>
              <w:t xml:space="preserve"> S.A</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jc w:val="both"/>
              <w:rPr>
                <w:color w:val="000000"/>
                <w:lang w:val="es-PA"/>
              </w:rPr>
            </w:pPr>
            <w:r>
              <w:rPr>
                <w:color w:val="000000"/>
                <w:lang w:val="es-PA"/>
              </w:rPr>
              <w:t>HARMODIO N. CERRUD</w:t>
            </w:r>
          </w:p>
          <w:p w:rsidR="00FE03D3" w:rsidRDefault="00147F39">
            <w:pPr>
              <w:tabs>
                <w:tab w:val="left" w:pos="3600"/>
              </w:tabs>
              <w:jc w:val="both"/>
              <w:rPr>
                <w:color w:val="000000"/>
                <w:lang w:val="es-PA"/>
              </w:rPr>
            </w:pPr>
            <w:r>
              <w:rPr>
                <w:color w:val="000000"/>
                <w:lang w:val="es-PA"/>
              </w:rPr>
              <w:t>AXEL D. CABALLERO R.</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rPr>
                <w:color w:val="000000"/>
              </w:rPr>
            </w:pPr>
            <w:r>
              <w:rPr>
                <w:color w:val="000000"/>
              </w:rPr>
              <w:t>LOMA COLORADA COREGIMIENTO DE DAVIDESTE, DISTRITO DE DAVID, PROVINIA DE CHIRIQUI</w:t>
            </w:r>
          </w:p>
        </w:tc>
      </w:tr>
    </w:tbl>
    <w:p w:rsidR="00FE03D3" w:rsidRDefault="00147F39">
      <w:pPr>
        <w:tabs>
          <w:tab w:val="left" w:pos="0"/>
          <w:tab w:val="left" w:pos="1440"/>
        </w:tabs>
        <w:jc w:val="both"/>
        <w:rPr>
          <w:color w:val="000000"/>
        </w:rPr>
      </w:pPr>
      <w:r>
        <w:rPr>
          <w:b/>
          <w:color w:val="000000"/>
        </w:rPr>
        <w:t>BREVE DESCRIPCIÓN DEL PROYECTO</w:t>
      </w:r>
      <w:r>
        <w:rPr>
          <w:color w:val="000000"/>
        </w:rPr>
        <w:t>: El proyecto propone la construcción de una urbanización en un terreno con una extensión total de 8 ha + 945.38 m2. Se propone la construcción de un total de 119 viviendas (lotes), para lo cual se han contemplado todos los requerimientos exigidos en la legislación vigente, como son: áreas verdes, áreas de uso público y recreación, calles e infraestructura la prestación de los servicios básicos.</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A6507F" w:rsidRPr="00A6507F">
        <w:rPr>
          <w:b/>
        </w:rPr>
        <w:t>URBANIZACIÓN ALEXANDRA</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FC3B06" w:rsidRPr="00A6507F">
        <w:rPr>
          <w:b/>
        </w:rPr>
        <w:t>URBANIZACIÓN ALEXANDRA</w:t>
      </w:r>
      <w:r>
        <w:rPr>
          <w:b/>
          <w:color w:val="000000"/>
          <w:lang w:val="es-MX" w:eastAsia="ar-SA"/>
        </w:rPr>
        <w:t>”</w:t>
      </w:r>
      <w:r>
        <w:rPr>
          <w:b/>
          <w:lang w:val="es-MX"/>
        </w:rPr>
        <w:t>,</w:t>
      </w:r>
      <w:r>
        <w:rPr>
          <w:color w:val="000000"/>
        </w:rPr>
        <w:t xml:space="preserve"> promovido por </w:t>
      </w:r>
      <w:r w:rsidR="00FC3B06">
        <w:rPr>
          <w:b/>
          <w:lang w:val="es-PA"/>
        </w:rPr>
        <w:t>JARDINES DE VILLA REAL</w:t>
      </w:r>
      <w:r w:rsidR="00647659">
        <w:rPr>
          <w:b/>
          <w:lang w:val="es-PA"/>
        </w:rPr>
        <w:t>,</w:t>
      </w:r>
      <w:r w:rsidR="00FC3B06">
        <w:rPr>
          <w:b/>
          <w:lang w:val="es-PA"/>
        </w:rPr>
        <w:t xml:space="preserve"> S.A.</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licda.</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021C61">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B3" w:rsidRDefault="00AB50B3">
      <w:r>
        <w:separator/>
      </w:r>
    </w:p>
  </w:endnote>
  <w:endnote w:type="continuationSeparator" w:id="0">
    <w:p w:rsidR="00AB50B3" w:rsidRDefault="00AB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AB50B3">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B3" w:rsidRDefault="00AB50B3">
      <w:r>
        <w:separator/>
      </w:r>
    </w:p>
  </w:footnote>
  <w:footnote w:type="continuationSeparator" w:id="0">
    <w:p w:rsidR="00AB50B3" w:rsidRDefault="00AB5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D3"/>
    <w:rsid w:val="00021C61"/>
    <w:rsid w:val="0005662F"/>
    <w:rsid w:val="00147F39"/>
    <w:rsid w:val="00333BA2"/>
    <w:rsid w:val="00611E36"/>
    <w:rsid w:val="00647659"/>
    <w:rsid w:val="00937101"/>
    <w:rsid w:val="009E2B61"/>
    <w:rsid w:val="00A2778D"/>
    <w:rsid w:val="00A6507F"/>
    <w:rsid w:val="00AB50B3"/>
    <w:rsid w:val="00B5065E"/>
    <w:rsid w:val="00CA3D22"/>
    <w:rsid w:val="00CF5B8B"/>
    <w:rsid w:val="00DB3A3F"/>
    <w:rsid w:val="00E31C34"/>
    <w:rsid w:val="00FC3B06"/>
    <w:rsid w:val="00FE0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2019-07-23T17:07:00Z</dcterms:created>
  <dcterms:modified xsi:type="dcterms:W3CDTF">2019-07-23T17:07:00Z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