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091" w:rsidRDefault="00AA709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PORTADA PARA LOS EXPEDIENTES DE EVALUACIÓN DE IMPACTO AMBIENTAL </w:t>
      </w:r>
    </w:p>
    <w:p w:rsidR="00AA7091" w:rsidRDefault="00AA7091">
      <w:pPr>
        <w:jc w:val="center"/>
        <w:rPr>
          <w:sz w:val="22"/>
          <w:szCs w:val="22"/>
        </w:rPr>
      </w:pPr>
    </w:p>
    <w:p w:rsidR="00AA7091" w:rsidRDefault="00AA7091">
      <w:pPr>
        <w:jc w:val="center"/>
        <w:rPr>
          <w:sz w:val="22"/>
          <w:szCs w:val="22"/>
        </w:rPr>
      </w:pPr>
    </w:p>
    <w:p w:rsidR="00AA7091" w:rsidRDefault="00AA7091">
      <w:pPr>
        <w:jc w:val="center"/>
        <w:rPr>
          <w:sz w:val="22"/>
          <w:szCs w:val="22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AA7091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N° de Expediente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B407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DRLS-I-F-7</w:t>
            </w:r>
            <w:r w:rsidR="0070259B">
              <w:rPr>
                <w:b/>
                <w:bCs/>
                <w:sz w:val="22"/>
                <w:szCs w:val="22"/>
                <w:lang w:val="es-MX" w:eastAsia="es-MX"/>
              </w:rPr>
              <w:t>-2019.</w:t>
            </w:r>
          </w:p>
        </w:tc>
      </w:tr>
      <w:tr w:rsidR="00AA7091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Proyecto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0551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RESIDENCIAL ARBOLEDA REAL.</w:t>
            </w:r>
          </w:p>
        </w:tc>
      </w:tr>
      <w:tr w:rsidR="00AA7091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rPr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Sector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B407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CONSTRUCCIÓN</w:t>
            </w:r>
            <w:r w:rsidR="0070259B">
              <w:rPr>
                <w:b/>
                <w:bCs/>
                <w:sz w:val="22"/>
                <w:szCs w:val="22"/>
                <w:lang w:val="es-MX" w:eastAsia="es-MX"/>
              </w:rPr>
              <w:t>.</w:t>
            </w:r>
          </w:p>
        </w:tc>
      </w:tr>
      <w:tr w:rsidR="00AA7091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Promotor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05510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 w:rsidRPr="00A05510">
              <w:rPr>
                <w:b/>
                <w:bCs/>
                <w:sz w:val="22"/>
                <w:szCs w:val="22"/>
                <w:lang w:val="es-MX" w:eastAsia="es-PA"/>
              </w:rPr>
              <w:t>ARBOLEDA REAL S.A.</w:t>
            </w:r>
          </w:p>
        </w:tc>
      </w:tr>
      <w:tr w:rsidR="00AA7091">
        <w:trPr>
          <w:trHeight w:val="132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Representante Legal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05510" w:rsidP="0070259B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 xml:space="preserve">IRIELKA </w:t>
            </w:r>
            <w:r w:rsidR="00AD489F">
              <w:rPr>
                <w:b/>
                <w:bCs/>
                <w:sz w:val="22"/>
                <w:szCs w:val="22"/>
                <w:lang w:val="es-PA" w:eastAsia="es-PA"/>
              </w:rPr>
              <w:t xml:space="preserve">L. </w:t>
            </w:r>
            <w:r>
              <w:rPr>
                <w:b/>
                <w:bCs/>
                <w:sz w:val="22"/>
                <w:szCs w:val="22"/>
                <w:lang w:val="es-PA" w:eastAsia="es-PA"/>
              </w:rPr>
              <w:t>VILLARREAL</w:t>
            </w:r>
            <w:r w:rsidR="00AD489F">
              <w:rPr>
                <w:b/>
                <w:bCs/>
                <w:sz w:val="22"/>
                <w:szCs w:val="22"/>
                <w:lang w:val="es-PA" w:eastAsia="es-PA"/>
              </w:rPr>
              <w:t xml:space="preserve"> DEAGO</w:t>
            </w:r>
            <w:r>
              <w:rPr>
                <w:b/>
                <w:bCs/>
                <w:sz w:val="22"/>
                <w:szCs w:val="22"/>
                <w:lang w:val="es-PA" w:eastAsia="es-PA"/>
              </w:rPr>
              <w:t>.</w:t>
            </w:r>
          </w:p>
        </w:tc>
      </w:tr>
      <w:tr w:rsidR="00AA7091">
        <w:trPr>
          <w:trHeight w:val="403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612867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RAFAEL VILLARREAL FLORES                  IAR-075</w:t>
            </w:r>
            <w:r w:rsidR="0070259B">
              <w:rPr>
                <w:b/>
                <w:bCs/>
                <w:sz w:val="22"/>
                <w:szCs w:val="22"/>
                <w:lang w:val="es-PA" w:eastAsia="es-PA"/>
              </w:rPr>
              <w:t>-</w:t>
            </w:r>
            <w:r>
              <w:rPr>
                <w:b/>
                <w:bCs/>
                <w:sz w:val="22"/>
                <w:szCs w:val="22"/>
                <w:lang w:val="es-PA" w:eastAsia="es-PA"/>
              </w:rPr>
              <w:t>00</w:t>
            </w:r>
          </w:p>
          <w:p w:rsidR="0070259B" w:rsidRDefault="00612867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JOSÉ RAMIRO SERRANO GUEVARA         IAR-052-98</w:t>
            </w:r>
          </w:p>
        </w:tc>
      </w:tr>
      <w:tr w:rsidR="00AA7091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70259B" w:rsidP="00612867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PROVINC</w:t>
            </w:r>
            <w:r w:rsidR="00612867">
              <w:rPr>
                <w:b/>
                <w:bCs/>
                <w:sz w:val="22"/>
                <w:szCs w:val="22"/>
                <w:lang w:val="es-MX" w:eastAsia="es-MX"/>
              </w:rPr>
              <w:t>IA DE LOS SANTOS, DISTRITO DE LO</w:t>
            </w: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S </w:t>
            </w:r>
            <w:r w:rsidR="00612867">
              <w:rPr>
                <w:b/>
                <w:bCs/>
                <w:sz w:val="22"/>
                <w:szCs w:val="22"/>
                <w:lang w:val="es-MX" w:eastAsia="es-MX"/>
              </w:rPr>
              <w:t>SANTO</w:t>
            </w: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S, CORREGIMIENTO DE </w:t>
            </w:r>
            <w:r w:rsidR="00612867">
              <w:rPr>
                <w:b/>
                <w:bCs/>
                <w:sz w:val="22"/>
                <w:szCs w:val="22"/>
                <w:lang w:val="es-MX" w:eastAsia="es-MX"/>
              </w:rPr>
              <w:t>LA VILLA DE LOS SANTOS</w:t>
            </w:r>
            <w:r>
              <w:rPr>
                <w:b/>
                <w:bCs/>
                <w:sz w:val="22"/>
                <w:szCs w:val="22"/>
                <w:lang w:val="es-MX" w:eastAsia="es-MX"/>
              </w:rPr>
              <w:t>.</w:t>
            </w:r>
          </w:p>
        </w:tc>
      </w:tr>
      <w:tr w:rsidR="00AA7091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Fecha de Recepción del EsIA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36DF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18</w:t>
            </w:r>
            <w:bookmarkStart w:id="0" w:name="_GoBack"/>
            <w:bookmarkEnd w:id="0"/>
            <w:r w:rsidR="00AD489F">
              <w:rPr>
                <w:b/>
                <w:bCs/>
                <w:sz w:val="22"/>
                <w:szCs w:val="22"/>
                <w:lang w:val="es-MX" w:eastAsia="es-MX"/>
              </w:rPr>
              <w:t xml:space="preserve"> DE JUL</w:t>
            </w:r>
            <w:r w:rsidR="00494735">
              <w:rPr>
                <w:b/>
                <w:bCs/>
                <w:sz w:val="22"/>
                <w:szCs w:val="22"/>
                <w:lang w:val="es-MX" w:eastAsia="es-MX"/>
              </w:rPr>
              <w:t>IO DE 2019</w:t>
            </w:r>
          </w:p>
        </w:tc>
      </w:tr>
      <w:tr w:rsidR="00AA7091">
        <w:tc>
          <w:tcPr>
            <w:tcW w:w="386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Etapa de Admisión</w:t>
            </w: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Admitido/ Fecha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 Admitido/ Fecha</w:t>
            </w:r>
          </w:p>
        </w:tc>
      </w:tr>
      <w:tr w:rsidR="00AA7091">
        <w:tc>
          <w:tcPr>
            <w:tcW w:w="386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D489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16</w:t>
            </w:r>
            <w:r w:rsidRPr="00AD489F">
              <w:rPr>
                <w:b/>
                <w:bCs/>
                <w:sz w:val="22"/>
                <w:szCs w:val="22"/>
                <w:lang w:val="es-MX" w:eastAsia="es-MX"/>
              </w:rPr>
              <w:t xml:space="preserve"> DE JULIO DE 2019</w:t>
            </w:r>
          </w:p>
        </w:tc>
      </w:tr>
      <w:tr w:rsidR="00AA7091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494735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JUAN JAVIER VEGA</w:t>
            </w:r>
          </w:p>
        </w:tc>
      </w:tr>
      <w:tr w:rsidR="00AA7091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494735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 w:rsidRPr="00494735">
              <w:rPr>
                <w:b/>
                <w:bCs/>
                <w:sz w:val="22"/>
                <w:szCs w:val="22"/>
                <w:lang w:val="es-MX" w:eastAsia="es-MX"/>
              </w:rPr>
              <w:t>JUAN JAVIER VEGA</w:t>
            </w:r>
          </w:p>
        </w:tc>
      </w:tr>
    </w:tbl>
    <w:p w:rsidR="00AA7091" w:rsidRDefault="00AA7091">
      <w:pPr>
        <w:jc w:val="center"/>
        <w:rPr>
          <w:b/>
          <w:bCs/>
          <w:i/>
          <w:iCs/>
          <w:sz w:val="24"/>
          <w:szCs w:val="24"/>
        </w:rPr>
      </w:pPr>
    </w:p>
    <w:sectPr w:rsidR="00AA7091">
      <w:headerReference w:type="default" r:id="rId7"/>
      <w:footerReference w:type="default" r:id="rId8"/>
      <w:pgSz w:w="12240" w:h="15840"/>
      <w:pgMar w:top="1134" w:right="1134" w:bottom="1134" w:left="1134" w:header="851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54E" w:rsidRDefault="00C0554E">
      <w:r>
        <w:separator/>
      </w:r>
    </w:p>
  </w:endnote>
  <w:endnote w:type="continuationSeparator" w:id="0">
    <w:p w:rsidR="00C0554E" w:rsidRDefault="00C0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091" w:rsidRDefault="00AA7091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36DF4">
      <w:rPr>
        <w:noProof/>
      </w:rPr>
      <w:t>1</w:t>
    </w:r>
    <w:r>
      <w:fldChar w:fldCharType="end"/>
    </w:r>
  </w:p>
  <w:p w:rsidR="00AA7091" w:rsidRDefault="00AA709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54E" w:rsidRDefault="00C0554E">
      <w:r>
        <w:separator/>
      </w:r>
    </w:p>
  </w:footnote>
  <w:footnote w:type="continuationSeparator" w:id="0">
    <w:p w:rsidR="00C0554E" w:rsidRDefault="00C055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AA7091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AA7091" w:rsidRDefault="00920576">
          <w:r>
            <w:rPr>
              <w:rFonts w:ascii="Calibri" w:hAnsi="Calibri"/>
              <w:noProof/>
              <w:sz w:val="24"/>
              <w:szCs w:val="24"/>
              <w:lang w:val="es-PA" w:eastAsia="es-PA"/>
            </w:rPr>
            <w:drawing>
              <wp:inline distT="0" distB="0" distL="0" distR="0">
                <wp:extent cx="828675" cy="9715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AA7091" w:rsidRDefault="00AA7091">
          <w:pPr>
            <w:pStyle w:val="Ttulo4"/>
            <w:keepNext/>
            <w:spacing w:before="0" w:after="0"/>
            <w:jc w:val="center"/>
            <w:rPr>
              <w:rFonts w:ascii="Times New Roman" w:hAnsi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/>
              <w:color w:val="000000"/>
              <w:sz w:val="24"/>
              <w:szCs w:val="24"/>
            </w:rPr>
            <w:t>MINISTERIO DE AMBIENTE</w:t>
          </w:r>
        </w:p>
        <w:p w:rsidR="00AA7091" w:rsidRDefault="0070259B">
          <w:pPr>
            <w:pStyle w:val="Encabezado"/>
            <w:jc w:val="center"/>
            <w:rPr>
              <w:b/>
              <w:bCs/>
              <w:sz w:val="24"/>
              <w:szCs w:val="24"/>
              <w:lang w:val="es-MX" w:eastAsia="es-MX"/>
            </w:rPr>
          </w:pPr>
          <w:r>
            <w:rPr>
              <w:b/>
              <w:bCs/>
              <w:sz w:val="24"/>
              <w:szCs w:val="24"/>
              <w:lang w:val="es-MX" w:eastAsia="es-MX"/>
            </w:rPr>
            <w:t>ADMINSTRACION REGIONAL LOS SANTOS</w:t>
          </w:r>
        </w:p>
        <w:p w:rsidR="00AA7091" w:rsidRDefault="00AA7091">
          <w:pPr>
            <w:rPr>
              <w:color w:val="000000"/>
              <w:sz w:val="22"/>
              <w:szCs w:val="22"/>
            </w:rPr>
          </w:pPr>
        </w:p>
        <w:p w:rsidR="00AA7091" w:rsidRDefault="00AA7091">
          <w:pPr>
            <w:jc w:val="right"/>
            <w:rPr>
              <w:sz w:val="22"/>
              <w:szCs w:val="22"/>
            </w:rPr>
          </w:pPr>
          <w:r>
            <w:rPr>
              <w:color w:val="000000"/>
              <w:sz w:val="22"/>
              <w:szCs w:val="22"/>
              <w:lang w:val="pt-BR" w:eastAsia="pt-BR"/>
            </w:rPr>
            <w:t>Tel. 500-0855, Apartado 0843-00793, Panamá</w:t>
          </w:r>
          <w:r>
            <w:rPr>
              <w:sz w:val="22"/>
              <w:szCs w:val="22"/>
              <w:lang w:val="pt-BR" w:eastAsia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  <w:szCs w:val="22"/>
              </w:rPr>
              <w:t>www.miambiente.gob.pa</w:t>
            </w:r>
          </w:hyperlink>
        </w:p>
      </w:tc>
    </w:tr>
  </w:tbl>
  <w:p w:rsidR="00AA7091" w:rsidRDefault="00AA7091">
    <w:pPr>
      <w:pStyle w:val="Encabezado"/>
      <w:pBdr>
        <w:bottom w:val="single" w:sz="6" w:space="1" w:color="auto"/>
      </w:pBdr>
    </w:pPr>
  </w:p>
  <w:p w:rsidR="00AA7091" w:rsidRDefault="00AA7091">
    <w:pPr>
      <w:pStyle w:val="Encabezado"/>
    </w:pPr>
  </w:p>
  <w:p w:rsidR="00AA7091" w:rsidRDefault="00AA709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CD5"/>
    <w:rsid w:val="00041C26"/>
    <w:rsid w:val="00224495"/>
    <w:rsid w:val="00494735"/>
    <w:rsid w:val="004D2CD5"/>
    <w:rsid w:val="00612867"/>
    <w:rsid w:val="0070259B"/>
    <w:rsid w:val="008E1791"/>
    <w:rsid w:val="00920576"/>
    <w:rsid w:val="00A05510"/>
    <w:rsid w:val="00A36DF4"/>
    <w:rsid w:val="00AA7091"/>
    <w:rsid w:val="00AB4071"/>
    <w:rsid w:val="00AD489F"/>
    <w:rsid w:val="00AE54BA"/>
    <w:rsid w:val="00C026D8"/>
    <w:rsid w:val="00C0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Table Simple 1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pPr>
      <w:outlineLvl w:val="2"/>
    </w:pPr>
    <w:rPr>
      <w:b/>
      <w:bCs/>
      <w:sz w:val="18"/>
      <w:szCs w:val="18"/>
    </w:rPr>
  </w:style>
  <w:style w:type="paragraph" w:styleId="Ttulo4">
    <w:name w:val="heading 4"/>
    <w:basedOn w:val="Normal"/>
    <w:next w:val="Normal"/>
    <w:link w:val="Ttulo4Car"/>
    <w:uiPriority w:val="99"/>
    <w:qFormat/>
    <w:p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9"/>
    <w:locked/>
    <w:rPr>
      <w:rFonts w:cs="Times New Roman"/>
      <w:b/>
      <w:sz w:val="28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Pr>
      <w:rFonts w:ascii="Times New Roman" w:hAnsi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ascii="Times New Roman" w:hAnsi="Times New Roman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uiPriority w:val="99"/>
    <w:semiHidden/>
    <w:rPr>
      <w:lang w:val="es-ES" w:eastAsia="es-ES"/>
    </w:rPr>
  </w:style>
  <w:style w:type="character" w:customStyle="1" w:styleId="PiedepginaCar13">
    <w:name w:val="Pie de página Car13"/>
    <w:basedOn w:val="Fuentedeprrafopredeter"/>
    <w:uiPriority w:val="99"/>
    <w:semiHidden/>
    <w:rPr>
      <w:rFonts w:cs="Times New Roman"/>
      <w:lang w:val="es-ES" w:eastAsia="es-ES"/>
    </w:rPr>
  </w:style>
  <w:style w:type="character" w:customStyle="1" w:styleId="PiedepginaCar12">
    <w:name w:val="Pie de página Car12"/>
    <w:basedOn w:val="Fuentedeprrafopredeter"/>
    <w:uiPriority w:val="99"/>
    <w:semiHidden/>
    <w:rPr>
      <w:rFonts w:cs="Times New Roman"/>
      <w:lang w:val="es-ES" w:eastAsia="es-ES"/>
    </w:rPr>
  </w:style>
  <w:style w:type="character" w:customStyle="1" w:styleId="PiedepginaCar11">
    <w:name w:val="Pie de página Car11"/>
    <w:basedOn w:val="Fuentedeprrafopredeter"/>
    <w:uiPriority w:val="99"/>
    <w:semiHidden/>
    <w:rPr>
      <w:rFonts w:cs="Times New Roman"/>
      <w:lang w:val="es-ES" w:eastAsia="es-ES"/>
    </w:r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comentario">
    <w:name w:val="annotation text"/>
    <w:basedOn w:val="Normal"/>
    <w:link w:val="TextocomentarioCar"/>
    <w:uiPriority w:val="9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Pr>
      <w:rFonts w:cs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ahoma" w:hAnsi="Tahoma" w:cs="Tahoma"/>
      <w:sz w:val="16"/>
      <w:szCs w:val="16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Pr>
      <w:rFonts w:cs="Times New Roman"/>
      <w:b/>
      <w:bCs/>
      <w:lang w:val="es-ES" w:eastAsia="es-ES"/>
    </w:rPr>
  </w:style>
  <w:style w:type="character" w:styleId="Nmerodelnea">
    <w:name w:val="line number"/>
    <w:basedOn w:val="Fuentedeprrafopredeter"/>
    <w:uiPriority w:val="99"/>
    <w:rPr>
      <w:rFonts w:ascii="Times New Roman" w:hAnsi="Times New Roman" w:cs="Times New Roman"/>
      <w:sz w:val="20"/>
      <w:szCs w:val="20"/>
    </w:r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character" w:styleId="Refdecomentario">
    <w:name w:val="annotation reference"/>
    <w:basedOn w:val="Fuentedeprrafopredeter"/>
    <w:uiPriority w:val="99"/>
    <w:rPr>
      <w:rFonts w:ascii="Times New Roman" w:hAnsi="Times New Roman" w:cs="Times New Roman"/>
      <w:sz w:val="16"/>
      <w:szCs w:val="16"/>
    </w:rPr>
  </w:style>
  <w:style w:type="table" w:styleId="Tablaconcuadrcula">
    <w:name w:val="Table Grid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Table Simple 1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pPr>
      <w:outlineLvl w:val="2"/>
    </w:pPr>
    <w:rPr>
      <w:b/>
      <w:bCs/>
      <w:sz w:val="18"/>
      <w:szCs w:val="18"/>
    </w:rPr>
  </w:style>
  <w:style w:type="paragraph" w:styleId="Ttulo4">
    <w:name w:val="heading 4"/>
    <w:basedOn w:val="Normal"/>
    <w:next w:val="Normal"/>
    <w:link w:val="Ttulo4Car"/>
    <w:uiPriority w:val="99"/>
    <w:qFormat/>
    <w:p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9"/>
    <w:locked/>
    <w:rPr>
      <w:rFonts w:cs="Times New Roman"/>
      <w:b/>
      <w:sz w:val="28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Pr>
      <w:rFonts w:ascii="Times New Roman" w:hAnsi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ascii="Times New Roman" w:hAnsi="Times New Roman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uiPriority w:val="99"/>
    <w:semiHidden/>
    <w:rPr>
      <w:lang w:val="es-ES" w:eastAsia="es-ES"/>
    </w:rPr>
  </w:style>
  <w:style w:type="character" w:customStyle="1" w:styleId="PiedepginaCar13">
    <w:name w:val="Pie de página Car13"/>
    <w:basedOn w:val="Fuentedeprrafopredeter"/>
    <w:uiPriority w:val="99"/>
    <w:semiHidden/>
    <w:rPr>
      <w:rFonts w:cs="Times New Roman"/>
      <w:lang w:val="es-ES" w:eastAsia="es-ES"/>
    </w:rPr>
  </w:style>
  <w:style w:type="character" w:customStyle="1" w:styleId="PiedepginaCar12">
    <w:name w:val="Pie de página Car12"/>
    <w:basedOn w:val="Fuentedeprrafopredeter"/>
    <w:uiPriority w:val="99"/>
    <w:semiHidden/>
    <w:rPr>
      <w:rFonts w:cs="Times New Roman"/>
      <w:lang w:val="es-ES" w:eastAsia="es-ES"/>
    </w:rPr>
  </w:style>
  <w:style w:type="character" w:customStyle="1" w:styleId="PiedepginaCar11">
    <w:name w:val="Pie de página Car11"/>
    <w:basedOn w:val="Fuentedeprrafopredeter"/>
    <w:uiPriority w:val="99"/>
    <w:semiHidden/>
    <w:rPr>
      <w:rFonts w:cs="Times New Roman"/>
      <w:lang w:val="es-ES" w:eastAsia="es-ES"/>
    </w:r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comentario">
    <w:name w:val="annotation text"/>
    <w:basedOn w:val="Normal"/>
    <w:link w:val="TextocomentarioCar"/>
    <w:uiPriority w:val="9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Pr>
      <w:rFonts w:cs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ahoma" w:hAnsi="Tahoma" w:cs="Tahoma"/>
      <w:sz w:val="16"/>
      <w:szCs w:val="16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Pr>
      <w:rFonts w:cs="Times New Roman"/>
      <w:b/>
      <w:bCs/>
      <w:lang w:val="es-ES" w:eastAsia="es-ES"/>
    </w:rPr>
  </w:style>
  <w:style w:type="character" w:styleId="Nmerodelnea">
    <w:name w:val="line number"/>
    <w:basedOn w:val="Fuentedeprrafopredeter"/>
    <w:uiPriority w:val="99"/>
    <w:rPr>
      <w:rFonts w:ascii="Times New Roman" w:hAnsi="Times New Roman" w:cs="Times New Roman"/>
      <w:sz w:val="20"/>
      <w:szCs w:val="20"/>
    </w:r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character" w:styleId="Refdecomentario">
    <w:name w:val="annotation reference"/>
    <w:basedOn w:val="Fuentedeprrafopredeter"/>
    <w:uiPriority w:val="99"/>
    <w:rPr>
      <w:rFonts w:ascii="Times New Roman" w:hAnsi="Times New Roman" w:cs="Times New Roman"/>
      <w:sz w:val="16"/>
      <w:szCs w:val="16"/>
    </w:rPr>
  </w:style>
  <w:style w:type="table" w:styleId="Tablaconcuadrcula">
    <w:name w:val="Table Grid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Juan Javier Vega</cp:lastModifiedBy>
  <cp:revision>4</cp:revision>
  <cp:lastPrinted>2018-09-12T19:41:00Z</cp:lastPrinted>
  <dcterms:created xsi:type="dcterms:W3CDTF">2019-07-17T13:29:00Z</dcterms:created>
  <dcterms:modified xsi:type="dcterms:W3CDTF">2019-07-23T19:15:00Z</dcterms:modified>
</cp:coreProperties>
</file>