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1F774" w14:textId="77777777" w:rsidR="00A61580" w:rsidRDefault="003D33CD" w:rsidP="008C4CEC">
      <w:pPr>
        <w:spacing w:line="240" w:lineRule="exact"/>
        <w:jc w:val="center"/>
        <w:rPr>
          <w:b/>
        </w:rPr>
      </w:pPr>
      <w:r>
        <w:rPr>
          <w:b/>
        </w:rPr>
        <w:t>REPÚBLICA DE PANAMÁ</w:t>
      </w:r>
    </w:p>
    <w:p w14:paraId="306F1866" w14:textId="77777777" w:rsidR="00A61580" w:rsidRDefault="003D33CD" w:rsidP="008C4CEC">
      <w:pPr>
        <w:spacing w:line="240" w:lineRule="exact"/>
        <w:jc w:val="center"/>
        <w:rPr>
          <w:b/>
        </w:rPr>
      </w:pPr>
      <w:r>
        <w:rPr>
          <w:b/>
        </w:rPr>
        <w:t xml:space="preserve">MINISTERIO DE AMBIENTE </w:t>
      </w:r>
    </w:p>
    <w:p w14:paraId="3107D341" w14:textId="7433E710" w:rsidR="00A61580" w:rsidRDefault="003D33CD" w:rsidP="008C4CEC">
      <w:pPr>
        <w:pStyle w:val="Ttulo3"/>
        <w:spacing w:line="240" w:lineRule="exact"/>
        <w:rPr>
          <w:rFonts w:ascii="Times New Roman" w:hAnsi="Times New Roman"/>
          <w:i w:val="0"/>
          <w:sz w:val="24"/>
          <w:highlight w:val="yellow"/>
        </w:rPr>
      </w:pPr>
      <w:r>
        <w:rPr>
          <w:rFonts w:ascii="Times New Roman" w:hAnsi="Times New Roman"/>
          <w:i w:val="0"/>
          <w:sz w:val="24"/>
        </w:rPr>
        <w:t>RESOLUCIÓN N</w:t>
      </w:r>
      <w:r w:rsidRPr="00A06C16">
        <w:rPr>
          <w:rFonts w:ascii="Times New Roman" w:hAnsi="Times New Roman"/>
          <w:i w:val="0"/>
          <w:sz w:val="24"/>
        </w:rPr>
        <w:t xml:space="preserve">A </w:t>
      </w:r>
      <w:r w:rsidR="00A06C16" w:rsidRPr="00A06C16">
        <w:rPr>
          <w:rFonts w:ascii="Times New Roman" w:hAnsi="Times New Roman"/>
          <w:i w:val="0"/>
          <w:sz w:val="24"/>
        </w:rPr>
        <w:t>_____________________</w:t>
      </w:r>
    </w:p>
    <w:p w14:paraId="1440220F" w14:textId="77777777" w:rsidR="00A61580" w:rsidRDefault="00A61580" w:rsidP="008C4CEC">
      <w:pPr>
        <w:spacing w:line="240" w:lineRule="exact"/>
        <w:jc w:val="center"/>
        <w:rPr>
          <w:highlight w:val="yellow"/>
        </w:rPr>
      </w:pPr>
    </w:p>
    <w:p w14:paraId="7B674AD3" w14:textId="77777777" w:rsidR="00A61580" w:rsidRDefault="003D33CD" w:rsidP="008C4CEC">
      <w:pPr>
        <w:spacing w:line="240" w:lineRule="exact"/>
        <w:jc w:val="center"/>
      </w:pPr>
      <w:r>
        <w:t>Formato EIA-FA-009</w:t>
      </w:r>
    </w:p>
    <w:p w14:paraId="44AE7564" w14:textId="77777777" w:rsidR="00A61580" w:rsidRDefault="00A61580" w:rsidP="008C4CEC">
      <w:pPr>
        <w:spacing w:line="240" w:lineRule="exact"/>
        <w:jc w:val="center"/>
        <w:rPr>
          <w:highlight w:val="yellow"/>
        </w:rPr>
      </w:pPr>
    </w:p>
    <w:p w14:paraId="0A01472F" w14:textId="603A189B" w:rsidR="00A61580" w:rsidRDefault="00A06C16" w:rsidP="008C4CEC">
      <w:pPr>
        <w:spacing w:line="240" w:lineRule="exact"/>
        <w:jc w:val="both"/>
      </w:pPr>
      <w:r w:rsidRPr="00A06C16">
        <w:t xml:space="preserve">EL </w:t>
      </w:r>
      <w:r w:rsidR="003D33CD" w:rsidRPr="00A06C16">
        <w:t xml:space="preserve">SUSCRITO DIRECTOR DE </w:t>
      </w:r>
      <w:r w:rsidR="00260238">
        <w:t>EVALUACION DE IMPACTO AMBIEN</w:t>
      </w:r>
      <w:r w:rsidR="002A4C58" w:rsidRPr="00A06C16">
        <w:t>TAL</w:t>
      </w:r>
      <w:r w:rsidR="003D33CD" w:rsidRPr="00A06C16">
        <w:t>,</w:t>
      </w:r>
      <w:r w:rsidR="002A4C58" w:rsidRPr="00A06C16">
        <w:t xml:space="preserve"> DE</w:t>
      </w:r>
      <w:r w:rsidR="003D33CD" w:rsidRPr="00A06C16">
        <w:t>L MINISTERIO DE AMBIENTE, EN USO DE SUS FACULTADES LEGALES, Y</w:t>
      </w:r>
      <w:r w:rsidR="003D33CD">
        <w:t xml:space="preserve"> </w:t>
      </w:r>
    </w:p>
    <w:p w14:paraId="4C03D660" w14:textId="77777777" w:rsidR="008C4CEC" w:rsidRDefault="008C4CEC" w:rsidP="008C4CEC">
      <w:pPr>
        <w:spacing w:line="240" w:lineRule="exact"/>
        <w:jc w:val="both"/>
      </w:pPr>
    </w:p>
    <w:p w14:paraId="2754DC38" w14:textId="6E7250D0" w:rsidR="00A61580" w:rsidRPr="008C4CEC" w:rsidRDefault="003D33CD" w:rsidP="008C4CEC">
      <w:pPr>
        <w:spacing w:line="240" w:lineRule="exact"/>
        <w:jc w:val="center"/>
      </w:pPr>
      <w:r>
        <w:t>C O N S I D E R A N D O:</w:t>
      </w:r>
    </w:p>
    <w:p w14:paraId="7D912A2E" w14:textId="77777777" w:rsidR="00A61580" w:rsidRDefault="00A61580" w:rsidP="008C4CEC">
      <w:pPr>
        <w:spacing w:line="240" w:lineRule="exact"/>
        <w:jc w:val="both"/>
        <w:rPr>
          <w:highlight w:val="yellow"/>
        </w:rPr>
      </w:pPr>
    </w:p>
    <w:p w14:paraId="450C1EBF" w14:textId="3441242A" w:rsidR="00A61580" w:rsidRDefault="003D33CD" w:rsidP="008C4CEC">
      <w:pPr>
        <w:spacing w:line="240" w:lineRule="exact"/>
        <w:jc w:val="both"/>
        <w:rPr>
          <w:b/>
          <w:lang w:val="es-ES"/>
        </w:rPr>
      </w:pPr>
      <w:commentRangeStart w:id="0"/>
      <w:commentRangeStart w:id="1"/>
      <w:r>
        <w:rPr>
          <w:lang w:val="es-ES"/>
        </w:rPr>
        <w:t>Que</w:t>
      </w:r>
      <w:r w:rsidR="00B748E2">
        <w:rPr>
          <w:lang w:val="es-ES"/>
        </w:rPr>
        <w:t xml:space="preserve"> la sociedad</w:t>
      </w:r>
      <w:r>
        <w:rPr>
          <w:color w:val="000000"/>
          <w:lang w:val="es-ES"/>
        </w:rPr>
        <w:t xml:space="preserve"> </w:t>
      </w:r>
      <w:r w:rsidR="00B748E2" w:rsidRPr="00B748E2">
        <w:rPr>
          <w:b/>
          <w:color w:val="000000"/>
        </w:rPr>
        <w:t>CONSTRUCTORA MECO, S.A.</w:t>
      </w:r>
      <w:r w:rsidRPr="00CB63F5">
        <w:rPr>
          <w:b/>
        </w:rPr>
        <w:t>,</w:t>
      </w:r>
      <w:r w:rsidRPr="00CB63F5">
        <w:t xml:space="preserve"> </w:t>
      </w:r>
      <w:r w:rsidR="00EF08CC" w:rsidRPr="00CB63F5">
        <w:t>por medio</w:t>
      </w:r>
      <w:r w:rsidR="00CB63F5" w:rsidRPr="00CB63F5">
        <w:t xml:space="preserve"> su</w:t>
      </w:r>
      <w:r w:rsidRPr="00CB63F5">
        <w:t xml:space="preserve"> </w:t>
      </w:r>
      <w:r w:rsidR="00B748E2">
        <w:t>representante legal</w:t>
      </w:r>
      <w:r w:rsidR="00EF08CC" w:rsidRPr="00CB63F5">
        <w:t xml:space="preserve"> el señor</w:t>
      </w:r>
      <w:r w:rsidRPr="00CB63F5">
        <w:t xml:space="preserve"> </w:t>
      </w:r>
      <w:r w:rsidR="00B748E2" w:rsidRPr="00B748E2">
        <w:rPr>
          <w:b/>
          <w:lang w:val="es-MX"/>
        </w:rPr>
        <w:t>ROBERTO HERNÁNDEZ</w:t>
      </w:r>
      <w:r w:rsidR="00B748E2">
        <w:rPr>
          <w:b/>
          <w:lang w:val="es-MX"/>
        </w:rPr>
        <w:t xml:space="preserve"> </w:t>
      </w:r>
      <w:r w:rsidR="00B748E2" w:rsidRPr="00B748E2">
        <w:rPr>
          <w:lang w:val="es-MX"/>
        </w:rPr>
        <w:t>portador de la cédula de identidad personal</w:t>
      </w:r>
      <w:r w:rsidR="00B748E2">
        <w:rPr>
          <w:lang w:val="es-MX"/>
        </w:rPr>
        <w:t xml:space="preserve"> N° </w:t>
      </w:r>
      <w:r w:rsidR="002C353E" w:rsidRPr="002C353E">
        <w:rPr>
          <w:b/>
          <w:lang w:val="es-MX"/>
        </w:rPr>
        <w:t>8-459-961</w:t>
      </w:r>
      <w:r w:rsidR="00EF08CC" w:rsidRPr="00CB63F5">
        <w:t>,</w:t>
      </w:r>
      <w:r w:rsidR="003A0330">
        <w:t xml:space="preserve"> se </w:t>
      </w:r>
      <w:r w:rsidRPr="00CB63F5">
        <w:rPr>
          <w:lang w:val="es-ES"/>
        </w:rPr>
        <w:t>propone realizar el proyecto denominado</w:t>
      </w:r>
      <w:r w:rsidRPr="00CB63F5">
        <w:rPr>
          <w:b/>
          <w:lang w:val="es-MX"/>
        </w:rPr>
        <w:t xml:space="preserve"> “</w:t>
      </w:r>
      <w:r w:rsidR="00B748E2" w:rsidRPr="00B748E2">
        <w:rPr>
          <w:b/>
        </w:rPr>
        <w:t>EXTRACCIÓN DE MINERALES NO METÁLICOS (PIEDRA DE CANTERA) HACHA</w:t>
      </w:r>
      <w:r w:rsidRPr="00CB63F5">
        <w:rPr>
          <w:b/>
          <w:lang w:val="es-ES"/>
        </w:rPr>
        <w:t>”.</w:t>
      </w:r>
      <w:commentRangeEnd w:id="0"/>
      <w:r w:rsidRPr="00CB63F5">
        <w:commentReference w:id="0"/>
      </w:r>
      <w:commentRangeEnd w:id="1"/>
      <w:r>
        <w:commentReference w:id="1"/>
      </w:r>
    </w:p>
    <w:p w14:paraId="297FD95B" w14:textId="77777777" w:rsidR="00A61580" w:rsidRDefault="00A61580" w:rsidP="008C4CEC">
      <w:pPr>
        <w:spacing w:line="240" w:lineRule="exact"/>
        <w:jc w:val="both"/>
        <w:rPr>
          <w:b/>
          <w:lang w:val="es-ES"/>
        </w:rPr>
      </w:pPr>
    </w:p>
    <w:p w14:paraId="28C24A7B" w14:textId="068421EE" w:rsidR="00A61580" w:rsidRPr="00B2192F" w:rsidRDefault="003D33CD" w:rsidP="008C4CEC">
      <w:pPr>
        <w:spacing w:line="240" w:lineRule="exact"/>
        <w:contextualSpacing/>
        <w:jc w:val="both"/>
        <w:rPr>
          <w:lang w:val="es-ES"/>
        </w:rPr>
      </w:pPr>
      <w:r>
        <w:rPr>
          <w:lang w:val="es-ES"/>
        </w:rPr>
        <w:t xml:space="preserve">Que </w:t>
      </w:r>
      <w:r w:rsidRPr="00CB63F5">
        <w:rPr>
          <w:lang w:val="es-ES"/>
        </w:rPr>
        <w:t xml:space="preserve">en virtud de lo antedicho, el día </w:t>
      </w:r>
      <w:r w:rsidR="002C353E">
        <w:rPr>
          <w:lang w:val="es-ES"/>
        </w:rPr>
        <w:t>25</w:t>
      </w:r>
      <w:r w:rsidR="00EF08CC" w:rsidRPr="00CB63F5">
        <w:rPr>
          <w:lang w:val="es-ES"/>
        </w:rPr>
        <w:t xml:space="preserve"> de junio de 2019</w:t>
      </w:r>
      <w:commentRangeStart w:id="2"/>
      <w:r w:rsidRPr="00CB63F5">
        <w:rPr>
          <w:lang w:val="es-ES"/>
        </w:rPr>
        <w:t xml:space="preserve">, </w:t>
      </w:r>
      <w:commentRangeEnd w:id="2"/>
      <w:r w:rsidRPr="00CB63F5">
        <w:commentReference w:id="2"/>
      </w:r>
      <w:r w:rsidRPr="00CB63F5">
        <w:rPr>
          <w:lang w:val="es-MX"/>
        </w:rPr>
        <w:t>el</w:t>
      </w:r>
      <w:r w:rsidRPr="00CB63F5">
        <w:t xml:space="preserve"> </w:t>
      </w:r>
      <w:r w:rsidRPr="00CB63F5">
        <w:rPr>
          <w:lang w:val="es-ES"/>
        </w:rPr>
        <w:t xml:space="preserve">señor </w:t>
      </w:r>
      <w:r w:rsidR="002C353E" w:rsidRPr="002C353E">
        <w:rPr>
          <w:b/>
          <w:lang w:val="es-MX"/>
        </w:rPr>
        <w:t>ROBERTO HERNÁNDEZ</w:t>
      </w:r>
      <w:r w:rsidRPr="002C353E">
        <w:rPr>
          <w:b/>
          <w:lang w:val="es-MX"/>
        </w:rPr>
        <w:t>,</w:t>
      </w:r>
      <w:r w:rsidRPr="00CB63F5">
        <w:rPr>
          <w:b/>
          <w:lang w:val="es-ES"/>
        </w:rPr>
        <w:t xml:space="preserve"> </w:t>
      </w:r>
      <w:r w:rsidRPr="00CB63F5">
        <w:rPr>
          <w:lang w:val="es-ES"/>
        </w:rPr>
        <w:t xml:space="preserve">presento ante el Ministerio de Ambiente, el Estudio de Impacto Ambiental, Categoría </w:t>
      </w:r>
      <w:r w:rsidR="002C353E">
        <w:rPr>
          <w:lang w:val="es-ES"/>
        </w:rPr>
        <w:t>I</w:t>
      </w:r>
      <w:r w:rsidR="00EF08CC" w:rsidRPr="00CB63F5">
        <w:rPr>
          <w:lang w:val="es-ES"/>
        </w:rPr>
        <w:t>I</w:t>
      </w:r>
      <w:r w:rsidRPr="00CB63F5">
        <w:rPr>
          <w:lang w:val="es-ES"/>
        </w:rPr>
        <w:t xml:space="preserve">, denominado </w:t>
      </w:r>
      <w:commentRangeStart w:id="3"/>
      <w:r w:rsidRPr="00CB63F5">
        <w:rPr>
          <w:b/>
          <w:lang w:val="es-ES"/>
        </w:rPr>
        <w:t>“</w:t>
      </w:r>
      <w:r w:rsidR="002C353E" w:rsidRPr="002C353E">
        <w:rPr>
          <w:b/>
          <w:lang w:val="es-MX"/>
        </w:rPr>
        <w:t xml:space="preserve">EXTRACCIÓN DE MINERALES NO METÁLICOS (PIEDRA DE </w:t>
      </w:r>
      <w:r w:rsidR="002C353E" w:rsidRPr="00B2192F">
        <w:rPr>
          <w:b/>
          <w:lang w:val="es-MX"/>
        </w:rPr>
        <w:t>CANTERA) HACHA</w:t>
      </w:r>
      <w:r w:rsidRPr="00B2192F">
        <w:rPr>
          <w:b/>
          <w:lang w:val="es-ES"/>
        </w:rPr>
        <w:t>”</w:t>
      </w:r>
      <w:commentRangeEnd w:id="3"/>
      <w:r w:rsidRPr="00B2192F">
        <w:commentReference w:id="3"/>
      </w:r>
      <w:r w:rsidRPr="00B2192F">
        <w:rPr>
          <w:b/>
          <w:lang w:val="es-ES"/>
        </w:rPr>
        <w:t xml:space="preserve">, </w:t>
      </w:r>
      <w:r w:rsidR="00EF08CC" w:rsidRPr="00B2192F">
        <w:rPr>
          <w:lang w:val="es-ES"/>
        </w:rPr>
        <w:t xml:space="preserve">ubicado </w:t>
      </w:r>
      <w:r w:rsidR="00B2192F" w:rsidRPr="00B2192F">
        <w:rPr>
          <w:lang w:val="es-ES"/>
        </w:rPr>
        <w:t>en el</w:t>
      </w:r>
      <w:r w:rsidRPr="00B2192F">
        <w:rPr>
          <w:lang w:val="es-ES"/>
        </w:rPr>
        <w:t xml:space="preserve"> </w:t>
      </w:r>
      <w:r w:rsidRPr="00B2192F">
        <w:t>corregimiento</w:t>
      </w:r>
      <w:r w:rsidRPr="00B2192F">
        <w:rPr>
          <w:lang w:val="es-MX"/>
        </w:rPr>
        <w:t xml:space="preserve"> </w:t>
      </w:r>
      <w:r w:rsidR="00B2192F" w:rsidRPr="00B2192F">
        <w:rPr>
          <w:lang w:val="es-MX"/>
        </w:rPr>
        <w:t xml:space="preserve">de Llano, </w:t>
      </w:r>
      <w:r w:rsidR="007938D7" w:rsidRPr="00B2192F">
        <w:rPr>
          <w:lang w:val="es-MX"/>
        </w:rPr>
        <w:t xml:space="preserve">distritos de </w:t>
      </w:r>
      <w:r w:rsidR="00B2192F" w:rsidRPr="00B2192F">
        <w:rPr>
          <w:lang w:val="es-MX"/>
        </w:rPr>
        <w:t xml:space="preserve">La Pintada, </w:t>
      </w:r>
      <w:r w:rsidRPr="00B2192F">
        <w:t xml:space="preserve">provincia </w:t>
      </w:r>
      <w:r w:rsidRPr="00B2192F">
        <w:rPr>
          <w:lang w:val="es-MX"/>
        </w:rPr>
        <w:t>d</w:t>
      </w:r>
      <w:r w:rsidRPr="00B2192F">
        <w:t xml:space="preserve">e </w:t>
      </w:r>
      <w:r w:rsidR="00B2192F" w:rsidRPr="00B2192F">
        <w:rPr>
          <w:lang w:val="es-MX"/>
        </w:rPr>
        <w:t>Coclé</w:t>
      </w:r>
      <w:r w:rsidRPr="00B2192F">
        <w:rPr>
          <w:lang w:val="es-MX"/>
        </w:rPr>
        <w:t>,</w:t>
      </w:r>
      <w:r w:rsidRPr="00B2192F">
        <w:rPr>
          <w:lang w:val="es-ES"/>
        </w:rPr>
        <w:t xml:space="preserve"> elaborado bajo la responsabilidad de</w:t>
      </w:r>
      <w:r w:rsidRPr="00B2192F">
        <w:rPr>
          <w:b/>
        </w:rPr>
        <w:t xml:space="preserve"> </w:t>
      </w:r>
      <w:r w:rsidR="00B2192F" w:rsidRPr="00B2192F">
        <w:rPr>
          <w:b/>
          <w:lang w:val="es-MX"/>
        </w:rPr>
        <w:t>JOSE ARKEL DIAZ y GABRIELA CACERES</w:t>
      </w:r>
      <w:r w:rsidRPr="00B2192F">
        <w:rPr>
          <w:b/>
          <w:lang w:val="es-ES"/>
        </w:rPr>
        <w:t xml:space="preserve">, </w:t>
      </w:r>
      <w:r w:rsidR="007938D7" w:rsidRPr="00B2192F">
        <w:rPr>
          <w:lang w:val="es-MX"/>
        </w:rPr>
        <w:t>persona</w:t>
      </w:r>
      <w:r w:rsidRPr="00B2192F">
        <w:rPr>
          <w:lang w:val="es-MX"/>
        </w:rPr>
        <w:t xml:space="preserve"> </w:t>
      </w:r>
      <w:r w:rsidR="00516C86">
        <w:rPr>
          <w:lang w:val="es-MX"/>
        </w:rPr>
        <w:t>n</w:t>
      </w:r>
      <w:bookmarkStart w:id="4" w:name="_GoBack"/>
      <w:bookmarkEnd w:id="4"/>
      <w:r w:rsidR="00B2192F" w:rsidRPr="00B2192F">
        <w:rPr>
          <w:lang w:val="es-MX"/>
        </w:rPr>
        <w:t>aturales</w:t>
      </w:r>
      <w:commentRangeStart w:id="5"/>
      <w:r w:rsidRPr="00B2192F">
        <w:rPr>
          <w:lang w:val="es-MX"/>
        </w:rPr>
        <w:t xml:space="preserve">, </w:t>
      </w:r>
      <w:commentRangeEnd w:id="5"/>
      <w:r w:rsidRPr="00B2192F">
        <w:commentReference w:id="5"/>
      </w:r>
      <w:r w:rsidRPr="00B2192F">
        <w:rPr>
          <w:lang w:val="es-ES"/>
        </w:rPr>
        <w:t>debidamente inscrita en el Registro de Consultores Idóneos que lleva el Ministerio de Ambiente, mediante la</w:t>
      </w:r>
      <w:r w:rsidR="00D13256" w:rsidRPr="00B2192F">
        <w:rPr>
          <w:lang w:val="es-ES"/>
        </w:rPr>
        <w:t>s</w:t>
      </w:r>
      <w:r w:rsidRPr="00B2192F">
        <w:rPr>
          <w:lang w:val="es-ES"/>
        </w:rPr>
        <w:t xml:space="preserve"> </w:t>
      </w:r>
      <w:r w:rsidR="00D13256" w:rsidRPr="00B2192F">
        <w:rPr>
          <w:lang w:val="es-ES"/>
        </w:rPr>
        <w:t>Resoluciones</w:t>
      </w:r>
      <w:r w:rsidRPr="00B2192F">
        <w:rPr>
          <w:lang w:val="es-ES"/>
        </w:rPr>
        <w:t xml:space="preserve"> </w:t>
      </w:r>
      <w:r w:rsidR="00B2192F" w:rsidRPr="00B2192F">
        <w:rPr>
          <w:b/>
        </w:rPr>
        <w:t>IAR-057-99 e IRC-103-08</w:t>
      </w:r>
      <w:r w:rsidRPr="00B2192F">
        <w:rPr>
          <w:b/>
        </w:rPr>
        <w:t>,</w:t>
      </w:r>
      <w:r w:rsidR="00D13256" w:rsidRPr="00B2192F">
        <w:rPr>
          <w:b/>
        </w:rPr>
        <w:t xml:space="preserve"> </w:t>
      </w:r>
      <w:r w:rsidRPr="00B2192F">
        <w:t>respectivamente</w:t>
      </w:r>
      <w:r w:rsidRPr="00B2192F">
        <w:rPr>
          <w:lang w:val="es-MX"/>
        </w:rPr>
        <w:t>.</w:t>
      </w:r>
    </w:p>
    <w:p w14:paraId="44CF986A" w14:textId="77777777" w:rsidR="00A61580" w:rsidRPr="00B70CF2" w:rsidRDefault="00A61580" w:rsidP="008C4CEC">
      <w:pPr>
        <w:spacing w:line="240" w:lineRule="exact"/>
        <w:jc w:val="both"/>
      </w:pPr>
    </w:p>
    <w:p w14:paraId="6B16FFE2" w14:textId="77777777" w:rsidR="00A61580" w:rsidRPr="00B70CF2" w:rsidRDefault="003D33CD" w:rsidP="008C4CEC">
      <w:pPr>
        <w:spacing w:line="240" w:lineRule="exact"/>
        <w:contextualSpacing/>
        <w:jc w:val="both"/>
      </w:pPr>
      <w:r w:rsidRPr="00B70CF2">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14:paraId="6C637816" w14:textId="77777777" w:rsidR="00A61580" w:rsidRPr="00B70CF2" w:rsidRDefault="00A61580" w:rsidP="008C4CEC">
      <w:pPr>
        <w:spacing w:line="240" w:lineRule="exact"/>
        <w:rPr>
          <w:color w:val="000000"/>
        </w:rPr>
      </w:pPr>
    </w:p>
    <w:p w14:paraId="71294D48" w14:textId="3B305AA3" w:rsidR="00534FE3" w:rsidRDefault="003D33CD" w:rsidP="008C4CEC">
      <w:pPr>
        <w:spacing w:line="240" w:lineRule="exact"/>
        <w:jc w:val="both"/>
        <w:rPr>
          <w:color w:val="000000"/>
          <w:lang w:eastAsia="en-US"/>
        </w:rPr>
      </w:pPr>
      <w:r w:rsidRPr="00B70CF2">
        <w:rPr>
          <w:color w:val="000000"/>
        </w:rPr>
        <w:t xml:space="preserve">Que luego de revisado el Estudio de Impacto Ambiental, Categoría </w:t>
      </w:r>
      <w:r w:rsidR="00B70CF2" w:rsidRPr="00B70CF2">
        <w:rPr>
          <w:color w:val="000000"/>
        </w:rPr>
        <w:t>I</w:t>
      </w:r>
      <w:r w:rsidR="00D13256" w:rsidRPr="00B70CF2">
        <w:rPr>
          <w:color w:val="000000"/>
        </w:rPr>
        <w:t>I</w:t>
      </w:r>
      <w:r w:rsidRPr="00B70CF2">
        <w:rPr>
          <w:color w:val="000000"/>
        </w:rPr>
        <w:t>, del proyecto denominado,</w:t>
      </w:r>
      <w:r w:rsidRPr="00B70CF2">
        <w:rPr>
          <w:color w:val="000000"/>
          <w:lang w:val="es-MX"/>
        </w:rPr>
        <w:t xml:space="preserve"> </w:t>
      </w:r>
      <w:r w:rsidRPr="00B70CF2">
        <w:rPr>
          <w:b/>
          <w:color w:val="000000"/>
          <w:lang w:val="es-MX"/>
        </w:rPr>
        <w:t>“</w:t>
      </w:r>
      <w:r w:rsidR="00B70CF2" w:rsidRPr="00B70CF2">
        <w:rPr>
          <w:b/>
          <w:lang w:val="es-MX"/>
        </w:rPr>
        <w:t>EXTRACCIÓN DE MINERALES NO METÁLICOS (PIEDRA DE CANTERA) HACHA</w:t>
      </w:r>
      <w:r w:rsidRPr="00B70CF2">
        <w:rPr>
          <w:b/>
          <w:color w:val="000000"/>
          <w:lang w:val="es-MX"/>
        </w:rPr>
        <w:t>”</w:t>
      </w:r>
      <w:r w:rsidRPr="00B70CF2">
        <w:rPr>
          <w:color w:val="000000"/>
        </w:rPr>
        <w:t xml:space="preserve"> se detectó que el mismo presenta información que difiere de lo establecido </w:t>
      </w:r>
      <w:r w:rsidR="00D13256" w:rsidRPr="00B70CF2">
        <w:rPr>
          <w:color w:val="000000"/>
        </w:rPr>
        <w:t>en el Decreto Ejecutivo No. 123 de 2009 y el Decreto Ejecutivo No. 36 de</w:t>
      </w:r>
      <w:r w:rsidR="0015768C" w:rsidRPr="00B70CF2">
        <w:rPr>
          <w:color w:val="000000"/>
        </w:rPr>
        <w:t xml:space="preserve"> 3 de junio de 2019 </w:t>
      </w:r>
      <w:r w:rsidRPr="00B70CF2">
        <w:rPr>
          <w:color w:val="000000"/>
        </w:rPr>
        <w:t>debido a que:</w:t>
      </w:r>
    </w:p>
    <w:p w14:paraId="1BB6ED7C" w14:textId="3F53FC1B" w:rsidR="00534FE3" w:rsidRPr="008C4CEC" w:rsidRDefault="00534FE3" w:rsidP="008C4CEC">
      <w:pPr>
        <w:numPr>
          <w:ilvl w:val="0"/>
          <w:numId w:val="6"/>
        </w:numPr>
        <w:spacing w:line="240" w:lineRule="exact"/>
        <w:jc w:val="both"/>
        <w:rPr>
          <w:rFonts w:eastAsia="Calibri"/>
          <w:lang w:val="es-ES" w:eastAsia="en-US"/>
        </w:rPr>
      </w:pPr>
      <w:r>
        <w:rPr>
          <w:rFonts w:eastAsia="Calibri"/>
          <w:lang w:eastAsia="en-US"/>
        </w:rPr>
        <w:t>La solicitud de evaluación no establece la cantidad de páginas que contiene el estudio y adicional se hace referencia a los datos de propiedad (código de ubicación, corregimiento y distrito) que no corresponden con los establecidos en el registro de propiedad.</w:t>
      </w:r>
    </w:p>
    <w:p w14:paraId="53C16259" w14:textId="77777777" w:rsidR="00534FE3" w:rsidRDefault="00534FE3" w:rsidP="008C4CEC">
      <w:pPr>
        <w:numPr>
          <w:ilvl w:val="0"/>
          <w:numId w:val="6"/>
        </w:numPr>
        <w:spacing w:line="240" w:lineRule="exact"/>
        <w:jc w:val="both"/>
        <w:rPr>
          <w:rFonts w:eastAsia="Calibri"/>
          <w:lang w:eastAsia="en-US"/>
        </w:rPr>
      </w:pPr>
      <w:r>
        <w:rPr>
          <w:rFonts w:eastAsia="Calibri"/>
          <w:lang w:eastAsia="en-US"/>
        </w:rPr>
        <w:t>Dentro del contenido del Estudio de Impacto Ambiental no adjunta el desarrollo de los siguientes contenidos mínimos:</w:t>
      </w:r>
    </w:p>
    <w:p w14:paraId="3CE6C1EE" w14:textId="77777777" w:rsidR="00534FE3" w:rsidRDefault="00534FE3" w:rsidP="008C4CEC">
      <w:pPr>
        <w:pStyle w:val="Prrafodelista"/>
        <w:numPr>
          <w:ilvl w:val="0"/>
          <w:numId w:val="8"/>
        </w:numPr>
        <w:spacing w:line="240" w:lineRule="exact"/>
        <w:jc w:val="both"/>
        <w:rPr>
          <w:rFonts w:eastAsia="Calibri"/>
          <w:lang w:eastAsia="en-US"/>
        </w:rPr>
      </w:pPr>
      <w:r>
        <w:rPr>
          <w:rFonts w:eastAsia="Calibri"/>
          <w:lang w:eastAsia="en-US"/>
        </w:rPr>
        <w:t>6.4.1 Mapa Topográfico o plano, según área a desarrollar a escala 1:50, 000.</w:t>
      </w:r>
    </w:p>
    <w:p w14:paraId="7BAA99E1" w14:textId="77777777" w:rsidR="00534FE3" w:rsidRDefault="00534FE3" w:rsidP="008C4CEC">
      <w:pPr>
        <w:numPr>
          <w:ilvl w:val="0"/>
          <w:numId w:val="8"/>
        </w:numPr>
        <w:spacing w:line="240" w:lineRule="exact"/>
        <w:jc w:val="both"/>
        <w:rPr>
          <w:rFonts w:eastAsia="Calibri"/>
          <w:lang w:eastAsia="en-US"/>
        </w:rPr>
      </w:pPr>
      <w:r>
        <w:rPr>
          <w:rFonts w:eastAsia="Calibri"/>
          <w:lang w:eastAsia="en-US"/>
        </w:rPr>
        <w:t xml:space="preserve">7.1.3 Mapa de cobertura vegetal y uso de suelo en una escala de </w:t>
      </w:r>
      <w:proofErr w:type="gramStart"/>
      <w:r>
        <w:rPr>
          <w:rFonts w:eastAsia="Calibri"/>
          <w:lang w:eastAsia="en-US"/>
        </w:rPr>
        <w:t>1:20,000</w:t>
      </w:r>
      <w:proofErr w:type="gramEnd"/>
      <w:r>
        <w:rPr>
          <w:rFonts w:eastAsia="Calibri"/>
          <w:lang w:eastAsia="en-US"/>
        </w:rPr>
        <w:t>.</w:t>
      </w:r>
    </w:p>
    <w:p w14:paraId="5ADE4572" w14:textId="77777777" w:rsidR="00534FE3" w:rsidRDefault="00534FE3" w:rsidP="008C4CEC">
      <w:pPr>
        <w:numPr>
          <w:ilvl w:val="0"/>
          <w:numId w:val="8"/>
        </w:numPr>
        <w:spacing w:line="240" w:lineRule="exact"/>
        <w:jc w:val="both"/>
        <w:rPr>
          <w:rFonts w:eastAsia="Calibri"/>
          <w:lang w:eastAsia="en-US"/>
        </w:rPr>
      </w:pPr>
      <w:r>
        <w:rPr>
          <w:rFonts w:eastAsia="Calibri"/>
          <w:lang w:eastAsia="en-US"/>
        </w:rPr>
        <w:t>12.1 Firmas debidamente notariadas.</w:t>
      </w:r>
    </w:p>
    <w:p w14:paraId="4851012C" w14:textId="196FE82D" w:rsidR="00BC4C4A" w:rsidRPr="008C4CEC" w:rsidRDefault="00534FE3" w:rsidP="008C4CEC">
      <w:pPr>
        <w:numPr>
          <w:ilvl w:val="0"/>
          <w:numId w:val="8"/>
        </w:numPr>
        <w:spacing w:line="240" w:lineRule="exact"/>
        <w:jc w:val="both"/>
        <w:rPr>
          <w:rFonts w:eastAsia="Calibri"/>
          <w:lang w:eastAsia="en-US"/>
        </w:rPr>
      </w:pPr>
      <w:r>
        <w:rPr>
          <w:rFonts w:eastAsia="Calibri"/>
          <w:lang w:eastAsia="en-US"/>
        </w:rPr>
        <w:t>15 ANEXOS y dentro de este incluido las encuestas de participación ciudadana.</w:t>
      </w:r>
    </w:p>
    <w:p w14:paraId="23BB19EC" w14:textId="77777777" w:rsidR="00534FE3" w:rsidRDefault="00534FE3" w:rsidP="008C4CEC">
      <w:pPr>
        <w:numPr>
          <w:ilvl w:val="0"/>
          <w:numId w:val="6"/>
        </w:numPr>
        <w:spacing w:line="240" w:lineRule="exact"/>
        <w:jc w:val="both"/>
        <w:rPr>
          <w:rFonts w:eastAsia="Calibri"/>
          <w:lang w:eastAsia="en-US"/>
        </w:rPr>
      </w:pPr>
      <w:r>
        <w:rPr>
          <w:rFonts w:eastAsia="Calibri"/>
          <w:lang w:eastAsia="en-US"/>
        </w:rPr>
        <w:t>La certificación de registro de propiedad adjuntada establece que la Finca no es propiedad del promotor, sin embargo, no se adjuntó autorización notariada por parte de los dueños de la propiedad para el uso del terreno con sus respectivas cedulas.</w:t>
      </w:r>
    </w:p>
    <w:p w14:paraId="327EDBE2" w14:textId="56319215" w:rsidR="0015768C" w:rsidRPr="00534FE3" w:rsidRDefault="0015768C" w:rsidP="008C4CEC">
      <w:pPr>
        <w:spacing w:line="240" w:lineRule="exact"/>
        <w:jc w:val="both"/>
        <w:rPr>
          <w:lang w:val="es-ES"/>
        </w:rPr>
      </w:pPr>
    </w:p>
    <w:p w14:paraId="3A493D80" w14:textId="7819DDDB" w:rsidR="00A61580" w:rsidRPr="00534FE3" w:rsidRDefault="003D33CD" w:rsidP="008C4CEC">
      <w:pPr>
        <w:spacing w:line="240" w:lineRule="exact"/>
        <w:jc w:val="both"/>
      </w:pPr>
      <w:r w:rsidRPr="00534FE3">
        <w:rPr>
          <w:lang w:val="es-ES"/>
        </w:rPr>
        <w:t xml:space="preserve">QUE DADAS LAS CONSIDERACIONES ANTES EXPUESTAS, EL SUSCRITO DIRECTOR </w:t>
      </w:r>
      <w:r w:rsidRPr="00534FE3">
        <w:t>DE</w:t>
      </w:r>
      <w:commentRangeStart w:id="6"/>
      <w:r w:rsidR="0015768C" w:rsidRPr="00534FE3">
        <w:t xml:space="preserve"> </w:t>
      </w:r>
      <w:r w:rsidR="00260238">
        <w:t>EVALUACION DE IMPACTO AMBIEN</w:t>
      </w:r>
      <w:r w:rsidR="0015768C" w:rsidRPr="00534FE3">
        <w:t>TAL</w:t>
      </w:r>
      <w:r w:rsidRPr="00534FE3">
        <w:t xml:space="preserve">, </w:t>
      </w:r>
      <w:commentRangeEnd w:id="6"/>
      <w:r w:rsidRPr="00534FE3">
        <w:commentReference w:id="6"/>
      </w:r>
      <w:r w:rsidRPr="00534FE3">
        <w:t>DEL MINISTERIO DE AMBIENTE</w:t>
      </w:r>
    </w:p>
    <w:p w14:paraId="26C93636" w14:textId="77777777" w:rsidR="00A61580" w:rsidRPr="008C4CEC" w:rsidRDefault="003D33CD" w:rsidP="008C4CEC">
      <w:pPr>
        <w:spacing w:line="240" w:lineRule="exact"/>
        <w:jc w:val="center"/>
      </w:pPr>
      <w:r w:rsidRPr="008C4CEC">
        <w:t>RESUELVE:</w:t>
      </w:r>
    </w:p>
    <w:p w14:paraId="10317FE0" w14:textId="77777777" w:rsidR="00A61580" w:rsidRPr="008C4CEC" w:rsidRDefault="00A61580" w:rsidP="008C4CEC">
      <w:pPr>
        <w:spacing w:line="240" w:lineRule="exact"/>
        <w:jc w:val="center"/>
      </w:pPr>
    </w:p>
    <w:p w14:paraId="56036813" w14:textId="090A6B38" w:rsidR="00A61580" w:rsidRPr="008C4CEC" w:rsidRDefault="003D33CD" w:rsidP="008C4CEC">
      <w:pPr>
        <w:spacing w:line="240" w:lineRule="exact"/>
        <w:jc w:val="both"/>
        <w:rPr>
          <w:b/>
          <w:color w:val="000000"/>
          <w:lang w:val="es-MX" w:eastAsia="ar-SA"/>
        </w:rPr>
      </w:pPr>
      <w:r w:rsidRPr="008C4CEC">
        <w:rPr>
          <w:b/>
        </w:rPr>
        <w:t>ARTÍCULO 1: NO ADMITIR</w:t>
      </w:r>
      <w:r w:rsidRPr="008C4CEC">
        <w:t xml:space="preserve"> la solicitud de evaluación del Estudio de Impacto Ambiental, categoría </w:t>
      </w:r>
      <w:r w:rsidR="0015768C" w:rsidRPr="008C4CEC">
        <w:t>II</w:t>
      </w:r>
      <w:r w:rsidRPr="008C4CEC">
        <w:t xml:space="preserve">, del proyecto denominado </w:t>
      </w:r>
      <w:commentRangeStart w:id="7"/>
      <w:r w:rsidRPr="008C4CEC">
        <w:t>“</w:t>
      </w:r>
      <w:r w:rsidR="00BC4C4A" w:rsidRPr="008C4CEC">
        <w:rPr>
          <w:b/>
        </w:rPr>
        <w:t>EXTRACCIÓN DE MINERALES NO METÁLICOS (PIEDRA DE CANTERA) HACHA</w:t>
      </w:r>
      <w:r w:rsidRPr="008C4CEC">
        <w:t>”</w:t>
      </w:r>
      <w:commentRangeEnd w:id="7"/>
      <w:r w:rsidRPr="008C4CEC">
        <w:commentReference w:id="7"/>
      </w:r>
      <w:r w:rsidRPr="008C4CEC">
        <w:t xml:space="preserve">, promovido por </w:t>
      </w:r>
      <w:r w:rsidR="00BC4C4A" w:rsidRPr="008C4CEC">
        <w:rPr>
          <w:b/>
        </w:rPr>
        <w:t>CONSTRUCTORA MECO, S.A.</w:t>
      </w:r>
      <w:r w:rsidRPr="008C4CEC">
        <w:t xml:space="preserve"> </w:t>
      </w:r>
      <w:r w:rsidRPr="008C4CEC">
        <w:rPr>
          <w:color w:val="000000"/>
        </w:rPr>
        <w:t>para la ejecución del proyecto y devolver el estudio.</w:t>
      </w:r>
    </w:p>
    <w:p w14:paraId="07F38378" w14:textId="77777777" w:rsidR="00A61580" w:rsidRPr="008C4CEC" w:rsidRDefault="00A61580" w:rsidP="008C4CEC">
      <w:pPr>
        <w:spacing w:line="240" w:lineRule="exact"/>
        <w:jc w:val="both"/>
        <w:rPr>
          <w:b/>
        </w:rPr>
      </w:pPr>
    </w:p>
    <w:p w14:paraId="240753C9" w14:textId="77777777" w:rsidR="00A61580" w:rsidRPr="008C4CEC" w:rsidRDefault="003D33CD" w:rsidP="008C4CEC">
      <w:pPr>
        <w:spacing w:line="240" w:lineRule="exact"/>
        <w:jc w:val="both"/>
        <w:rPr>
          <w:color w:val="000000"/>
        </w:rPr>
      </w:pPr>
      <w:r w:rsidRPr="008C4CEC">
        <w:rPr>
          <w:b/>
        </w:rPr>
        <w:t xml:space="preserve"> </w:t>
      </w:r>
      <w:r w:rsidRPr="008C4CEC">
        <w:rPr>
          <w:b/>
          <w:color w:val="000000"/>
        </w:rPr>
        <w:t>ARTÍCULO 2: NOTIFICAR</w:t>
      </w:r>
      <w:r w:rsidRPr="008C4CEC">
        <w:rPr>
          <w:color w:val="000000"/>
        </w:rPr>
        <w:t xml:space="preserve"> al Promotor del proyecto de la presente resolución.</w:t>
      </w:r>
    </w:p>
    <w:p w14:paraId="4825FA8B" w14:textId="77777777" w:rsidR="00A61580" w:rsidRPr="008C4CEC" w:rsidRDefault="00A61580" w:rsidP="008C4CEC">
      <w:pPr>
        <w:spacing w:line="240" w:lineRule="exact"/>
        <w:jc w:val="both"/>
        <w:rPr>
          <w:color w:val="000000"/>
        </w:rPr>
      </w:pPr>
    </w:p>
    <w:p w14:paraId="74098CFF" w14:textId="77777777" w:rsidR="00A61580" w:rsidRPr="008C4CEC" w:rsidRDefault="00A61580" w:rsidP="008C4CEC">
      <w:pPr>
        <w:spacing w:line="240" w:lineRule="exact"/>
        <w:jc w:val="both"/>
        <w:rPr>
          <w:color w:val="0000FF"/>
        </w:rPr>
      </w:pPr>
    </w:p>
    <w:p w14:paraId="2D72FF0F" w14:textId="67534BD9" w:rsidR="00A61580" w:rsidRPr="008C4CEC" w:rsidRDefault="003D33CD" w:rsidP="008C4CEC">
      <w:pPr>
        <w:spacing w:line="240" w:lineRule="exact"/>
        <w:jc w:val="both"/>
        <w:rPr>
          <w:color w:val="000000"/>
        </w:rPr>
      </w:pPr>
      <w:r w:rsidRPr="008C4CEC">
        <w:rPr>
          <w:b/>
          <w:color w:val="000000"/>
        </w:rPr>
        <w:t>FUNDAMENTO DE DERECHO:</w:t>
      </w:r>
      <w:r w:rsidRPr="008C4CEC">
        <w:rPr>
          <w:color w:val="000000"/>
        </w:rPr>
        <w:t xml:space="preserve"> Texto Único de la Ley No.41 de 1998; Ley No.38 de 2000; Decreto Ejecutivo Nº 123 de 2009, modificado por el Decreto Ejecutivo No.155 de 05 de agosto de 2011 y </w:t>
      </w:r>
      <w:r w:rsidR="00D13256" w:rsidRPr="008C4CEC">
        <w:rPr>
          <w:color w:val="000000"/>
        </w:rPr>
        <w:t>Decreto Ejecutivo No. 36 de 3 de junio de 2019</w:t>
      </w:r>
      <w:r w:rsidRPr="008C4CEC">
        <w:rPr>
          <w:color w:val="000000"/>
        </w:rPr>
        <w:t>; y demás normas supletorias.</w:t>
      </w:r>
    </w:p>
    <w:p w14:paraId="2FAFB5FF" w14:textId="77777777" w:rsidR="00A61580" w:rsidRPr="008C4CEC" w:rsidRDefault="00A61580" w:rsidP="008C4CEC">
      <w:pPr>
        <w:tabs>
          <w:tab w:val="left" w:pos="0"/>
        </w:tabs>
        <w:suppressAutoHyphens/>
        <w:spacing w:line="240" w:lineRule="exact"/>
        <w:jc w:val="right"/>
        <w:rPr>
          <w:color w:val="000000"/>
        </w:rPr>
      </w:pPr>
    </w:p>
    <w:p w14:paraId="02E5BF6C" w14:textId="77777777" w:rsidR="00A61580" w:rsidRPr="008C4CEC" w:rsidRDefault="003D33CD" w:rsidP="008C4CEC">
      <w:pPr>
        <w:tabs>
          <w:tab w:val="left" w:pos="0"/>
        </w:tabs>
        <w:suppressAutoHyphens/>
        <w:spacing w:line="240" w:lineRule="exact"/>
        <w:jc w:val="both"/>
        <w:rPr>
          <w:color w:val="000000"/>
        </w:rPr>
      </w:pPr>
      <w:r w:rsidRPr="008C4CEC">
        <w:rPr>
          <w:color w:val="000000"/>
        </w:rPr>
        <w:t>Dada en la ciudad de Panamá, a los</w:t>
      </w:r>
      <w:commentRangeStart w:id="8"/>
      <w:r w:rsidRPr="008C4CEC">
        <w:rPr>
          <w:color w:val="000000"/>
        </w:rPr>
        <w:t xml:space="preserve">__________ (__) </w:t>
      </w:r>
      <w:commentRangeEnd w:id="8"/>
      <w:r w:rsidRPr="008C4CEC">
        <w:commentReference w:id="8"/>
      </w:r>
      <w:r w:rsidRPr="008C4CEC">
        <w:rPr>
          <w:color w:val="000000"/>
        </w:rPr>
        <w:t xml:space="preserve">días, del mes de </w:t>
      </w:r>
      <w:commentRangeStart w:id="9"/>
      <w:r w:rsidRPr="008C4CEC">
        <w:rPr>
          <w:color w:val="000000"/>
        </w:rPr>
        <w:t>__________</w:t>
      </w:r>
      <w:commentRangeEnd w:id="9"/>
      <w:r w:rsidRPr="008C4CEC">
        <w:commentReference w:id="9"/>
      </w:r>
      <w:r w:rsidRPr="008C4CEC">
        <w:rPr>
          <w:color w:val="000000"/>
        </w:rPr>
        <w:t xml:space="preserve">del año </w:t>
      </w:r>
      <w:commentRangeStart w:id="10"/>
      <w:r w:rsidRPr="008C4CEC">
        <w:rPr>
          <w:color w:val="000000"/>
        </w:rPr>
        <w:t>_____________ (_________).</w:t>
      </w:r>
      <w:commentRangeEnd w:id="10"/>
      <w:r w:rsidRPr="008C4CEC">
        <w:commentReference w:id="10"/>
      </w:r>
    </w:p>
    <w:p w14:paraId="178421AC" w14:textId="77777777" w:rsidR="00A61580" w:rsidRPr="008C4CEC" w:rsidRDefault="00A61580" w:rsidP="008C4CEC">
      <w:pPr>
        <w:spacing w:line="240" w:lineRule="exact"/>
        <w:jc w:val="both"/>
        <w:rPr>
          <w:color w:val="000000"/>
        </w:rPr>
      </w:pPr>
    </w:p>
    <w:p w14:paraId="430C7AEE" w14:textId="77777777" w:rsidR="00A61580" w:rsidRPr="008C4CEC" w:rsidRDefault="003D33CD" w:rsidP="008C4CEC">
      <w:pPr>
        <w:spacing w:line="240" w:lineRule="exact"/>
        <w:rPr>
          <w:color w:val="000000"/>
        </w:rPr>
      </w:pPr>
      <w:r w:rsidRPr="008C4CEC">
        <w:rPr>
          <w:color w:val="000000"/>
        </w:rPr>
        <w:t>CUMPLASE,</w:t>
      </w:r>
    </w:p>
    <w:tbl>
      <w:tblPr>
        <w:tblpPr w:leftFromText="141" w:rightFromText="141" w:vertAnchor="page" w:horzAnchor="margin" w:tblpXSpec="center" w:tblpY="18511"/>
        <w:tblW w:w="7479" w:type="dxa"/>
        <w:tblLook w:val="04A0" w:firstRow="1" w:lastRow="0" w:firstColumn="1" w:lastColumn="0" w:noHBand="0" w:noVBand="1"/>
      </w:tblPr>
      <w:tblGrid>
        <w:gridCol w:w="7479"/>
      </w:tblGrid>
      <w:tr w:rsidR="008C4CEC" w14:paraId="66E2F7F4" w14:textId="77777777" w:rsidTr="008C4CEC">
        <w:tc>
          <w:tcPr>
            <w:tcW w:w="7479" w:type="dxa"/>
            <w:tcBorders>
              <w:top w:val="nil"/>
              <w:left w:val="nil"/>
              <w:bottom w:val="nil"/>
              <w:right w:val="nil"/>
            </w:tcBorders>
          </w:tcPr>
          <w:p w14:paraId="044231E5" w14:textId="77777777" w:rsidR="008C4CEC" w:rsidRPr="008C4CEC" w:rsidRDefault="008C4CEC" w:rsidP="008C4CEC">
            <w:pPr>
              <w:spacing w:line="240" w:lineRule="exact"/>
              <w:jc w:val="center"/>
              <w:rPr>
                <w:b/>
                <w:caps/>
                <w:color w:val="000000"/>
                <w:u w:val="single"/>
              </w:rPr>
            </w:pPr>
            <w:r w:rsidRPr="008C4CEC">
              <w:rPr>
                <w:b/>
                <w:caps/>
                <w:color w:val="000000"/>
                <w:u w:val="single"/>
              </w:rPr>
              <w:t>_______________________________________</w:t>
            </w:r>
          </w:p>
          <w:p w14:paraId="7A80E2F9" w14:textId="77777777" w:rsidR="008C4CEC" w:rsidRPr="008C4CEC" w:rsidRDefault="008C4CEC" w:rsidP="003A0330">
            <w:pPr>
              <w:spacing w:line="276" w:lineRule="auto"/>
              <w:jc w:val="center"/>
              <w:rPr>
                <w:b/>
                <w:caps/>
                <w:color w:val="000000"/>
              </w:rPr>
            </w:pPr>
            <w:r w:rsidRPr="008C4CEC">
              <w:rPr>
                <w:b/>
                <w:color w:val="000000"/>
              </w:rPr>
              <w:t>DOMILUIS DOMÍNGUEZ E.</w:t>
            </w:r>
          </w:p>
          <w:p w14:paraId="3D9060EB" w14:textId="77777777" w:rsidR="008C4CEC" w:rsidRDefault="008C4CEC" w:rsidP="003A0330">
            <w:pPr>
              <w:spacing w:line="276" w:lineRule="auto"/>
              <w:jc w:val="center"/>
              <w:rPr>
                <w:b/>
                <w:caps/>
                <w:color w:val="000000"/>
              </w:rPr>
            </w:pPr>
            <w:r w:rsidRPr="008C4CEC">
              <w:t>Director de Evaluación de Impacto Ambiental</w:t>
            </w:r>
          </w:p>
        </w:tc>
      </w:tr>
    </w:tbl>
    <w:p w14:paraId="65A298C9" w14:textId="77777777" w:rsidR="00A61580" w:rsidRDefault="00A61580" w:rsidP="008C4CEC">
      <w:pPr>
        <w:spacing w:line="240" w:lineRule="exact"/>
        <w:rPr>
          <w:color w:val="000000"/>
          <w:u w:val="single"/>
        </w:rPr>
      </w:pPr>
    </w:p>
    <w:sectPr w:rsidR="00A61580" w:rsidSect="008C4CEC">
      <w:footerReference w:type="default" r:id="rId9"/>
      <w:pgSz w:w="12242" w:h="20163"/>
      <w:pgMar w:top="851" w:right="1531" w:bottom="539" w:left="1531" w:header="709"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hana Valdes Rios" w:date="2018-06-21T15:18:00Z" w:initials="JVR">
    <w:p w14:paraId="00000004" w14:textId="77777777" w:rsidR="00A61580" w:rsidRDefault="003D33CD">
      <w:pPr>
        <w:pStyle w:val="Textocomentario"/>
      </w:pPr>
      <w:r>
        <w:t xml:space="preserve">Queda así en el caso de persona jurídica </w:t>
      </w:r>
    </w:p>
  </w:comment>
  <w:comment w:id="1" w:author="Johana Valdes Rios" w:date="2018-06-21T15:27:00Z" w:initials="JVR">
    <w:p w14:paraId="3BA66971" w14:textId="77777777" w:rsidR="00A61580" w:rsidRDefault="003D33CD">
      <w:pPr>
        <w:pStyle w:val="Textocomentario"/>
      </w:pPr>
      <w:r>
        <w:t>En el caso de persona natural quedaría de la siguiente manera:</w:t>
      </w:r>
    </w:p>
    <w:p w14:paraId="7A27EFE9" w14:textId="77777777" w:rsidR="00A61580" w:rsidRDefault="003D33CD">
      <w:pPr>
        <w:pStyle w:val="Textocomentario"/>
      </w:pPr>
      <w:r>
        <w:t xml:space="preserve">Que </w:t>
      </w:r>
      <w:r>
        <w:rPr>
          <w:u w:val="single"/>
        </w:rPr>
        <w:t>(Nombre del Promotor</w:t>
      </w:r>
      <w:proofErr w:type="gramStart"/>
      <w:r>
        <w:rPr>
          <w:u w:val="single"/>
        </w:rPr>
        <w:t xml:space="preserve">), </w:t>
      </w:r>
      <w:r>
        <w:t xml:space="preserve"> portador</w:t>
      </w:r>
      <w:proofErr w:type="gramEnd"/>
      <w:r>
        <w:t xml:space="preserve"> de la cédula de identidad personal No. __________,  propone realizar el proyecto denominado “______________”.</w:t>
      </w:r>
    </w:p>
    <w:p w14:paraId="00000005" w14:textId="77777777" w:rsidR="00A61580" w:rsidRDefault="00A61580">
      <w:pPr>
        <w:pStyle w:val="Textocomentario"/>
      </w:pPr>
    </w:p>
  </w:comment>
  <w:comment w:id="2" w:author="Johana Valdes Rios" w:date="2018-06-21T15:20:00Z" w:initials="JVR">
    <w:p w14:paraId="00000006" w14:textId="77777777" w:rsidR="00A61580" w:rsidRDefault="003D33CD">
      <w:pPr>
        <w:pStyle w:val="Textocomentario"/>
      </w:pPr>
      <w:r>
        <w:t xml:space="preserve">Fecha en que se presentó el </w:t>
      </w:r>
      <w:proofErr w:type="spellStart"/>
      <w:r>
        <w:t>EsIA</w:t>
      </w:r>
      <w:proofErr w:type="spellEnd"/>
      <w:r>
        <w:t>: Ejemplo: martes 20 de enero de 2018</w:t>
      </w:r>
    </w:p>
  </w:comment>
  <w:comment w:id="3" w:author="Johana Valdes Rios" w:date="2018-06-21T15:21:00Z" w:initials="JVR">
    <w:p w14:paraId="00000008" w14:textId="77777777" w:rsidR="00A61580" w:rsidRDefault="003D33CD">
      <w:pPr>
        <w:pStyle w:val="Textocomentario"/>
      </w:pPr>
      <w:r>
        <w:t>Nombre del proyecto</w:t>
      </w:r>
    </w:p>
  </w:comment>
  <w:comment w:id="5" w:author="Johana Valdes Rios" w:date="2018-06-21T15:22:00Z" w:initials="JVR">
    <w:p w14:paraId="0000000A" w14:textId="77777777" w:rsidR="00A61580" w:rsidRDefault="003D33CD">
      <w:pPr>
        <w:pStyle w:val="Textocomentario"/>
      </w:pPr>
      <w:r>
        <w:t>Natural, jurídica o ambos</w:t>
      </w:r>
    </w:p>
  </w:comment>
  <w:comment w:id="6" w:author="Johana Valdes Rios" w:date="2018-06-21T15:25:00Z" w:initials="JVR">
    <w:p w14:paraId="0000000B" w14:textId="77777777" w:rsidR="00A61580" w:rsidRDefault="003D33CD">
      <w:pPr>
        <w:rPr>
          <w:sz w:val="18"/>
        </w:rPr>
      </w:pPr>
      <w:r>
        <w:rPr>
          <w:sz w:val="18"/>
        </w:rPr>
        <w:t>Colocar Evaluación de Impacto Ambiental o Dirección Regional Correspondiente.</w:t>
      </w:r>
    </w:p>
  </w:comment>
  <w:comment w:id="7" w:author="Johana Valdes Rios" w:date="2018-06-21T15:26:00Z" w:initials="JVR">
    <w:p w14:paraId="0000000C" w14:textId="77777777" w:rsidR="00A61580" w:rsidRDefault="003D33CD">
      <w:pPr>
        <w:pStyle w:val="Textocomentario"/>
      </w:pPr>
      <w:r>
        <w:t>Nombre del proyecto</w:t>
      </w:r>
    </w:p>
  </w:comment>
  <w:comment w:id="8" w:author="Johana Valdes Rios" w:date="2018-06-21T15:27:00Z" w:initials="JVR">
    <w:p w14:paraId="0000000E" w14:textId="77777777" w:rsidR="00A61580" w:rsidRDefault="003D33CD">
      <w:pPr>
        <w:pStyle w:val="Textocomentario"/>
      </w:pPr>
      <w:r>
        <w:t>Día (en número y letras)</w:t>
      </w:r>
    </w:p>
  </w:comment>
  <w:comment w:id="9" w:author="Johana Valdes Rios" w:date="2018-06-21T15:28:00Z" w:initials="JVR">
    <w:p w14:paraId="0000000F" w14:textId="77777777" w:rsidR="00A61580" w:rsidRDefault="003D33CD">
      <w:pPr>
        <w:pStyle w:val="Textocomentario"/>
      </w:pPr>
      <w:r>
        <w:t>Mes</w:t>
      </w:r>
    </w:p>
  </w:comment>
  <w:comment w:id="10" w:author="Johana Valdes Rios" w:date="2018-06-21T15:28:00Z" w:initials="JVR">
    <w:p w14:paraId="00000010" w14:textId="77777777" w:rsidR="00A61580" w:rsidRDefault="003D33CD">
      <w:pPr>
        <w:pStyle w:val="Textocomentario"/>
      </w:pPr>
      <w:proofErr w:type="gramStart"/>
      <w:r>
        <w:t>Año( en</w:t>
      </w:r>
      <w:proofErr w:type="gramEnd"/>
      <w:r>
        <w:t xml:space="preserve"> número y letras)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4" w15:done="0"/>
  <w15:commentEx w15:paraId="00000005" w15:done="0"/>
  <w15:commentEx w15:paraId="00000006" w15:done="0"/>
  <w15:commentEx w15:paraId="00000008" w15:done="0"/>
  <w15:commentEx w15:paraId="0000000A" w15:done="0"/>
  <w15:commentEx w15:paraId="0000000B" w15:done="0"/>
  <w15:commentEx w15:paraId="0000000C" w15:done="0"/>
  <w15:commentEx w15:paraId="0000000E" w15:done="0"/>
  <w15:commentEx w15:paraId="0000000F" w15:done="0"/>
  <w15:commentEx w15:paraId="000000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20977" w14:textId="77777777" w:rsidR="00307CE3" w:rsidRDefault="00307CE3">
      <w:r>
        <w:separator/>
      </w:r>
    </w:p>
  </w:endnote>
  <w:endnote w:type="continuationSeparator" w:id="0">
    <w:p w14:paraId="09CEF01F" w14:textId="77777777" w:rsidR="00307CE3" w:rsidRDefault="0030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77E99" w14:textId="76780E95" w:rsidR="00A61580" w:rsidRDefault="003D33CD">
    <w:pPr>
      <w:pStyle w:val="Piedepgina"/>
      <w:jc w:val="right"/>
    </w:pPr>
    <w:r>
      <w:fldChar w:fldCharType="begin"/>
    </w:r>
    <w:r>
      <w:instrText xml:space="preserve"> PAGE   \* MERGEFORMAT </w:instrText>
    </w:r>
    <w:r>
      <w:fldChar w:fldCharType="separate"/>
    </w:r>
    <w:r w:rsidR="00516C86">
      <w:rPr>
        <w:noProof/>
      </w:rPr>
      <w:t>1</w:t>
    </w:r>
    <w:r>
      <w:fldChar w:fldCharType="end"/>
    </w:r>
  </w:p>
  <w:p w14:paraId="16905F58" w14:textId="77777777" w:rsidR="00A61580" w:rsidRDefault="00A615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DC2E" w14:textId="77777777" w:rsidR="00307CE3" w:rsidRDefault="00307CE3">
      <w:r>
        <w:separator/>
      </w:r>
    </w:p>
  </w:footnote>
  <w:footnote w:type="continuationSeparator" w:id="0">
    <w:p w14:paraId="5460812A" w14:textId="77777777" w:rsidR="00307CE3" w:rsidRDefault="0030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DA5"/>
    <w:multiLevelType w:val="hybridMultilevel"/>
    <w:tmpl w:val="EC2265FE"/>
    <w:lvl w:ilvl="0" w:tplc="38348B6A">
      <w:start w:val="1"/>
      <w:numFmt w:val="bullet"/>
      <w:lvlText w:val=""/>
      <w:lvlJc w:val="left"/>
      <w:pPr>
        <w:ind w:left="720" w:hanging="360"/>
      </w:pPr>
      <w:rPr>
        <w:rFonts w:ascii="Symbol" w:hAnsi="Symbol"/>
      </w:rPr>
    </w:lvl>
    <w:lvl w:ilvl="1" w:tplc="080A0003">
      <w:start w:val="1"/>
      <w:numFmt w:val="bullet"/>
      <w:lvlText w:val="o"/>
      <w:lvlJc w:val="left"/>
      <w:pPr>
        <w:ind w:left="1440" w:hanging="360"/>
      </w:pPr>
      <w:rPr>
        <w:rFonts w:ascii="Courier New" w:hAnsi="Courier New"/>
      </w:rPr>
    </w:lvl>
    <w:lvl w:ilvl="2" w:tplc="080A0005">
      <w:start w:val="1"/>
      <w:numFmt w:val="bullet"/>
      <w:lvlText w:val=""/>
      <w:lvlJc w:val="left"/>
      <w:pPr>
        <w:ind w:left="2160" w:hanging="360"/>
      </w:pPr>
      <w:rPr>
        <w:rFonts w:ascii="Wingdings" w:hAnsi="Wingdings"/>
      </w:rPr>
    </w:lvl>
    <w:lvl w:ilvl="3" w:tplc="080A0001">
      <w:start w:val="1"/>
      <w:numFmt w:val="bullet"/>
      <w:lvlText w:val=""/>
      <w:lvlJc w:val="left"/>
      <w:pPr>
        <w:ind w:left="2880" w:hanging="360"/>
      </w:pPr>
      <w:rPr>
        <w:rFonts w:ascii="Symbol" w:hAnsi="Symbol"/>
      </w:rPr>
    </w:lvl>
    <w:lvl w:ilvl="4" w:tplc="080A0003">
      <w:start w:val="1"/>
      <w:numFmt w:val="bullet"/>
      <w:lvlText w:val="o"/>
      <w:lvlJc w:val="left"/>
      <w:pPr>
        <w:ind w:left="3600" w:hanging="360"/>
      </w:pPr>
      <w:rPr>
        <w:rFonts w:ascii="Courier New" w:hAnsi="Courier New"/>
      </w:rPr>
    </w:lvl>
    <w:lvl w:ilvl="5" w:tplc="080A0005">
      <w:start w:val="1"/>
      <w:numFmt w:val="bullet"/>
      <w:lvlText w:val=""/>
      <w:lvlJc w:val="left"/>
      <w:pPr>
        <w:ind w:left="4320" w:hanging="360"/>
      </w:pPr>
      <w:rPr>
        <w:rFonts w:ascii="Wingdings" w:hAnsi="Wingdings"/>
      </w:rPr>
    </w:lvl>
    <w:lvl w:ilvl="6" w:tplc="080A0001">
      <w:start w:val="1"/>
      <w:numFmt w:val="bullet"/>
      <w:lvlText w:val=""/>
      <w:lvlJc w:val="left"/>
      <w:pPr>
        <w:ind w:left="5040" w:hanging="360"/>
      </w:pPr>
      <w:rPr>
        <w:rFonts w:ascii="Symbol" w:hAnsi="Symbol"/>
      </w:rPr>
    </w:lvl>
    <w:lvl w:ilvl="7" w:tplc="080A0003">
      <w:start w:val="1"/>
      <w:numFmt w:val="bullet"/>
      <w:lvlText w:val="o"/>
      <w:lvlJc w:val="left"/>
      <w:pPr>
        <w:ind w:left="5760" w:hanging="360"/>
      </w:pPr>
      <w:rPr>
        <w:rFonts w:ascii="Courier New" w:hAnsi="Courier New"/>
      </w:rPr>
    </w:lvl>
    <w:lvl w:ilvl="8" w:tplc="080A0005">
      <w:start w:val="1"/>
      <w:numFmt w:val="bullet"/>
      <w:lvlText w:val=""/>
      <w:lvlJc w:val="left"/>
      <w:pPr>
        <w:ind w:left="6480" w:hanging="360"/>
      </w:pPr>
      <w:rPr>
        <w:rFonts w:ascii="Wingdings" w:hAnsi="Wingdings"/>
      </w:rPr>
    </w:lvl>
  </w:abstractNum>
  <w:abstractNum w:abstractNumId="1" w15:restartNumberingAfterBreak="0">
    <w:nsid w:val="140C49A1"/>
    <w:multiLevelType w:val="hybridMultilevel"/>
    <w:tmpl w:val="9AF8A110"/>
    <w:lvl w:ilvl="0" w:tplc="38348B6A">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 w15:restartNumberingAfterBreak="0">
    <w:nsid w:val="17F95226"/>
    <w:multiLevelType w:val="hybridMultilevel"/>
    <w:tmpl w:val="FB908E7C"/>
    <w:lvl w:ilvl="0" w:tplc="180A0001">
      <w:start w:val="1"/>
      <w:numFmt w:val="bullet"/>
      <w:lvlText w:val=""/>
      <w:lvlJc w:val="left"/>
      <w:pPr>
        <w:ind w:left="360" w:hanging="360"/>
      </w:pPr>
      <w:rPr>
        <w:rFonts w:ascii="Symbol" w:hAnsi="Symbol"/>
      </w:rPr>
    </w:lvl>
    <w:lvl w:ilvl="1" w:tplc="180A0003">
      <w:start w:val="1"/>
      <w:numFmt w:val="bullet"/>
      <w:lvlText w:val="o"/>
      <w:lvlJc w:val="left"/>
      <w:pPr>
        <w:ind w:left="1080" w:hanging="360"/>
      </w:pPr>
      <w:rPr>
        <w:rFonts w:ascii="Courier New" w:hAnsi="Courier New"/>
      </w:rPr>
    </w:lvl>
    <w:lvl w:ilvl="2" w:tplc="180A0005">
      <w:start w:val="1"/>
      <w:numFmt w:val="bullet"/>
      <w:lvlText w:val=""/>
      <w:lvlJc w:val="left"/>
      <w:pPr>
        <w:ind w:left="1800" w:hanging="360"/>
      </w:pPr>
      <w:rPr>
        <w:rFonts w:ascii="Wingdings" w:hAnsi="Wingdings"/>
      </w:rPr>
    </w:lvl>
    <w:lvl w:ilvl="3" w:tplc="180A0001">
      <w:start w:val="1"/>
      <w:numFmt w:val="bullet"/>
      <w:lvlText w:val=""/>
      <w:lvlJc w:val="left"/>
      <w:pPr>
        <w:ind w:left="2520" w:hanging="360"/>
      </w:pPr>
      <w:rPr>
        <w:rFonts w:ascii="Symbol" w:hAnsi="Symbol"/>
      </w:rPr>
    </w:lvl>
    <w:lvl w:ilvl="4" w:tplc="180A0003">
      <w:start w:val="1"/>
      <w:numFmt w:val="bullet"/>
      <w:lvlText w:val="o"/>
      <w:lvlJc w:val="left"/>
      <w:pPr>
        <w:ind w:left="3240" w:hanging="360"/>
      </w:pPr>
      <w:rPr>
        <w:rFonts w:ascii="Courier New" w:hAnsi="Courier New"/>
      </w:rPr>
    </w:lvl>
    <w:lvl w:ilvl="5" w:tplc="180A0005">
      <w:start w:val="1"/>
      <w:numFmt w:val="bullet"/>
      <w:lvlText w:val=""/>
      <w:lvlJc w:val="left"/>
      <w:pPr>
        <w:ind w:left="3960" w:hanging="360"/>
      </w:pPr>
      <w:rPr>
        <w:rFonts w:ascii="Wingdings" w:hAnsi="Wingdings"/>
      </w:rPr>
    </w:lvl>
    <w:lvl w:ilvl="6" w:tplc="180A0001">
      <w:start w:val="1"/>
      <w:numFmt w:val="bullet"/>
      <w:lvlText w:val=""/>
      <w:lvlJc w:val="left"/>
      <w:pPr>
        <w:ind w:left="4680" w:hanging="360"/>
      </w:pPr>
      <w:rPr>
        <w:rFonts w:ascii="Symbol" w:hAnsi="Symbol"/>
      </w:rPr>
    </w:lvl>
    <w:lvl w:ilvl="7" w:tplc="180A0003">
      <w:start w:val="1"/>
      <w:numFmt w:val="bullet"/>
      <w:lvlText w:val="o"/>
      <w:lvlJc w:val="left"/>
      <w:pPr>
        <w:ind w:left="5400" w:hanging="360"/>
      </w:pPr>
      <w:rPr>
        <w:rFonts w:ascii="Courier New" w:hAnsi="Courier New"/>
      </w:rPr>
    </w:lvl>
    <w:lvl w:ilvl="8" w:tplc="180A0005">
      <w:start w:val="1"/>
      <w:numFmt w:val="bullet"/>
      <w:lvlText w:val=""/>
      <w:lvlJc w:val="left"/>
      <w:pPr>
        <w:ind w:left="6120" w:hanging="360"/>
      </w:pPr>
      <w:rPr>
        <w:rFonts w:ascii="Wingdings" w:hAnsi="Wingdings"/>
      </w:rPr>
    </w:lvl>
  </w:abstractNum>
  <w:abstractNum w:abstractNumId="3" w15:restartNumberingAfterBreak="0">
    <w:nsid w:val="26F67393"/>
    <w:multiLevelType w:val="hybridMultilevel"/>
    <w:tmpl w:val="1D34BE96"/>
    <w:lvl w:ilvl="0" w:tplc="38348B6A">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D1B6B5A"/>
    <w:multiLevelType w:val="hybridMultilevel"/>
    <w:tmpl w:val="3D265ED6"/>
    <w:lvl w:ilvl="0" w:tplc="180A000F">
      <w:start w:val="1"/>
      <w:numFmt w:val="decimal"/>
      <w:lvlText w:val="%1."/>
      <w:lvlJc w:val="left"/>
      <w:pPr>
        <w:ind w:left="720" w:hanging="360"/>
      </w:pPr>
    </w:lvl>
    <w:lvl w:ilvl="1" w:tplc="38348B6A">
      <w:start w:val="1"/>
      <w:numFmt w:val="bullet"/>
      <w:lvlText w:val=""/>
      <w:lvlJc w:val="left"/>
      <w:pPr>
        <w:ind w:left="1440" w:hanging="360"/>
      </w:pPr>
      <w:rPr>
        <w:rFonts w:ascii="Symbol" w:hAnsi="Symbo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55A32280"/>
    <w:multiLevelType w:val="hybridMultilevel"/>
    <w:tmpl w:val="8F08AFC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5D431A4A"/>
    <w:multiLevelType w:val="hybridMultilevel"/>
    <w:tmpl w:val="3F3C5198"/>
    <w:lvl w:ilvl="0" w:tplc="180A0001">
      <w:start w:val="1"/>
      <w:numFmt w:val="bullet"/>
      <w:lvlText w:val=""/>
      <w:lvlJc w:val="left"/>
      <w:pPr>
        <w:ind w:left="1080" w:hanging="360"/>
      </w:pPr>
      <w:rPr>
        <w:rFonts w:ascii="Symbol" w:hAnsi="Symbol"/>
      </w:rPr>
    </w:lvl>
    <w:lvl w:ilvl="1" w:tplc="180A0003">
      <w:start w:val="1"/>
      <w:numFmt w:val="bullet"/>
      <w:lvlText w:val="o"/>
      <w:lvlJc w:val="left"/>
      <w:pPr>
        <w:ind w:left="1800" w:hanging="360"/>
      </w:pPr>
      <w:rPr>
        <w:rFonts w:ascii="Courier New" w:hAnsi="Courier New"/>
      </w:rPr>
    </w:lvl>
    <w:lvl w:ilvl="2" w:tplc="180A0005">
      <w:start w:val="1"/>
      <w:numFmt w:val="bullet"/>
      <w:lvlText w:val=""/>
      <w:lvlJc w:val="left"/>
      <w:pPr>
        <w:ind w:left="2520" w:hanging="360"/>
      </w:pPr>
      <w:rPr>
        <w:rFonts w:ascii="Wingdings" w:hAnsi="Wingdings"/>
      </w:rPr>
    </w:lvl>
    <w:lvl w:ilvl="3" w:tplc="180A0001">
      <w:start w:val="1"/>
      <w:numFmt w:val="bullet"/>
      <w:lvlText w:val=""/>
      <w:lvlJc w:val="left"/>
      <w:pPr>
        <w:ind w:left="3240" w:hanging="360"/>
      </w:pPr>
      <w:rPr>
        <w:rFonts w:ascii="Symbol" w:hAnsi="Symbol"/>
      </w:rPr>
    </w:lvl>
    <w:lvl w:ilvl="4" w:tplc="180A0003">
      <w:start w:val="1"/>
      <w:numFmt w:val="bullet"/>
      <w:lvlText w:val="o"/>
      <w:lvlJc w:val="left"/>
      <w:pPr>
        <w:ind w:left="3960" w:hanging="360"/>
      </w:pPr>
      <w:rPr>
        <w:rFonts w:ascii="Courier New" w:hAnsi="Courier New"/>
      </w:rPr>
    </w:lvl>
    <w:lvl w:ilvl="5" w:tplc="180A0005">
      <w:start w:val="1"/>
      <w:numFmt w:val="bullet"/>
      <w:lvlText w:val=""/>
      <w:lvlJc w:val="left"/>
      <w:pPr>
        <w:ind w:left="4680" w:hanging="360"/>
      </w:pPr>
      <w:rPr>
        <w:rFonts w:ascii="Wingdings" w:hAnsi="Wingdings"/>
      </w:rPr>
    </w:lvl>
    <w:lvl w:ilvl="6" w:tplc="180A0001">
      <w:start w:val="1"/>
      <w:numFmt w:val="bullet"/>
      <w:lvlText w:val=""/>
      <w:lvlJc w:val="left"/>
      <w:pPr>
        <w:ind w:left="5400" w:hanging="360"/>
      </w:pPr>
      <w:rPr>
        <w:rFonts w:ascii="Symbol" w:hAnsi="Symbol"/>
      </w:rPr>
    </w:lvl>
    <w:lvl w:ilvl="7" w:tplc="180A0003">
      <w:start w:val="1"/>
      <w:numFmt w:val="bullet"/>
      <w:lvlText w:val="o"/>
      <w:lvlJc w:val="left"/>
      <w:pPr>
        <w:ind w:left="6120" w:hanging="360"/>
      </w:pPr>
      <w:rPr>
        <w:rFonts w:ascii="Courier New" w:hAnsi="Courier New"/>
      </w:rPr>
    </w:lvl>
    <w:lvl w:ilvl="8" w:tplc="180A0005">
      <w:start w:val="1"/>
      <w:numFmt w:val="bullet"/>
      <w:lvlText w:val=""/>
      <w:lvlJc w:val="left"/>
      <w:pPr>
        <w:ind w:left="6840" w:hanging="360"/>
      </w:pPr>
      <w:rPr>
        <w:rFonts w:ascii="Wingdings" w:hAnsi="Wingdings"/>
      </w:rPr>
    </w:lvl>
  </w:abstractNum>
  <w:num w:numId="1">
    <w:abstractNumId w:val="0"/>
  </w:num>
  <w:num w:numId="2">
    <w:abstractNumId w:val="6"/>
  </w:num>
  <w:num w:numId="3">
    <w:abstractNumId w:val="2"/>
  </w:num>
  <w:num w:numId="4">
    <w:abstractNumId w:val="5"/>
  </w:num>
  <w:num w:numId="5">
    <w:abstractNumId w:val="4"/>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80"/>
    <w:rsid w:val="0009515C"/>
    <w:rsid w:val="0015768C"/>
    <w:rsid w:val="00260238"/>
    <w:rsid w:val="002A4C58"/>
    <w:rsid w:val="002C353E"/>
    <w:rsid w:val="00307CE3"/>
    <w:rsid w:val="0036072A"/>
    <w:rsid w:val="003A0330"/>
    <w:rsid w:val="003D33CD"/>
    <w:rsid w:val="00516C86"/>
    <w:rsid w:val="00534FE3"/>
    <w:rsid w:val="007938D7"/>
    <w:rsid w:val="008C4CEC"/>
    <w:rsid w:val="00A06C16"/>
    <w:rsid w:val="00A61580"/>
    <w:rsid w:val="00B2192F"/>
    <w:rsid w:val="00B70CF2"/>
    <w:rsid w:val="00B748E2"/>
    <w:rsid w:val="00BC4C4A"/>
    <w:rsid w:val="00BF2E34"/>
    <w:rsid w:val="00C47101"/>
    <w:rsid w:val="00CB63F5"/>
    <w:rsid w:val="00D13256"/>
    <w:rsid w:val="00EF08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2F98"/>
  <w15:docId w15:val="{FF8F9A67-1AD2-44FF-9481-85C0F845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PA" w:eastAsia="es-ES"/>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15768C"/>
    <w:pPr>
      <w:ind w:left="72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8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benitorusso</dc:creator>
  <cp:lastModifiedBy>Jorge David Sanchez</cp:lastModifiedBy>
  <cp:revision>3</cp:revision>
  <cp:lastPrinted>2019-07-25T16:06:00Z</cp:lastPrinted>
  <dcterms:created xsi:type="dcterms:W3CDTF">2019-07-12T15:40:00Z</dcterms:created>
  <dcterms:modified xsi:type="dcterms:W3CDTF">2019-07-25T16:06:00Z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0</vt:i4>
  </property>
  <property fmtid="{D5CDD505-2E9C-101B-9397-08002B2CF9AE}" pid="3" name="_ReviewCycleID">
    <vt:i4>0</vt:i4>
  </property>
  <property fmtid="{D5CDD505-2E9C-101B-9397-08002B2CF9AE}" pid="4" name="_NewReviewCycle">
    <vt:lpwstr/>
  </property>
  <property fmtid="{D5CDD505-2E9C-101B-9397-08002B2CF9AE}" pid="5" name="_EmailEntryID">
    <vt:lpwstr>000000004BA18A6E6F09E845915AE6D7136D188624BA2400</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ies>
</file>