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843FBB" w:rsidRDefault="00120754" w:rsidP="002B5E83">
      <w:pPr>
        <w:spacing w:line="240" w:lineRule="exact"/>
        <w:jc w:val="center"/>
        <w:outlineLvl w:val="0"/>
        <w:rPr>
          <w:b/>
          <w:lang w:val="es-MX"/>
        </w:rPr>
      </w:pPr>
      <w:r w:rsidRPr="00843FBB">
        <w:rPr>
          <w:b/>
          <w:lang w:val="es-MX"/>
        </w:rPr>
        <w:t>MINISTERIO DE AMBIENTE</w:t>
      </w:r>
    </w:p>
    <w:p w:rsidR="00400476" w:rsidRPr="00843FBB" w:rsidRDefault="00120754" w:rsidP="002B5E83">
      <w:pPr>
        <w:spacing w:line="240" w:lineRule="exact"/>
        <w:jc w:val="center"/>
        <w:rPr>
          <w:rFonts w:eastAsia="MS Mincho"/>
          <w:b/>
          <w:lang w:val="es-MX"/>
        </w:rPr>
      </w:pPr>
      <w:r w:rsidRPr="00843FBB">
        <w:rPr>
          <w:rFonts w:eastAsia="MS Mincho"/>
          <w:b/>
          <w:lang w:val="es-MX"/>
        </w:rPr>
        <w:t xml:space="preserve">DIRECCIÓN DE EVALUACIÓN </w:t>
      </w:r>
      <w:r w:rsidR="00EC5080" w:rsidRPr="00843FBB">
        <w:rPr>
          <w:rFonts w:eastAsia="MS Mincho"/>
          <w:b/>
          <w:lang w:val="es-MX"/>
        </w:rPr>
        <w:t xml:space="preserve">DE IMPACTO </w:t>
      </w:r>
      <w:r w:rsidRPr="00843FBB">
        <w:rPr>
          <w:rFonts w:eastAsia="MS Mincho"/>
          <w:b/>
          <w:lang w:val="es-MX"/>
        </w:rPr>
        <w:t>AMBIENTAL</w:t>
      </w:r>
    </w:p>
    <w:p w:rsidR="001319D2" w:rsidRPr="00843FBB" w:rsidRDefault="000B6AA0" w:rsidP="002B5E83">
      <w:pPr>
        <w:spacing w:line="240" w:lineRule="exact"/>
        <w:jc w:val="center"/>
        <w:rPr>
          <w:b/>
          <w:lang w:val="es-MX"/>
        </w:rPr>
      </w:pPr>
      <w:r w:rsidRPr="00843FBB">
        <w:rPr>
          <w:b/>
          <w:lang w:val="es-MX"/>
        </w:rPr>
        <w:t>INFORME DE REVISIÓN DE CONTENIDOS MÍ</w:t>
      </w:r>
      <w:r w:rsidR="00120754" w:rsidRPr="00843FBB">
        <w:rPr>
          <w:b/>
          <w:lang w:val="es-MX"/>
        </w:rPr>
        <w:t>NIMOS DE ESTUDIO DE IMPACTO AMBIENTAL</w:t>
      </w:r>
    </w:p>
    <w:p w:rsidR="00F95111" w:rsidRPr="00843FBB" w:rsidRDefault="00F95111" w:rsidP="002B5E83">
      <w:pPr>
        <w:spacing w:line="240" w:lineRule="exact"/>
        <w:jc w:val="center"/>
        <w:rPr>
          <w:b/>
          <w:highlight w:val="yellow"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INGRESO</w:t>
            </w:r>
            <w:r w:rsidR="00AD6DDA" w:rsidRPr="00843FBB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 xml:space="preserve">26 de junio de 2019 </w:t>
            </w:r>
          </w:p>
        </w:tc>
      </w:tr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 xml:space="preserve">10 de julio de 2019 </w:t>
            </w:r>
          </w:p>
        </w:tc>
      </w:tr>
      <w:tr w:rsidR="00400476" w:rsidRPr="00843FBB">
        <w:trPr>
          <w:trHeight w:val="225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>DISEÑO Y CONSTRUCCIÓN PARA LA REHABILITACIÓN DEL CAMINO CPA- CALABACITO Y RAMAL EL CASTILLO PROVINCIA DE VERAGUAS</w:t>
            </w:r>
            <w:r>
              <w:rPr>
                <w:lang w:val="es-PA"/>
              </w:rPr>
              <w:t>.</w:t>
            </w:r>
          </w:p>
        </w:tc>
      </w:tr>
      <w:tr w:rsidR="00400476" w:rsidRPr="00843FBB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116B21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 xml:space="preserve">MINISTERIO DE OBRAS PÚBLICAS </w:t>
            </w:r>
          </w:p>
        </w:tc>
      </w:tr>
      <w:tr w:rsidR="00400476" w:rsidRPr="00843FBB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 xml:space="preserve">YENIVEÉ D. PUGA </w:t>
            </w:r>
            <w:r w:rsidR="002B5E83">
              <w:rPr>
                <w:lang w:val="es-PA"/>
              </w:rPr>
              <w:t xml:space="preserve">Y  </w:t>
            </w:r>
            <w:r w:rsidRPr="00043BBF">
              <w:rPr>
                <w:lang w:val="es-PA"/>
              </w:rPr>
              <w:t xml:space="preserve">ERICK VERNAZA </w:t>
            </w:r>
          </w:p>
        </w:tc>
      </w:tr>
      <w:tr w:rsidR="00400476" w:rsidRPr="00843FBB" w:rsidTr="00711489">
        <w:trPr>
          <w:trHeight w:val="638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MX"/>
              </w:rPr>
            </w:pPr>
            <w:r w:rsidRPr="00043BBF">
              <w:rPr>
                <w:lang w:val="es-MX"/>
              </w:rPr>
              <w:t>CORREGIMIENTO DE LA PEÑA, DISTRITO DE SANTIAGO Y CORREGIMIENTO DE REMANCE, DISTRITO DE SAN FRANCISCO, PROVINCIA DE VERAGUAS</w:t>
            </w:r>
            <w:r>
              <w:rPr>
                <w:lang w:val="es-MX"/>
              </w:rPr>
              <w:t>.</w:t>
            </w:r>
          </w:p>
        </w:tc>
      </w:tr>
    </w:tbl>
    <w:p w:rsidR="001319D2" w:rsidRPr="00116B21" w:rsidRDefault="001319D2" w:rsidP="002B5E83">
      <w:pPr>
        <w:spacing w:line="240" w:lineRule="exact"/>
        <w:rPr>
          <w:rFonts w:eastAsia="MS Mincho"/>
        </w:rPr>
      </w:pPr>
    </w:p>
    <w:p w:rsidR="00E85CA6" w:rsidRPr="00116B21" w:rsidRDefault="00120754" w:rsidP="002B5E83">
      <w:pPr>
        <w:spacing w:line="240" w:lineRule="exact"/>
        <w:jc w:val="both"/>
        <w:rPr>
          <w:rFonts w:eastAsia="MS Mincho"/>
        </w:rPr>
      </w:pPr>
      <w:r w:rsidRPr="00116B21">
        <w:rPr>
          <w:rFonts w:eastAsia="MS Mincho"/>
          <w:b/>
          <w:u w:val="single"/>
        </w:rPr>
        <w:t>DESCRIPCIÓN</w:t>
      </w:r>
      <w:r w:rsidRPr="00116B21">
        <w:rPr>
          <w:rFonts w:eastAsia="MS Mincho"/>
        </w:rPr>
        <w:t>:</w:t>
      </w:r>
      <w:r w:rsidRPr="00686218">
        <w:rPr>
          <w:rFonts w:eastAsia="MS Mincho"/>
          <w:b/>
        </w:rPr>
        <w:t xml:space="preserve"> </w:t>
      </w:r>
      <w:r w:rsidR="00043BBF" w:rsidRPr="00043BBF">
        <w:rPr>
          <w:rFonts w:eastAsia="MS Mincho"/>
        </w:rPr>
        <w:t>El proyecto consiste en la reh</w:t>
      </w:r>
      <w:r w:rsidR="00043BBF">
        <w:rPr>
          <w:rFonts w:eastAsia="MS Mincho"/>
        </w:rPr>
        <w:t xml:space="preserve">abilitación de 11.55 km para el camino </w:t>
      </w:r>
      <w:r w:rsidR="00043BBF" w:rsidRPr="00043BBF">
        <w:rPr>
          <w:rFonts w:eastAsia="MS Mincho"/>
        </w:rPr>
        <w:t>principal y 5.35 km para el Ramal El Cas</w:t>
      </w:r>
      <w:r w:rsidR="00043BBF">
        <w:rPr>
          <w:rFonts w:eastAsia="MS Mincho"/>
        </w:rPr>
        <w:t xml:space="preserve">tillo, para un total aproximado </w:t>
      </w:r>
      <w:r w:rsidR="00043BBF" w:rsidRPr="00043BBF">
        <w:rPr>
          <w:rFonts w:eastAsia="MS Mincho"/>
        </w:rPr>
        <w:t>de 16.9 km., específicamente en las comunidad</w:t>
      </w:r>
      <w:r w:rsidR="00043BBF">
        <w:rPr>
          <w:rFonts w:eastAsia="MS Mincho"/>
        </w:rPr>
        <w:t xml:space="preserve">es de </w:t>
      </w:r>
      <w:proofErr w:type="spellStart"/>
      <w:r w:rsidR="00043BBF">
        <w:rPr>
          <w:rFonts w:eastAsia="MS Mincho"/>
        </w:rPr>
        <w:t>Calabacito</w:t>
      </w:r>
      <w:proofErr w:type="spellEnd"/>
      <w:r w:rsidR="00043BBF">
        <w:rPr>
          <w:rFonts w:eastAsia="MS Mincho"/>
        </w:rPr>
        <w:t xml:space="preserve"> y El Castillo, </w:t>
      </w:r>
      <w:r w:rsidR="00043BBF" w:rsidRPr="00043BBF">
        <w:rPr>
          <w:rFonts w:eastAsia="MS Mincho"/>
        </w:rPr>
        <w:t>ubicadas en</w:t>
      </w:r>
      <w:r w:rsidR="00043BBF">
        <w:rPr>
          <w:rFonts w:eastAsia="MS Mincho"/>
        </w:rPr>
        <w:t xml:space="preserve"> los </w:t>
      </w:r>
      <w:r w:rsidR="00043BBF" w:rsidRPr="00043BBF">
        <w:rPr>
          <w:rFonts w:eastAsia="MS Mincho"/>
        </w:rPr>
        <w:t>corregimientos de La Pe</w:t>
      </w:r>
      <w:r w:rsidR="00043BBF">
        <w:rPr>
          <w:rFonts w:eastAsia="MS Mincho"/>
        </w:rPr>
        <w:t xml:space="preserve">ña perteneciente al distrito de Santiago y el corregimiento de </w:t>
      </w:r>
      <w:proofErr w:type="spellStart"/>
      <w:r w:rsidR="00043BBF" w:rsidRPr="00043BBF">
        <w:rPr>
          <w:rFonts w:eastAsia="MS Mincho"/>
        </w:rPr>
        <w:t>Remance</w:t>
      </w:r>
      <w:proofErr w:type="spellEnd"/>
      <w:r w:rsidR="00043BBF" w:rsidRPr="00043BBF">
        <w:rPr>
          <w:rFonts w:eastAsia="MS Mincho"/>
        </w:rPr>
        <w:t xml:space="preserve"> el cu</w:t>
      </w:r>
      <w:r w:rsidR="00043BBF">
        <w:rPr>
          <w:rFonts w:eastAsia="MS Mincho"/>
        </w:rPr>
        <w:t xml:space="preserve">al pertenece al distrito de San </w:t>
      </w:r>
      <w:r w:rsidR="00043BBF" w:rsidRPr="00043BBF">
        <w:rPr>
          <w:rFonts w:eastAsia="MS Mincho"/>
        </w:rPr>
        <w:t>Francisco Provincia de Veraguas</w:t>
      </w:r>
      <w:r w:rsidR="00043BBF" w:rsidRPr="00043BBF">
        <w:rPr>
          <w:rFonts w:eastAsia="MS Mincho"/>
          <w:b/>
        </w:rPr>
        <w:t>.</w:t>
      </w:r>
    </w:p>
    <w:p w:rsidR="00FC4B03" w:rsidRPr="00116B21" w:rsidRDefault="00FC4B03" w:rsidP="002B5E8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b/>
          <w:color w:val="000000"/>
          <w:u w:val="single"/>
          <w:lang w:val="es-PA"/>
        </w:rPr>
        <w:t>FUNDAMENTO DE DERECHO</w:t>
      </w:r>
      <w:r w:rsidRPr="00116B21">
        <w:rPr>
          <w:color w:val="000000"/>
          <w:lang w:val="es-PA"/>
        </w:rPr>
        <w:t xml:space="preserve">: Texto Único de la Ley No.41 de 1998; Ley No.38 de 2000; Decreto Ejecutivo Nº 123 de 2009, </w:t>
      </w:r>
      <w:r w:rsidRPr="00116B21">
        <w:rPr>
          <w:color w:val="000000"/>
        </w:rPr>
        <w:t xml:space="preserve">modificado por el Decreto Ejecutivo No.155 de 05 de agosto de 2011 </w:t>
      </w:r>
      <w:r w:rsidRPr="00116B21">
        <w:rPr>
          <w:color w:val="000000"/>
          <w:lang w:val="es-PA"/>
        </w:rPr>
        <w:t xml:space="preserve">y demás normas complementarias y concordantes. 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  <w:r w:rsidRPr="00116B21">
        <w:rPr>
          <w:b/>
          <w:color w:val="000000"/>
          <w:u w:val="single"/>
        </w:rPr>
        <w:t xml:space="preserve">VERIFICACION DE CONTENIDO: </w:t>
      </w:r>
      <w:r w:rsidRPr="00116B21">
        <w:rPr>
          <w:rFonts w:eastAsia="Arial Unicode MS"/>
          <w:bCs/>
        </w:rPr>
        <w:t>Que conforme a lo establecido en el artículo 41 del Decreto Ejecutivo 123 del 14 de agosto de 2009,</w:t>
      </w:r>
      <w:r w:rsidRPr="00116B21">
        <w:t xml:space="preserve"> </w:t>
      </w:r>
      <w:r w:rsidRPr="00116B21">
        <w:rPr>
          <w:rFonts w:eastAsia="Arial Unicode MS"/>
          <w:bCs/>
        </w:rPr>
        <w:t xml:space="preserve">modificado por el artículo 7 del Decreto Ejecutivo No.155 de 5 de agosto de 2011 se </w:t>
      </w:r>
      <w:r w:rsidRPr="00116B21">
        <w:rPr>
          <w:rFonts w:eastAsia="Arial Unicode MS"/>
        </w:rPr>
        <w:t>inició el procedimiento administrativo para la evaluación de Estudios de Impacto Ambiental (EsIA), Fase de admisión.</w:t>
      </w: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  <w:r w:rsidRPr="00116B21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Pr="002B5E83">
        <w:rPr>
          <w:color w:val="000000"/>
        </w:rPr>
        <w:t>Categoría II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="002B5E83" w:rsidRPr="002B5E83">
        <w:rPr>
          <w:b/>
          <w:color w:val="000000"/>
          <w:lang w:val="es-PA" w:eastAsia="ar-S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>se detectó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establecidos en los artículos 26 y lo señalado en los artículos 38, 39 y 62 del Decreto Ejecutivo No. 123 de 2009</w:t>
      </w:r>
      <w:r w:rsidRPr="00116B21">
        <w:rPr>
          <w:color w:val="000000"/>
          <w:lang w:val="es-PA"/>
        </w:rPr>
        <w:t>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b/>
          <w:spacing w:val="-3"/>
          <w:lang w:val="es-PA"/>
        </w:rPr>
      </w:pPr>
      <w:r w:rsidRPr="00116B21">
        <w:rPr>
          <w:b/>
          <w:u w:val="single"/>
        </w:rPr>
        <w:t>RECOMENDACIONES</w:t>
      </w:r>
      <w:r w:rsidRPr="00116B21">
        <w:rPr>
          <w:b/>
        </w:rPr>
        <w:t>:</w:t>
      </w:r>
      <w:r w:rsidRPr="00116B21">
        <w:rPr>
          <w:color w:val="000000"/>
        </w:rPr>
        <w:t xml:space="preserve"> Por lo antes expuesto, se recomienda </w:t>
      </w:r>
      <w:r w:rsidRPr="00116B21">
        <w:rPr>
          <w:b/>
          <w:caps/>
          <w:color w:val="000000"/>
        </w:rPr>
        <w:t>Admitir</w:t>
      </w:r>
      <w:r w:rsidRPr="00116B21">
        <w:rPr>
          <w:color w:val="000000"/>
        </w:rPr>
        <w:t xml:space="preserve"> el Estudio de Impacto Ambiental </w:t>
      </w:r>
      <w:r w:rsidRPr="002B5E83">
        <w:t xml:space="preserve">Categoría </w:t>
      </w:r>
      <w:r w:rsidRPr="002B5E83">
        <w:rPr>
          <w:lang w:val="es-PA"/>
        </w:rPr>
        <w:t>II</w:t>
      </w:r>
      <w:r w:rsidRPr="00116B21">
        <w:t xml:space="preserve"> del proyecto denominado </w:t>
      </w:r>
      <w:r w:rsidRPr="00116B21">
        <w:rPr>
          <w:b/>
        </w:rPr>
        <w:t>“</w:t>
      </w:r>
      <w:r w:rsidR="002B5E83" w:rsidRPr="002B5E83">
        <w:rPr>
          <w:b/>
          <w:lang w:val="es-P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lang w:val="es-MX"/>
        </w:rPr>
        <w:t>,</w:t>
      </w:r>
      <w:r w:rsidRPr="00116B21">
        <w:rPr>
          <w:color w:val="000000"/>
        </w:rPr>
        <w:t xml:space="preserve"> promovido por</w:t>
      </w:r>
      <w:r w:rsidR="002B5E83">
        <w:rPr>
          <w:color w:val="000000"/>
        </w:rPr>
        <w:t xml:space="preserve"> el </w:t>
      </w:r>
      <w:r w:rsidR="002B5E83" w:rsidRPr="002B5E83">
        <w:rPr>
          <w:b/>
          <w:color w:val="000000"/>
        </w:rPr>
        <w:t>MINISTERIO DE OBRAS PÚBLICA.</w:t>
      </w:r>
      <w:r w:rsidR="002B5E83">
        <w:rPr>
          <w:color w:val="000000"/>
        </w:rPr>
        <w:t xml:space="preserve"> </w:t>
      </w:r>
    </w:p>
    <w:p w:rsidR="00400476" w:rsidRPr="00843FBB" w:rsidRDefault="00400476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0317A1" w:rsidRPr="00843FBB" w:rsidRDefault="000317A1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802C5E" w:rsidRPr="00843FBB" w:rsidRDefault="006628DF" w:rsidP="002B5E83">
      <w:pPr>
        <w:tabs>
          <w:tab w:val="left" w:pos="3494"/>
          <w:tab w:val="left" w:pos="3686"/>
        </w:tabs>
        <w:spacing w:before="120" w:after="120" w:line="240" w:lineRule="exact"/>
        <w:rPr>
          <w:highlight w:val="yellow"/>
        </w:rPr>
      </w:pP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16D29" wp14:editId="2D056E6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665730" cy="91440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43FB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</w:t>
                            </w:r>
                            <w:r w:rsidR="000B6AA0">
                              <w:rPr>
                                <w:rFonts w:eastAsia="MS Mincho"/>
                                <w:color w:val="000000"/>
                              </w:rPr>
                              <w:t xml:space="preserve"> de Estudios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  <w:r w:rsidR="00843FBB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       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56A8D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8.7pt;margin-top:16.65pt;width:209.9pt;height:1in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43FB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</w:t>
                      </w:r>
                      <w:r w:rsidR="000B6AA0">
                        <w:rPr>
                          <w:rFonts w:eastAsia="MS Mincho"/>
                          <w:color w:val="000000"/>
                        </w:rPr>
                        <w:t xml:space="preserve"> de Estudios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  <w:r w:rsidR="00843FBB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                               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205B" wp14:editId="69AE27D6">
                <wp:simplePos x="0" y="0"/>
                <wp:positionH relativeFrom="column">
                  <wp:posOffset>-50800</wp:posOffset>
                </wp:positionH>
                <wp:positionV relativeFrom="paragraph">
                  <wp:posOffset>173990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400476" w:rsidRDefault="00686218" w:rsidP="006862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ERIKA CASTILLO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4pt;margin-top:13.7pt;width:159.1pt;height:6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400476" w:rsidRDefault="00686218" w:rsidP="006862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ERIKA CASTILLO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p w:rsidR="00802C5E" w:rsidRPr="00843FBB" w:rsidRDefault="00802C5E" w:rsidP="002B5E83">
      <w:pPr>
        <w:spacing w:line="240" w:lineRule="exact"/>
        <w:rPr>
          <w:highlight w:val="yellow"/>
        </w:rPr>
      </w:pPr>
    </w:p>
    <w:p w:rsidR="00400476" w:rsidRPr="00843FBB" w:rsidRDefault="00400476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0317A1" w:rsidRDefault="000317A1" w:rsidP="002B5E83">
      <w:pPr>
        <w:spacing w:line="240" w:lineRule="exact"/>
        <w:jc w:val="center"/>
        <w:rPr>
          <w:highlight w:val="yellow"/>
        </w:rPr>
      </w:pPr>
    </w:p>
    <w:p w:rsidR="00116B21" w:rsidRPr="00843FBB" w:rsidRDefault="00116B21" w:rsidP="002B5E83">
      <w:pPr>
        <w:spacing w:line="240" w:lineRule="exact"/>
        <w:jc w:val="center"/>
        <w:rPr>
          <w:highlight w:val="yellow"/>
        </w:rPr>
      </w:pPr>
    </w:p>
    <w:p w:rsidR="000317A1" w:rsidRPr="00843FBB" w:rsidRDefault="000317A1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  <w:bookmarkStart w:id="0" w:name="_GoBack"/>
      <w:bookmarkEnd w:id="0"/>
      <w:r w:rsidRPr="00843FBB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B2258" wp14:editId="4CA16F7F">
                <wp:simplePos x="0" y="0"/>
                <wp:positionH relativeFrom="column">
                  <wp:posOffset>1256030</wp:posOffset>
                </wp:positionH>
                <wp:positionV relativeFrom="paragraph">
                  <wp:posOffset>10795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400476" w:rsidRDefault="002B5E8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DOMILUIS DOMÍNGUEZ E.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</w:t>
                            </w:r>
                            <w:r w:rsidR="006628DF">
                              <w:rPr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de Evaluación</w:t>
                            </w:r>
                          </w:p>
                          <w:p w:rsidR="00400476" w:rsidRDefault="00580C5D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t>d</w:t>
                            </w:r>
                            <w:r w:rsidR="000B6AA0">
                              <w:t>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0;text-align:left;margin-left:98.9pt;margin-top:.85pt;width:3in;height:7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400476" w:rsidRDefault="002B5E8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DOMILUIS DOMÍNGUEZ E.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</w:t>
                      </w:r>
                      <w:r w:rsidR="006628DF">
                        <w:rPr>
                          <w:color w:val="000000"/>
                          <w:spacing w:val="-3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de Evaluación</w:t>
                      </w:r>
                    </w:p>
                    <w:p w:rsidR="00400476" w:rsidRDefault="00580C5D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t>d</w:t>
                      </w:r>
                      <w:r w:rsidR="000B6AA0">
                        <w:t>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C5E" w:rsidRPr="00843FBB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17A1"/>
    <w:rsid w:val="00032A58"/>
    <w:rsid w:val="00043BBF"/>
    <w:rsid w:val="000442A6"/>
    <w:rsid w:val="00045983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B6AA0"/>
    <w:rsid w:val="000C19E9"/>
    <w:rsid w:val="000C49B4"/>
    <w:rsid w:val="000C59E4"/>
    <w:rsid w:val="000F16D4"/>
    <w:rsid w:val="00116B21"/>
    <w:rsid w:val="00120754"/>
    <w:rsid w:val="00130E5F"/>
    <w:rsid w:val="001319D2"/>
    <w:rsid w:val="00142F5D"/>
    <w:rsid w:val="001522B6"/>
    <w:rsid w:val="001564E4"/>
    <w:rsid w:val="00161AD4"/>
    <w:rsid w:val="00174975"/>
    <w:rsid w:val="00184D76"/>
    <w:rsid w:val="001B303B"/>
    <w:rsid w:val="001C2889"/>
    <w:rsid w:val="001D56F3"/>
    <w:rsid w:val="001E7FD4"/>
    <w:rsid w:val="001F3B40"/>
    <w:rsid w:val="001F7DF0"/>
    <w:rsid w:val="002045CD"/>
    <w:rsid w:val="0021130F"/>
    <w:rsid w:val="00211DE4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95326"/>
    <w:rsid w:val="002B5E83"/>
    <w:rsid w:val="002D7FCC"/>
    <w:rsid w:val="002E31F7"/>
    <w:rsid w:val="002F02A4"/>
    <w:rsid w:val="002F187B"/>
    <w:rsid w:val="00307BF1"/>
    <w:rsid w:val="00314435"/>
    <w:rsid w:val="00330413"/>
    <w:rsid w:val="003326F5"/>
    <w:rsid w:val="00335A7C"/>
    <w:rsid w:val="00352751"/>
    <w:rsid w:val="00364F34"/>
    <w:rsid w:val="003755F2"/>
    <w:rsid w:val="00375B02"/>
    <w:rsid w:val="00381104"/>
    <w:rsid w:val="00382D6C"/>
    <w:rsid w:val="00390A27"/>
    <w:rsid w:val="003B4045"/>
    <w:rsid w:val="003E3654"/>
    <w:rsid w:val="003F1C22"/>
    <w:rsid w:val="003F226F"/>
    <w:rsid w:val="003F34AC"/>
    <w:rsid w:val="00400476"/>
    <w:rsid w:val="00405169"/>
    <w:rsid w:val="004078AB"/>
    <w:rsid w:val="004230A8"/>
    <w:rsid w:val="0042554B"/>
    <w:rsid w:val="004378B4"/>
    <w:rsid w:val="0044295C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5292"/>
    <w:rsid w:val="0050567A"/>
    <w:rsid w:val="005168BE"/>
    <w:rsid w:val="00532F2A"/>
    <w:rsid w:val="0054492E"/>
    <w:rsid w:val="0055698B"/>
    <w:rsid w:val="00562AA3"/>
    <w:rsid w:val="00567546"/>
    <w:rsid w:val="00580C5D"/>
    <w:rsid w:val="00581C01"/>
    <w:rsid w:val="0059666E"/>
    <w:rsid w:val="005A74C7"/>
    <w:rsid w:val="005A7D0B"/>
    <w:rsid w:val="005B0BFB"/>
    <w:rsid w:val="005B2AB8"/>
    <w:rsid w:val="005B3EBF"/>
    <w:rsid w:val="005C0D0A"/>
    <w:rsid w:val="005C5D91"/>
    <w:rsid w:val="005C62DF"/>
    <w:rsid w:val="005D39F9"/>
    <w:rsid w:val="005E0B3C"/>
    <w:rsid w:val="005E43FB"/>
    <w:rsid w:val="00602408"/>
    <w:rsid w:val="00623F55"/>
    <w:rsid w:val="00644649"/>
    <w:rsid w:val="006628DF"/>
    <w:rsid w:val="006814F6"/>
    <w:rsid w:val="006834FF"/>
    <w:rsid w:val="00686218"/>
    <w:rsid w:val="00692D25"/>
    <w:rsid w:val="00694EF5"/>
    <w:rsid w:val="006A08FD"/>
    <w:rsid w:val="006A440E"/>
    <w:rsid w:val="006B1257"/>
    <w:rsid w:val="006B4742"/>
    <w:rsid w:val="006B7DD0"/>
    <w:rsid w:val="006B7E03"/>
    <w:rsid w:val="006D0855"/>
    <w:rsid w:val="006D3752"/>
    <w:rsid w:val="006E2BFA"/>
    <w:rsid w:val="006F5B90"/>
    <w:rsid w:val="00711489"/>
    <w:rsid w:val="00712384"/>
    <w:rsid w:val="0072494C"/>
    <w:rsid w:val="00770CAC"/>
    <w:rsid w:val="007715DE"/>
    <w:rsid w:val="00774311"/>
    <w:rsid w:val="00774814"/>
    <w:rsid w:val="00776617"/>
    <w:rsid w:val="00794EDE"/>
    <w:rsid w:val="007A6745"/>
    <w:rsid w:val="007B34E3"/>
    <w:rsid w:val="007B7676"/>
    <w:rsid w:val="007C2C8F"/>
    <w:rsid w:val="007C318A"/>
    <w:rsid w:val="007C5936"/>
    <w:rsid w:val="007C5B28"/>
    <w:rsid w:val="007D2052"/>
    <w:rsid w:val="007E0822"/>
    <w:rsid w:val="007E4A84"/>
    <w:rsid w:val="007F1B78"/>
    <w:rsid w:val="007F2869"/>
    <w:rsid w:val="00802C5E"/>
    <w:rsid w:val="0080656D"/>
    <w:rsid w:val="00817178"/>
    <w:rsid w:val="00821D7D"/>
    <w:rsid w:val="00831871"/>
    <w:rsid w:val="00843FBB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D59C1"/>
    <w:rsid w:val="009E01BF"/>
    <w:rsid w:val="009E4527"/>
    <w:rsid w:val="009E5F76"/>
    <w:rsid w:val="009E6770"/>
    <w:rsid w:val="009F7294"/>
    <w:rsid w:val="009F7BF6"/>
    <w:rsid w:val="00A05367"/>
    <w:rsid w:val="00A10242"/>
    <w:rsid w:val="00A14883"/>
    <w:rsid w:val="00A27804"/>
    <w:rsid w:val="00A3051F"/>
    <w:rsid w:val="00A3214D"/>
    <w:rsid w:val="00A41D21"/>
    <w:rsid w:val="00A44001"/>
    <w:rsid w:val="00A45C4D"/>
    <w:rsid w:val="00A63FC3"/>
    <w:rsid w:val="00A64204"/>
    <w:rsid w:val="00A677B6"/>
    <w:rsid w:val="00A74AE4"/>
    <w:rsid w:val="00AA12AB"/>
    <w:rsid w:val="00AD20C1"/>
    <w:rsid w:val="00AD4A77"/>
    <w:rsid w:val="00AD6DDA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B5413"/>
    <w:rsid w:val="00BC05A5"/>
    <w:rsid w:val="00BC257D"/>
    <w:rsid w:val="00BC36EC"/>
    <w:rsid w:val="00BC7804"/>
    <w:rsid w:val="00BD042A"/>
    <w:rsid w:val="00BD48DE"/>
    <w:rsid w:val="00BD7E2A"/>
    <w:rsid w:val="00BE3A5E"/>
    <w:rsid w:val="00BF1B29"/>
    <w:rsid w:val="00C1347C"/>
    <w:rsid w:val="00C23333"/>
    <w:rsid w:val="00C41A61"/>
    <w:rsid w:val="00C41DFA"/>
    <w:rsid w:val="00C61E41"/>
    <w:rsid w:val="00C633EF"/>
    <w:rsid w:val="00C64376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4997"/>
    <w:rsid w:val="00CE2428"/>
    <w:rsid w:val="00CE7702"/>
    <w:rsid w:val="00CF1DEB"/>
    <w:rsid w:val="00CF5144"/>
    <w:rsid w:val="00D56164"/>
    <w:rsid w:val="00D62AE9"/>
    <w:rsid w:val="00D659AA"/>
    <w:rsid w:val="00D71216"/>
    <w:rsid w:val="00D76473"/>
    <w:rsid w:val="00D8431D"/>
    <w:rsid w:val="00D84C26"/>
    <w:rsid w:val="00DA4EC9"/>
    <w:rsid w:val="00DD538F"/>
    <w:rsid w:val="00DE2E0E"/>
    <w:rsid w:val="00DE31C8"/>
    <w:rsid w:val="00DF7E25"/>
    <w:rsid w:val="00E003C2"/>
    <w:rsid w:val="00E11355"/>
    <w:rsid w:val="00E133DC"/>
    <w:rsid w:val="00E24D40"/>
    <w:rsid w:val="00E63B9F"/>
    <w:rsid w:val="00E67A27"/>
    <w:rsid w:val="00E73AFD"/>
    <w:rsid w:val="00E85CA6"/>
    <w:rsid w:val="00E930D2"/>
    <w:rsid w:val="00E95B90"/>
    <w:rsid w:val="00EA3ED8"/>
    <w:rsid w:val="00EA75DB"/>
    <w:rsid w:val="00EB328E"/>
    <w:rsid w:val="00EB4F5E"/>
    <w:rsid w:val="00EC5080"/>
    <w:rsid w:val="00EE3C60"/>
    <w:rsid w:val="00EF222D"/>
    <w:rsid w:val="00EF3B53"/>
    <w:rsid w:val="00F0003B"/>
    <w:rsid w:val="00F06197"/>
    <w:rsid w:val="00F10960"/>
    <w:rsid w:val="00F269DA"/>
    <w:rsid w:val="00F31D2B"/>
    <w:rsid w:val="00F3271A"/>
    <w:rsid w:val="00F60DC6"/>
    <w:rsid w:val="00F73638"/>
    <w:rsid w:val="00F76A62"/>
    <w:rsid w:val="00F90E88"/>
    <w:rsid w:val="00F90F62"/>
    <w:rsid w:val="00F95111"/>
    <w:rsid w:val="00FA0A77"/>
    <w:rsid w:val="00FA54A3"/>
    <w:rsid w:val="00FC4B0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2019-01-30T14:50:00Z</cp:lastPrinted>
  <dcterms:created xsi:type="dcterms:W3CDTF">2019-07-10T17:23:00Z</dcterms:created>
  <dcterms:modified xsi:type="dcterms:W3CDTF">2019-07-10T17:23:00Z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