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David, 29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julio de 2019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612644" w:rsidRPr="0061264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DRCH-114</w:t>
      </w:r>
      <w:r w:rsidRPr="0061264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6-07-19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</w:t>
      </w:r>
      <w:r w:rsidR="0098141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Carlos E. </w:t>
      </w:r>
      <w:proofErr w:type="spellStart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Troetsch</w:t>
      </w:r>
      <w:proofErr w:type="spellEnd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 S.</w:t>
      </w:r>
    </w:p>
    <w:p w:rsidR="00684578" w:rsidRPr="007857B8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684578" w:rsidRDefault="00684578" w:rsidP="00981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68457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AVENON INVESTMENT INC.</w:t>
      </w:r>
    </w:p>
    <w:p w:rsidR="0098141B" w:rsidRDefault="0098141B" w:rsidP="0098141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Pr="00A90E6F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Sr. </w:t>
      </w:r>
      <w:proofErr w:type="spellStart"/>
      <w:r w:rsidRPr="00684578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Troetsch</w:t>
      </w:r>
      <w:proofErr w:type="spellEnd"/>
      <w:r w:rsidR="0098141B"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8141B" w:rsidRPr="00A90E6F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bookmarkStart w:id="0" w:name="_GoBack"/>
      <w:r w:rsidRPr="00684578">
        <w:rPr>
          <w:rFonts w:ascii="Times New Roman" w:eastAsia="Batang" w:hAnsi="Times New Roman"/>
          <w:b/>
        </w:rPr>
        <w:t>RESIDENCIAL NOVA SUR</w:t>
      </w:r>
      <w:bookmarkEnd w:id="0"/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>, cuyo promotor es la empresa</w:t>
      </w:r>
      <w:r>
        <w:rPr>
          <w:rFonts w:ascii="Times New Roman" w:eastAsia="Batang" w:hAnsi="Times New Roman"/>
        </w:rPr>
        <w:t xml:space="preserve"> que usted representa</w:t>
      </w:r>
      <w:r>
        <w:rPr>
          <w:rFonts w:ascii="Times New Roman" w:eastAsia="Batang" w:hAnsi="Times New Roman"/>
        </w:rPr>
        <w:t xml:space="preserve"> </w:t>
      </w:r>
      <w:r>
        <w:rPr>
          <w:rFonts w:ascii="Times New Roman" w:eastAsia="Batang" w:hAnsi="Times New Roman"/>
        </w:rPr>
        <w:t>(</w:t>
      </w:r>
      <w:r w:rsidRPr="00684578">
        <w:rPr>
          <w:rFonts w:ascii="Times New Roman" w:eastAsia="Batang" w:hAnsi="Times New Roman"/>
          <w:b/>
        </w:rPr>
        <w:t>AVENON INVESTMENT INC.</w:t>
      </w:r>
      <w:r>
        <w:rPr>
          <w:rFonts w:ascii="Times New Roman" w:eastAsia="Batang" w:hAnsi="Times New Roman"/>
          <w:b/>
        </w:rPr>
        <w:t>)</w:t>
      </w:r>
      <w:r>
        <w:rPr>
          <w:rFonts w:ascii="Times New Roman" w:eastAsia="Batang" w:hAnsi="Times New Roman"/>
          <w:b/>
        </w:rPr>
        <w:t>,</w:t>
      </w:r>
      <w:r>
        <w:rPr>
          <w:rFonts w:ascii="Times New Roman" w:eastAsia="Batang" w:hAnsi="Times New Roman"/>
        </w:rPr>
        <w:t xml:space="preserve"> dicho proyecto se pretende</w:t>
      </w:r>
      <w:r>
        <w:rPr>
          <w:rFonts w:ascii="Times New Roman" w:eastAsia="Batang" w:hAnsi="Times New Roman"/>
        </w:rPr>
        <w:t xml:space="preserve"> desarrollarse en el corregimiento de</w:t>
      </w:r>
      <w:r>
        <w:rPr>
          <w:rFonts w:ascii="Times New Roman" w:eastAsia="Batang" w:hAnsi="Times New Roman"/>
        </w:rPr>
        <w:t xml:space="preserve"> David, distrito de David</w:t>
      </w:r>
      <w:r>
        <w:rPr>
          <w:rFonts w:ascii="Times New Roman" w:eastAsia="Batang" w:hAnsi="Times New Roman"/>
        </w:rPr>
        <w:t xml:space="preserve">, provincia de Chiriquí. </w:t>
      </w: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Dicha inspección está prevista realizarse el día </w:t>
      </w:r>
      <w:r>
        <w:rPr>
          <w:rFonts w:ascii="Times New Roman" w:eastAsia="Batang" w:hAnsi="Times New Roman"/>
        </w:rPr>
        <w:t>31</w:t>
      </w:r>
      <w:r>
        <w:rPr>
          <w:rFonts w:ascii="Times New Roman" w:eastAsia="Batang" w:hAnsi="Times New Roman"/>
        </w:rPr>
        <w:t xml:space="preserve"> de </w:t>
      </w:r>
      <w:r>
        <w:rPr>
          <w:rFonts w:ascii="Times New Roman" w:eastAsia="Batang" w:hAnsi="Times New Roman"/>
        </w:rPr>
        <w:t>julio de 2019</w:t>
      </w:r>
      <w:r>
        <w:rPr>
          <w:rFonts w:ascii="Times New Roman" w:eastAsia="Batang" w:hAnsi="Times New Roman"/>
        </w:rPr>
        <w:t xml:space="preserve">, a partir de las 8:30 a.m., tomando como punto de reunión el Ministerio de </w:t>
      </w:r>
      <w:r>
        <w:rPr>
          <w:rFonts w:ascii="Times New Roman" w:eastAsia="Batang" w:hAnsi="Times New Roman"/>
        </w:rPr>
        <w:t>Ambiente – Regional de Chiriquí.</w:t>
      </w:r>
      <w:r>
        <w:rPr>
          <w:rFonts w:ascii="Times New Roman" w:eastAsia="Batang" w:hAnsi="Times New Roman"/>
        </w:rPr>
        <w:t xml:space="preserve"> </w:t>
      </w:r>
    </w:p>
    <w:p w:rsidR="00684578" w:rsidRDefault="00684578" w:rsidP="0068457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>
        <w:rPr>
          <w:u w:val="single"/>
        </w:rPr>
        <w:t>arojas@miambiente.gob.pa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8141B" w:rsidRPr="002927CF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="0098141B"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Pr="00A90E6F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98141B" w:rsidRPr="007857B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8141B" w:rsidRDefault="0098141B" w:rsidP="0098141B"/>
    <w:p w:rsidR="00777232" w:rsidRDefault="001006D1"/>
    <w:sectPr w:rsidR="00777232" w:rsidSect="00AE09B8">
      <w:headerReference w:type="default" r:id="rId5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006D1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249E" wp14:editId="39AFB982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1006D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006D1"/>
                </w:txbxContent>
              </v:textbox>
            </v:shape>
          </w:pict>
        </mc:Fallback>
      </mc:AlternateContent>
    </w:r>
  </w:p>
  <w:p w:rsidR="00AE09B8" w:rsidRDefault="001006D1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56C9096" wp14:editId="50F39498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1006D1">
    <w:pPr>
      <w:pStyle w:val="Encabezado"/>
    </w:pPr>
  </w:p>
  <w:p w:rsidR="00AE09B8" w:rsidRDefault="001006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90471"/>
    <w:rsid w:val="001006D1"/>
    <w:rsid w:val="00612644"/>
    <w:rsid w:val="00684578"/>
    <w:rsid w:val="0098141B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2019-07-29T13:42:00Z</dcterms:created>
  <dcterms:modified xsi:type="dcterms:W3CDTF">2019-07-29T16:34:00Z</dcterms:modified>
</cp:coreProperties>
</file>