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701DD4">
        <w:rPr>
          <w:b/>
          <w:u w:val="single"/>
        </w:rPr>
        <w:t>NJS PANAMÁ CORP.</w:t>
      </w:r>
    </w:p>
    <w:p w:rsidR="00B109BA" w:rsidRPr="004E255C" w:rsidRDefault="00E4434F">
      <w:pPr>
        <w:spacing w:line="360" w:lineRule="auto"/>
        <w:jc w:val="both"/>
      </w:pPr>
      <w:r w:rsidRPr="004E255C">
        <w:t>PROMOTOR:</w:t>
      </w:r>
      <w:r w:rsidR="002E7CEA" w:rsidRPr="004E255C">
        <w:tab/>
      </w:r>
      <w:r w:rsidRPr="004E255C">
        <w:t xml:space="preserve"> </w:t>
      </w:r>
      <w:r w:rsidR="00701DD4">
        <w:rPr>
          <w:u w:val="single"/>
        </w:rPr>
        <w:t>NJS PANAMÁ, CORP.</w:t>
      </w:r>
    </w:p>
    <w:p w:rsidR="00B109BA" w:rsidRPr="00C662F2" w:rsidRDefault="00C662F2">
      <w:pPr>
        <w:tabs>
          <w:tab w:val="left" w:pos="2235"/>
          <w:tab w:val="left" w:pos="3570"/>
        </w:tabs>
        <w:spacing w:line="240" w:lineRule="auto"/>
        <w:jc w:val="both"/>
      </w:pPr>
      <w:r w:rsidRPr="00701DD4">
        <w:t>CATEGORÍA:</w:t>
      </w:r>
      <w:r w:rsidR="00E4434F" w:rsidRPr="00701DD4">
        <w:t xml:space="preserve"> </w:t>
      </w:r>
      <w:r w:rsidR="002E7CEA" w:rsidRPr="00701DD4">
        <w:rPr>
          <w:u w:val="single"/>
        </w:rPr>
        <w:t>I</w:t>
      </w:r>
      <w:r w:rsidR="00E4434F" w:rsidRPr="00701DD4">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701DD4">
        <w:rPr>
          <w:u w:val="single"/>
        </w:rPr>
        <w:t>10</w:t>
      </w:r>
      <w:r>
        <w:t>___MES__</w:t>
      </w:r>
      <w:r w:rsidR="00701DD4">
        <w:rPr>
          <w:u w:val="single"/>
        </w:rPr>
        <w:t>JUL</w:t>
      </w:r>
      <w:r w:rsidR="006A729C" w:rsidRPr="006A729C">
        <w:rPr>
          <w:u w:val="single"/>
        </w:rPr>
        <w:t>IO</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C818C5">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7F0B26">
            <w:pPr>
              <w:jc w:val="center"/>
            </w:pPr>
            <w:r>
              <w:t>E</w:t>
            </w:r>
            <w:r>
              <w:rPr>
                <w:lang w:val="es-MX"/>
              </w:rPr>
              <w:t xml:space="preserve">l número total de páginas indicadas es 108 hojas, sin embargo en la documentación adjunta en la sección del original del Estudio de Impacto Ambiental, la cantidad total de hojas es </w:t>
            </w:r>
            <w:r w:rsidR="00F66B90">
              <w:rPr>
                <w:lang w:val="es-MX"/>
              </w:rPr>
              <w:t>85</w:t>
            </w:r>
            <w:r w:rsidRPr="00792AA6">
              <w:t>.</w:t>
            </w: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C818C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61369A" w:rsidP="009F681C">
            <w:pPr>
              <w:jc w:val="center"/>
            </w:pPr>
            <w:r>
              <w:t xml:space="preserve">No aplica, debido a que </w:t>
            </w:r>
            <w:r w:rsidR="009F681C">
              <w:t xml:space="preserve">el Promotor solicitará en concesión al Estado el área y el </w:t>
            </w:r>
            <w:proofErr w:type="spellStart"/>
            <w:r w:rsidR="009F681C">
              <w:t>EsIA</w:t>
            </w:r>
            <w:proofErr w:type="spellEnd"/>
            <w:r w:rsidR="009F681C">
              <w:t xml:space="preserve"> es una herramienta de gestión</w:t>
            </w:r>
            <w:bookmarkStart w:id="0" w:name="_GoBack"/>
            <w:bookmarkEnd w:id="0"/>
            <w:r w:rsidR="009F681C">
              <w:t xml:space="preserve">, por lo tanto no se cuenta con el Título de propiedad. </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DB8" w:rsidRDefault="00F75DB8">
      <w:pPr>
        <w:spacing w:after="0" w:line="240" w:lineRule="auto"/>
      </w:pPr>
      <w:r>
        <w:separator/>
      </w:r>
    </w:p>
  </w:endnote>
  <w:endnote w:type="continuationSeparator" w:id="0">
    <w:p w:rsidR="00F75DB8" w:rsidRDefault="00F7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9F681C">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DB8" w:rsidRDefault="00F75DB8">
      <w:pPr>
        <w:spacing w:after="0" w:line="240" w:lineRule="auto"/>
      </w:pPr>
      <w:r>
        <w:separator/>
      </w:r>
    </w:p>
  </w:footnote>
  <w:footnote w:type="continuationSeparator" w:id="0">
    <w:p w:rsidR="00F75DB8" w:rsidRDefault="00F75D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035A7A"/>
    <w:rsid w:val="00153D83"/>
    <w:rsid w:val="00182730"/>
    <w:rsid w:val="002E7CEA"/>
    <w:rsid w:val="004E255C"/>
    <w:rsid w:val="0061369A"/>
    <w:rsid w:val="0065432F"/>
    <w:rsid w:val="0068013D"/>
    <w:rsid w:val="006A729C"/>
    <w:rsid w:val="00701DD4"/>
    <w:rsid w:val="007F0B26"/>
    <w:rsid w:val="008D56C8"/>
    <w:rsid w:val="009F681C"/>
    <w:rsid w:val="00A529BD"/>
    <w:rsid w:val="00AE7788"/>
    <w:rsid w:val="00B109BA"/>
    <w:rsid w:val="00BE5639"/>
    <w:rsid w:val="00C6215F"/>
    <w:rsid w:val="00C662F2"/>
    <w:rsid w:val="00C818C5"/>
    <w:rsid w:val="00D44305"/>
    <w:rsid w:val="00E23049"/>
    <w:rsid w:val="00E4434F"/>
    <w:rsid w:val="00F318EC"/>
    <w:rsid w:val="00F66B90"/>
    <w:rsid w:val="00F75DB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3</cp:revision>
  <dcterms:created xsi:type="dcterms:W3CDTF">2019-07-25T21:11:00Z</dcterms:created>
  <dcterms:modified xsi:type="dcterms:W3CDTF">2019-07-26T16:52:00Z</dcterms:modified>
</cp:coreProperties>
</file>