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44" w:rsidRPr="000C2844" w:rsidRDefault="000C2844" w:rsidP="00621D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PA"/>
        </w:rPr>
      </w:pPr>
      <w:r w:rsidRPr="000C284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s-PA"/>
        </w:rPr>
        <w:t>FORMATO EIA-FA-007</w:t>
      </w:r>
    </w:p>
    <w:p w:rsidR="000C2844" w:rsidRPr="000C2844" w:rsidRDefault="000C2844" w:rsidP="000C284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PA"/>
        </w:rPr>
      </w:pPr>
      <w:r w:rsidRPr="000C284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s-PA"/>
        </w:rPr>
        <w:t>INFORME DE REVISIÓN DE CONTENIDOS MÍNIMOS DEL</w:t>
      </w:r>
    </w:p>
    <w:p w:rsidR="000C2844" w:rsidRPr="000C2844" w:rsidRDefault="000C2844" w:rsidP="000C284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PA"/>
        </w:rPr>
      </w:pPr>
      <w:r w:rsidRPr="000C284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s-PA"/>
        </w:rPr>
        <w:t xml:space="preserve">ESTUDIO DE IMPACTO AMBIENTAL </w:t>
      </w:r>
    </w:p>
    <w:p w:rsidR="000C2844" w:rsidRPr="00D67F9E" w:rsidRDefault="000C2844" w:rsidP="00BD4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u w:val="single"/>
          <w:lang w:eastAsia="es-PA"/>
        </w:rPr>
      </w:pPr>
    </w:p>
    <w:p w:rsidR="000C2844" w:rsidRPr="000C2844" w:rsidRDefault="000C2844" w:rsidP="000C28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es-P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8"/>
        <w:gridCol w:w="5664"/>
      </w:tblGrid>
      <w:tr w:rsidR="000C2844" w:rsidRPr="000C2844" w:rsidTr="00543C82">
        <w:trPr>
          <w:trHeight w:val="313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vAlign w:val="center"/>
            <w:hideMark/>
          </w:tcPr>
          <w:p w:rsidR="000C2844" w:rsidRPr="000C2844" w:rsidRDefault="000C2844" w:rsidP="000C284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FECHA DE INGRESO:</w:t>
            </w:r>
          </w:p>
        </w:tc>
        <w:tc>
          <w:tcPr>
            <w:tcW w:w="6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hideMark/>
          </w:tcPr>
          <w:p w:rsidR="000C2844" w:rsidRPr="000C2844" w:rsidRDefault="00A0581B" w:rsidP="000C2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2 DE AGOSTO</w:t>
            </w:r>
            <w:r w:rsidR="00941D09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 xml:space="preserve"> DE 2019</w:t>
            </w:r>
          </w:p>
        </w:tc>
      </w:tr>
      <w:tr w:rsidR="000C2844" w:rsidRPr="000C2844" w:rsidTr="00543C82">
        <w:trPr>
          <w:trHeight w:val="330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vAlign w:val="center"/>
            <w:hideMark/>
          </w:tcPr>
          <w:p w:rsidR="000C2844" w:rsidRPr="000C2844" w:rsidRDefault="000C2844" w:rsidP="000C284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FECHA DE INFORME:</w:t>
            </w:r>
          </w:p>
        </w:tc>
        <w:tc>
          <w:tcPr>
            <w:tcW w:w="6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hideMark/>
          </w:tcPr>
          <w:p w:rsidR="000C2844" w:rsidRPr="000C2844" w:rsidRDefault="000C2844" w:rsidP="00A0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 </w:t>
            </w:r>
            <w:r w:rsidR="00A0581B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8 DE AGOSTO</w:t>
            </w:r>
            <w:r w:rsidR="00941D09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 xml:space="preserve"> DE 2019</w:t>
            </w:r>
          </w:p>
        </w:tc>
      </w:tr>
      <w:tr w:rsidR="000C2844" w:rsidRPr="000C2844" w:rsidTr="00543C82">
        <w:trPr>
          <w:trHeight w:val="313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vAlign w:val="center"/>
            <w:hideMark/>
          </w:tcPr>
          <w:p w:rsidR="000C2844" w:rsidRPr="000C2844" w:rsidRDefault="000C2844" w:rsidP="000C2844">
            <w:pPr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PROYECTO:</w:t>
            </w:r>
          </w:p>
        </w:tc>
        <w:tc>
          <w:tcPr>
            <w:tcW w:w="6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hideMark/>
          </w:tcPr>
          <w:p w:rsidR="000C2844" w:rsidRPr="000C2844" w:rsidRDefault="000C2844" w:rsidP="000C2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 </w:t>
            </w:r>
            <w:r w:rsidR="00A0581B" w:rsidRPr="00A0581B"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  <w:t>GALERA PARA DEPÓSITO</w:t>
            </w:r>
          </w:p>
        </w:tc>
      </w:tr>
      <w:tr w:rsidR="000C2844" w:rsidRPr="000C2844" w:rsidTr="00543C82">
        <w:trPr>
          <w:trHeight w:val="330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vAlign w:val="center"/>
            <w:hideMark/>
          </w:tcPr>
          <w:p w:rsidR="000C2844" w:rsidRPr="000C2844" w:rsidRDefault="000C2844" w:rsidP="000C2844">
            <w:pPr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CATEGORÍA:</w:t>
            </w:r>
          </w:p>
        </w:tc>
        <w:tc>
          <w:tcPr>
            <w:tcW w:w="6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hideMark/>
          </w:tcPr>
          <w:p w:rsidR="000C2844" w:rsidRPr="000C2844" w:rsidRDefault="000C2844" w:rsidP="000C2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 </w:t>
            </w:r>
            <w:r w:rsidR="00DD0FEC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I</w:t>
            </w:r>
          </w:p>
        </w:tc>
      </w:tr>
      <w:tr w:rsidR="000C2844" w:rsidRPr="000C2844" w:rsidTr="00543C82">
        <w:trPr>
          <w:trHeight w:val="313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vAlign w:val="center"/>
            <w:hideMark/>
          </w:tcPr>
          <w:p w:rsidR="000C2844" w:rsidRPr="000C2844" w:rsidRDefault="000C2844" w:rsidP="000C2844">
            <w:pPr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PROMOTOR:</w:t>
            </w:r>
          </w:p>
        </w:tc>
        <w:tc>
          <w:tcPr>
            <w:tcW w:w="6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hideMark/>
          </w:tcPr>
          <w:p w:rsidR="000C2844" w:rsidRPr="000C2844" w:rsidRDefault="000C2844" w:rsidP="000C2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 </w:t>
            </w:r>
            <w:r w:rsidR="00A0581B" w:rsidRPr="00A0581B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UNITED TRANSLOGISTICS INC</w:t>
            </w:r>
          </w:p>
        </w:tc>
      </w:tr>
      <w:tr w:rsidR="000C2844" w:rsidRPr="000C2844" w:rsidTr="00543C82">
        <w:trPr>
          <w:trHeight w:val="644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vAlign w:val="center"/>
            <w:hideMark/>
          </w:tcPr>
          <w:p w:rsidR="000C2844" w:rsidRPr="000C2844" w:rsidRDefault="000C2844" w:rsidP="000C2844">
            <w:pPr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CONSULTORES:</w:t>
            </w:r>
          </w:p>
        </w:tc>
        <w:tc>
          <w:tcPr>
            <w:tcW w:w="6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hideMark/>
          </w:tcPr>
          <w:p w:rsidR="00A0581B" w:rsidRDefault="00A0581B" w:rsidP="00DD0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 xml:space="preserve">GLADYS CABALLERO IRC-083-09 </w:t>
            </w:r>
          </w:p>
          <w:p w:rsidR="000C2844" w:rsidRPr="000C2844" w:rsidRDefault="00A0581B" w:rsidP="00DD0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A"/>
              </w:rPr>
            </w:pPr>
            <w:r w:rsidRPr="00A0581B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KLEVEER ESPINO IRC-067-2007</w:t>
            </w:r>
          </w:p>
        </w:tc>
      </w:tr>
      <w:tr w:rsidR="000C2844" w:rsidRPr="000C2844" w:rsidTr="00543C82">
        <w:trPr>
          <w:trHeight w:val="644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vAlign w:val="center"/>
            <w:hideMark/>
          </w:tcPr>
          <w:p w:rsidR="000C2844" w:rsidRPr="000C2844" w:rsidRDefault="000C2844" w:rsidP="000C2844">
            <w:pPr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LOCALIZACIÓN:</w:t>
            </w:r>
          </w:p>
        </w:tc>
        <w:tc>
          <w:tcPr>
            <w:tcW w:w="6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hideMark/>
          </w:tcPr>
          <w:p w:rsidR="000C2844" w:rsidRPr="000C2844" w:rsidRDefault="003737BB" w:rsidP="0037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A"/>
              </w:rPr>
            </w:pPr>
            <w:r w:rsidRPr="00E357AC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CORREGIMIENT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 xml:space="preserve">O CRISTOBAL, </w:t>
            </w:r>
            <w:r w:rsidR="00E357AC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DISTRITO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 xml:space="preserve"> Y</w:t>
            </w:r>
            <w:r w:rsidR="00E357AC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PROVINCIA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 xml:space="preserve"> </w:t>
            </w:r>
            <w:r w:rsidR="00E357AC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DE COLÓ</w:t>
            </w:r>
            <w:r w:rsidR="00E357AC" w:rsidRPr="00E357AC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 xml:space="preserve">N, </w:t>
            </w:r>
          </w:p>
        </w:tc>
      </w:tr>
    </w:tbl>
    <w:p w:rsidR="00BD4CB0" w:rsidRDefault="00BD4CB0" w:rsidP="000C28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PA"/>
        </w:rPr>
      </w:pPr>
    </w:p>
    <w:p w:rsidR="00543C82" w:rsidRDefault="00543C82" w:rsidP="000C28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PA"/>
        </w:rPr>
      </w:pPr>
    </w:p>
    <w:p w:rsidR="00745ADE" w:rsidRDefault="00BD4CB0" w:rsidP="00745A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P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PA"/>
        </w:rPr>
        <w:t xml:space="preserve">BREVE </w:t>
      </w:r>
      <w:r w:rsidR="000C2844" w:rsidRPr="000C2844">
        <w:rPr>
          <w:rFonts w:ascii="Times New Roman" w:eastAsia="Times New Roman" w:hAnsi="Times New Roman" w:cs="Times New Roman"/>
          <w:b/>
          <w:bCs/>
          <w:color w:val="000000"/>
          <w:lang w:eastAsia="es-PA"/>
        </w:rPr>
        <w:t>DESCRIPCIÓN DEL PROYECTO</w:t>
      </w:r>
      <w:r>
        <w:rPr>
          <w:rFonts w:ascii="Times New Roman" w:eastAsia="Times New Roman" w:hAnsi="Times New Roman" w:cs="Times New Roman"/>
          <w:color w:val="000000"/>
          <w:lang w:eastAsia="es-PA"/>
        </w:rPr>
        <w:t>:</w:t>
      </w:r>
      <w:r w:rsidR="00907B03">
        <w:rPr>
          <w:rFonts w:ascii="Times New Roman" w:eastAsia="Times New Roman" w:hAnsi="Times New Roman" w:cs="Times New Roman"/>
          <w:color w:val="000000"/>
          <w:lang w:eastAsia="es-PA"/>
        </w:rPr>
        <w:t xml:space="preserve"> </w:t>
      </w:r>
      <w:r w:rsidR="00907B03" w:rsidRPr="00907B03">
        <w:rPr>
          <w:rFonts w:ascii="Times New Roman" w:eastAsia="Times New Roman" w:hAnsi="Times New Roman" w:cs="Times New Roman"/>
          <w:color w:val="000000"/>
          <w:lang w:eastAsia="es-PA"/>
        </w:rPr>
        <w:t xml:space="preserve">El proyecto </w:t>
      </w:r>
      <w:r w:rsidR="00745ADE" w:rsidRPr="00745ADE">
        <w:rPr>
          <w:rFonts w:ascii="Times New Roman" w:eastAsia="Times New Roman" w:hAnsi="Times New Roman" w:cs="Times New Roman"/>
          <w:color w:val="000000"/>
          <w:lang w:eastAsia="es-PA"/>
        </w:rPr>
        <w:t>trata de adecuar la superficie del terreno con un movimiento de suelo que contempla un corte de mil quinientos metros cúbicos (1 500 m3) y un relleno de dos mil quinientos metros cúbicos de suelo (2 500 m3).</w:t>
      </w:r>
    </w:p>
    <w:p w:rsidR="00745ADE" w:rsidRPr="00745ADE" w:rsidRDefault="00745ADE" w:rsidP="00745A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PA"/>
        </w:rPr>
      </w:pPr>
    </w:p>
    <w:p w:rsidR="00745ADE" w:rsidRDefault="00745ADE" w:rsidP="00745A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PA"/>
        </w:rPr>
      </w:pPr>
      <w:r w:rsidRPr="00745ADE">
        <w:rPr>
          <w:rFonts w:ascii="Times New Roman" w:eastAsia="Times New Roman" w:hAnsi="Times New Roman" w:cs="Times New Roman"/>
          <w:color w:val="000000"/>
          <w:lang w:eastAsia="es-PA"/>
        </w:rPr>
        <w:t>Contempla igualmente la construcción de una bodega (sobre una sola estructura), dividida internamente en secciones, calle de acceso, estacionamientos para camiones articulados, contenedores, etc.</w:t>
      </w:r>
    </w:p>
    <w:p w:rsidR="00745ADE" w:rsidRPr="00745ADE" w:rsidRDefault="00745ADE" w:rsidP="00745A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PA"/>
        </w:rPr>
      </w:pPr>
    </w:p>
    <w:p w:rsidR="00745ADE" w:rsidRDefault="00745ADE" w:rsidP="00745A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PA"/>
        </w:rPr>
      </w:pPr>
      <w:r w:rsidRPr="00745ADE">
        <w:rPr>
          <w:rFonts w:ascii="Times New Roman" w:eastAsia="Times New Roman" w:hAnsi="Times New Roman" w:cs="Times New Roman"/>
          <w:color w:val="000000"/>
          <w:lang w:eastAsia="es-PA"/>
        </w:rPr>
        <w:t>La construcción se hará en un área de tres hectáreas más mil seiscientos cuarenta y cinco metros cuadrados más 11 decímetros cuadrados (31 645 m2 11 dm2), de los cuales quince mil quinientos cuatro metros cuadrados con ochenta y un decímetros cuadrados (15 504m2 81dm2) son de área abierta y dieciséis mil ciento cuarenta metros cuadrados con treinta decímetros cuadrados (16 140 m2 30dm2) son de área cerrada.</w:t>
      </w:r>
    </w:p>
    <w:p w:rsidR="00745ADE" w:rsidRPr="00745ADE" w:rsidRDefault="00745ADE" w:rsidP="00745A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PA"/>
        </w:rPr>
      </w:pPr>
    </w:p>
    <w:p w:rsidR="000C2844" w:rsidRDefault="00745ADE" w:rsidP="00745A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PA"/>
        </w:rPr>
      </w:pPr>
      <w:r w:rsidRPr="00745ADE">
        <w:rPr>
          <w:rFonts w:ascii="Times New Roman" w:eastAsia="Times New Roman" w:hAnsi="Times New Roman" w:cs="Times New Roman"/>
          <w:color w:val="000000"/>
          <w:lang w:eastAsia="es-PA"/>
        </w:rPr>
        <w:t>El proyecto se ajustará a la altura que determine la Dirección de Aeronáutica Civil en caso tal aplique.</w:t>
      </w:r>
      <w:r w:rsidR="000C2844" w:rsidRPr="000C2844">
        <w:rPr>
          <w:rFonts w:ascii="Times New Roman" w:eastAsia="Times New Roman" w:hAnsi="Times New Roman" w:cs="Times New Roman"/>
          <w:color w:val="000000"/>
          <w:lang w:eastAsia="es-PA"/>
        </w:rPr>
        <w:t> </w:t>
      </w:r>
    </w:p>
    <w:p w:rsidR="00745ADE" w:rsidRDefault="00745ADE" w:rsidP="00745A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PA"/>
        </w:rPr>
      </w:pPr>
    </w:p>
    <w:p w:rsidR="00543C82" w:rsidRPr="000C2844" w:rsidRDefault="00543C82" w:rsidP="00745A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PA"/>
        </w:rPr>
      </w:pPr>
    </w:p>
    <w:p w:rsidR="00CA67D1" w:rsidRDefault="000C2844" w:rsidP="000C2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 w:eastAsia="es-PA"/>
        </w:rPr>
      </w:pPr>
      <w:r w:rsidRPr="000C2844">
        <w:rPr>
          <w:rFonts w:ascii="Times New Roman" w:eastAsia="Times New Roman" w:hAnsi="Times New Roman" w:cs="Times New Roman"/>
          <w:b/>
          <w:bCs/>
          <w:color w:val="000000"/>
          <w:lang w:eastAsia="es-PA"/>
        </w:rPr>
        <w:t>FUNDAMENTO DE DERECHO</w:t>
      </w:r>
      <w:r w:rsidRPr="000C2844">
        <w:rPr>
          <w:rFonts w:ascii="Times New Roman" w:eastAsia="Times New Roman" w:hAnsi="Times New Roman" w:cs="Times New Roman"/>
          <w:color w:val="000000"/>
          <w:lang w:eastAsia="es-PA"/>
        </w:rPr>
        <w:t xml:space="preserve">: </w:t>
      </w:r>
      <w:r w:rsidR="00CA67D1" w:rsidRPr="00CA67D1">
        <w:rPr>
          <w:rFonts w:ascii="Times New Roman" w:eastAsia="Times New Roman" w:hAnsi="Times New Roman" w:cs="Times New Roman"/>
          <w:color w:val="000000"/>
          <w:lang w:val="es-ES" w:eastAsia="es-PA"/>
        </w:rPr>
        <w:t>Texto Único de la Ley 41 de 1998; Ley 8 de 2015; Ejecutivo No. 123 de 14</w:t>
      </w:r>
      <w:r w:rsidR="00CA67D1" w:rsidRPr="00CA67D1">
        <w:rPr>
          <w:rFonts w:ascii="Times New Roman" w:eastAsia="Times New Roman" w:hAnsi="Times New Roman" w:cs="Times New Roman"/>
          <w:bCs/>
          <w:color w:val="000000"/>
          <w:lang w:val="es-ES" w:eastAsia="es-PA"/>
        </w:rPr>
        <w:t xml:space="preserve"> de agosto </w:t>
      </w:r>
      <w:r w:rsidR="00CA67D1" w:rsidRPr="00CA67D1">
        <w:rPr>
          <w:rFonts w:ascii="Times New Roman" w:eastAsia="Times New Roman" w:hAnsi="Times New Roman" w:cs="Times New Roman"/>
          <w:color w:val="000000"/>
          <w:lang w:val="es-ES" w:eastAsia="es-PA"/>
        </w:rPr>
        <w:t>de 2009, modificado por el Decreto Ejecutivo 155 de 5 de agosto de 2011, Decreto Ejecutivo No. 36 de 3 de junio de 2019 y demás normas complementarias y concordantes.</w:t>
      </w:r>
    </w:p>
    <w:p w:rsidR="000C2844" w:rsidRDefault="000C2844" w:rsidP="000C28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PA"/>
        </w:rPr>
      </w:pPr>
      <w:r w:rsidRPr="000C2844">
        <w:rPr>
          <w:rFonts w:ascii="Times New Roman" w:eastAsia="Times New Roman" w:hAnsi="Times New Roman" w:cs="Times New Roman"/>
          <w:color w:val="000000"/>
          <w:lang w:eastAsia="es-PA"/>
        </w:rPr>
        <w:t> </w:t>
      </w:r>
      <w:r w:rsidRPr="000C2844">
        <w:rPr>
          <w:rFonts w:ascii="Times New Roman" w:eastAsia="Times New Roman" w:hAnsi="Times New Roman" w:cs="Times New Roman"/>
          <w:b/>
          <w:bCs/>
          <w:color w:val="000000"/>
          <w:lang w:eastAsia="es-PA"/>
        </w:rPr>
        <w:t> </w:t>
      </w:r>
    </w:p>
    <w:p w:rsidR="00543C82" w:rsidRPr="00AD22C4" w:rsidRDefault="00543C82" w:rsidP="000C2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PA"/>
        </w:rPr>
      </w:pPr>
    </w:p>
    <w:p w:rsidR="000C2844" w:rsidRPr="000C2844" w:rsidRDefault="000C2844" w:rsidP="000C28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PA"/>
        </w:rPr>
      </w:pPr>
      <w:r w:rsidRPr="000C2844">
        <w:rPr>
          <w:rFonts w:ascii="Times New Roman" w:eastAsia="Times New Roman" w:hAnsi="Times New Roman" w:cs="Times New Roman"/>
          <w:b/>
          <w:bCs/>
          <w:color w:val="000000"/>
          <w:lang w:eastAsia="es-PA"/>
        </w:rPr>
        <w:t xml:space="preserve">VERIFICACION DE CONTENIDO: </w:t>
      </w:r>
      <w:r w:rsidRPr="000C2844">
        <w:rPr>
          <w:rFonts w:ascii="Times New Roman" w:eastAsia="Times New Roman" w:hAnsi="Times New Roman" w:cs="Times New Roman"/>
          <w:color w:val="000000"/>
          <w:lang w:eastAsia="es-PA"/>
        </w:rPr>
        <w:t>Que conforme a lo establecido en el artículo 41 del Decreto Ejecutivo 123 del 14 de agosto de 2009, modificado por el artículo 7 del Decreto Ejecutivo No.155 de 5 de agosto de 2011</w:t>
      </w:r>
      <w:r w:rsidR="00F919A0">
        <w:rPr>
          <w:rFonts w:ascii="Times New Roman" w:eastAsia="Times New Roman" w:hAnsi="Times New Roman" w:cs="Times New Roman"/>
          <w:color w:val="000000"/>
          <w:lang w:eastAsia="es-PA"/>
        </w:rPr>
        <w:t>,</w:t>
      </w:r>
      <w:r w:rsidR="00F919A0" w:rsidRPr="00F919A0">
        <w:t xml:space="preserve"> </w:t>
      </w:r>
      <w:r w:rsidR="00F919A0" w:rsidRPr="00F919A0">
        <w:rPr>
          <w:rFonts w:ascii="Times New Roman" w:eastAsia="Times New Roman" w:hAnsi="Times New Roman" w:cs="Times New Roman"/>
          <w:color w:val="000000"/>
          <w:lang w:eastAsia="es-PA"/>
        </w:rPr>
        <w:t>Decreto Ejecutivo No. 36 de 3 de junio de 2019</w:t>
      </w:r>
      <w:r w:rsidR="006B57FA">
        <w:rPr>
          <w:rFonts w:ascii="Times New Roman" w:eastAsia="Times New Roman" w:hAnsi="Times New Roman" w:cs="Times New Roman"/>
          <w:color w:val="000000"/>
          <w:lang w:eastAsia="es-PA"/>
        </w:rPr>
        <w:t>,</w:t>
      </w:r>
      <w:r w:rsidRPr="000C2844">
        <w:rPr>
          <w:rFonts w:ascii="Times New Roman" w:eastAsia="Times New Roman" w:hAnsi="Times New Roman" w:cs="Times New Roman"/>
          <w:color w:val="000000"/>
          <w:lang w:eastAsia="es-PA"/>
        </w:rPr>
        <w:t xml:space="preserve"> se inició el procedimiento administrativo para la evaluación de Estudios de Impacto Ambiental (EsIA), Fase de admisión.</w:t>
      </w:r>
    </w:p>
    <w:p w:rsidR="000C2844" w:rsidRPr="000C2844" w:rsidRDefault="000C2844" w:rsidP="000C2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es-PA"/>
        </w:rPr>
      </w:pPr>
    </w:p>
    <w:p w:rsidR="00EB491E" w:rsidRPr="00EB491E" w:rsidRDefault="00EB491E" w:rsidP="00EB4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 w:rsidRPr="00EB491E">
        <w:rPr>
          <w:rFonts w:ascii="Times New Roman" w:eastAsia="Times New Roman" w:hAnsi="Times New Roman" w:cs="Times New Roman"/>
          <w:color w:val="000000"/>
          <w:lang w:val="es-ES" w:eastAsia="es-ES"/>
        </w:rPr>
        <w:t xml:space="preserve">Que luego de revisado el Estudio de Impacto Ambiental, Categoría </w:t>
      </w:r>
      <w:r w:rsidRPr="00EB491E">
        <w:rPr>
          <w:rFonts w:ascii="Times New Roman" w:eastAsia="Times New Roman" w:hAnsi="Times New Roman" w:cs="Times New Roman"/>
          <w:color w:val="000000"/>
          <w:lang w:eastAsia="es-ES"/>
        </w:rPr>
        <w:t>I</w:t>
      </w:r>
      <w:r w:rsidRPr="00EB491E">
        <w:rPr>
          <w:rFonts w:ascii="Times New Roman" w:eastAsia="Times New Roman" w:hAnsi="Times New Roman" w:cs="Times New Roman"/>
          <w:color w:val="000000"/>
          <w:lang w:val="es-ES" w:eastAsia="es-ES"/>
        </w:rPr>
        <w:t>, del proyecto denominado,</w:t>
      </w:r>
      <w:r w:rsidRPr="00EB491E">
        <w:rPr>
          <w:rFonts w:ascii="Times New Roman" w:eastAsia="Times New Roman" w:hAnsi="Times New Roman" w:cs="Times New Roman"/>
          <w:color w:val="000000"/>
          <w:lang w:val="es-MX" w:eastAsia="es-ES"/>
        </w:rPr>
        <w:t xml:space="preserve"> </w:t>
      </w:r>
      <w:r w:rsidRPr="00EB491E">
        <w:rPr>
          <w:rFonts w:ascii="Times New Roman" w:eastAsia="Times New Roman" w:hAnsi="Times New Roman" w:cs="Times New Roman"/>
          <w:b/>
          <w:color w:val="000000"/>
          <w:lang w:val="es-MX" w:eastAsia="es-ES"/>
        </w:rPr>
        <w:t>“</w:t>
      </w:r>
      <w:r w:rsidR="009949D0" w:rsidRPr="009949D0">
        <w:rPr>
          <w:rFonts w:ascii="Times New Roman" w:eastAsia="Times New Roman" w:hAnsi="Times New Roman" w:cs="Times New Roman"/>
          <w:b/>
          <w:color w:val="000000"/>
          <w:lang w:val="es-MX" w:eastAsia="zh-CN"/>
        </w:rPr>
        <w:t>GALERA PARA DEPÓSITO</w:t>
      </w:r>
      <w:r w:rsidRPr="00EB491E">
        <w:rPr>
          <w:rFonts w:ascii="Times New Roman" w:eastAsia="Times New Roman" w:hAnsi="Times New Roman" w:cs="Times New Roman"/>
          <w:b/>
          <w:color w:val="000000"/>
          <w:lang w:val="es-MX" w:eastAsia="es-ES"/>
        </w:rPr>
        <w:t>”</w:t>
      </w:r>
      <w:r w:rsidRPr="00EB491E">
        <w:rPr>
          <w:rFonts w:ascii="Times New Roman" w:eastAsia="Times New Roman" w:hAnsi="Times New Roman" w:cs="Times New Roman"/>
          <w:b/>
          <w:color w:val="000000"/>
          <w:lang w:val="es-ES" w:eastAsia="es-ES"/>
        </w:rPr>
        <w:t xml:space="preserve"> </w:t>
      </w:r>
      <w:r w:rsidRPr="00EB491E">
        <w:rPr>
          <w:rFonts w:ascii="Times New Roman" w:eastAsia="Times New Roman" w:hAnsi="Times New Roman" w:cs="Times New Roman"/>
          <w:color w:val="000000"/>
          <w:lang w:val="es-ES" w:eastAsia="es-ES"/>
        </w:rPr>
        <w:t>se detectó que el mismo presenta información que difiere de lo establecido en los artículos 26</w:t>
      </w:r>
      <w:r w:rsidRPr="00EB491E">
        <w:rPr>
          <w:rFonts w:ascii="Times New Roman" w:eastAsia="Times New Roman" w:hAnsi="Times New Roman" w:cs="Times New Roman"/>
          <w:color w:val="000000"/>
          <w:lang w:val="es-MX" w:eastAsia="es-ES"/>
        </w:rPr>
        <w:t xml:space="preserve"> y 39 </w:t>
      </w:r>
      <w:r w:rsidRPr="00EB491E">
        <w:rPr>
          <w:rFonts w:ascii="Times New Roman" w:eastAsia="Times New Roman" w:hAnsi="Times New Roman" w:cs="Times New Roman"/>
          <w:color w:val="000000"/>
          <w:lang w:val="es-ES" w:eastAsia="es-ES"/>
        </w:rPr>
        <w:t xml:space="preserve">del Decreto Ejecutivo No. 123 de 2009 </w:t>
      </w:r>
      <w:r w:rsidRPr="00EB491E">
        <w:rPr>
          <w:rFonts w:ascii="Times New Roman" w:eastAsia="Times New Roman" w:hAnsi="Times New Roman" w:cs="Times New Roman"/>
          <w:color w:val="000000"/>
          <w:lang w:eastAsia="es-ES"/>
        </w:rPr>
        <w:t>debido a que:</w:t>
      </w:r>
    </w:p>
    <w:p w:rsidR="00EB491E" w:rsidRPr="00EB491E" w:rsidRDefault="00EB491E" w:rsidP="00EB4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</w:p>
    <w:p w:rsidR="00EB491E" w:rsidRPr="00EB491E" w:rsidRDefault="00EB491E" w:rsidP="00EB49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EB491E" w:rsidRPr="00EB491E" w:rsidRDefault="00396AF1" w:rsidP="00EB49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 xml:space="preserve">El </w:t>
      </w:r>
      <w:r w:rsidR="00891C50">
        <w:rPr>
          <w:rFonts w:ascii="Times New Roman" w:eastAsia="Times New Roman" w:hAnsi="Times New Roman" w:cs="Times New Roman"/>
          <w:lang w:eastAsia="es-ES"/>
        </w:rPr>
        <w:t>promotor del proye</w:t>
      </w:r>
      <w:r w:rsidR="002A2C4D">
        <w:rPr>
          <w:rFonts w:ascii="Times New Roman" w:eastAsia="Times New Roman" w:hAnsi="Times New Roman" w:cs="Times New Roman"/>
          <w:lang w:eastAsia="es-ES"/>
        </w:rPr>
        <w:t>cto</w:t>
      </w:r>
      <w:r w:rsidR="00891C50">
        <w:rPr>
          <w:rFonts w:ascii="Times New Roman" w:eastAsia="Times New Roman" w:hAnsi="Times New Roman" w:cs="Times New Roman"/>
          <w:lang w:eastAsia="es-ES"/>
        </w:rPr>
        <w:t xml:space="preserve"> presento</w:t>
      </w:r>
      <w:r w:rsidR="002A2C4D">
        <w:rPr>
          <w:rFonts w:ascii="Times New Roman" w:eastAsia="Times New Roman" w:hAnsi="Times New Roman" w:cs="Times New Roman"/>
          <w:lang w:eastAsia="es-ES"/>
        </w:rPr>
        <w:t>, Contrato de Arrendamiento</w:t>
      </w:r>
      <w:r w:rsidR="00A46381">
        <w:rPr>
          <w:rFonts w:ascii="Times New Roman" w:eastAsia="Times New Roman" w:hAnsi="Times New Roman" w:cs="Times New Roman"/>
          <w:lang w:eastAsia="es-ES"/>
        </w:rPr>
        <w:t xml:space="preserve"> entre </w:t>
      </w:r>
      <w:r w:rsidR="00E96B39">
        <w:rPr>
          <w:rFonts w:ascii="Times New Roman" w:eastAsia="Times New Roman" w:hAnsi="Times New Roman" w:cs="Times New Roman"/>
          <w:lang w:eastAsia="es-ES"/>
        </w:rPr>
        <w:t>la Autoridad Autónoma ZONALIBRE DE COLÓN</w:t>
      </w:r>
      <w:r w:rsidR="00A46381">
        <w:rPr>
          <w:rFonts w:ascii="Times New Roman" w:eastAsia="Times New Roman" w:hAnsi="Times New Roman" w:cs="Times New Roman"/>
          <w:lang w:eastAsia="es-ES"/>
        </w:rPr>
        <w:t xml:space="preserve"> y la Sociedad </w:t>
      </w:r>
      <w:r w:rsidR="008F0033">
        <w:rPr>
          <w:rFonts w:ascii="Times New Roman" w:eastAsia="Times New Roman" w:hAnsi="Times New Roman" w:cs="Times New Roman"/>
          <w:lang w:eastAsia="es-ES"/>
        </w:rPr>
        <w:t>UNITED TRANSLOGISTIC, INC.</w:t>
      </w:r>
      <w:r w:rsidR="00891C50">
        <w:rPr>
          <w:rFonts w:ascii="Times New Roman" w:eastAsia="Times New Roman" w:hAnsi="Times New Roman" w:cs="Times New Roman"/>
          <w:lang w:eastAsia="es-ES"/>
        </w:rPr>
        <w:t xml:space="preserve"> </w:t>
      </w:r>
      <w:r w:rsidR="00BB0F81">
        <w:rPr>
          <w:rFonts w:ascii="Times New Roman" w:eastAsia="Times New Roman" w:hAnsi="Times New Roman" w:cs="Times New Roman"/>
          <w:lang w:eastAsia="es-ES"/>
        </w:rPr>
        <w:t>Mas no se presentó</w:t>
      </w:r>
      <w:r w:rsidR="00390417">
        <w:rPr>
          <w:rFonts w:ascii="Times New Roman" w:eastAsia="Times New Roman" w:hAnsi="Times New Roman" w:cs="Times New Roman"/>
          <w:lang w:eastAsia="es-ES"/>
        </w:rPr>
        <w:t xml:space="preserve"> el </w:t>
      </w:r>
      <w:r w:rsidR="00E23216">
        <w:rPr>
          <w:rFonts w:ascii="Times New Roman" w:eastAsia="Times New Roman" w:hAnsi="Times New Roman" w:cs="Times New Roman"/>
          <w:lang w:eastAsia="es-ES"/>
        </w:rPr>
        <w:t xml:space="preserve">Registro de </w:t>
      </w:r>
      <w:r w:rsidR="00390417">
        <w:rPr>
          <w:rFonts w:ascii="Times New Roman" w:eastAsia="Times New Roman" w:hAnsi="Times New Roman" w:cs="Times New Roman"/>
          <w:lang w:eastAsia="es-ES"/>
        </w:rPr>
        <w:t xml:space="preserve">la </w:t>
      </w:r>
      <w:r w:rsidR="00BB0F81">
        <w:rPr>
          <w:rFonts w:ascii="Times New Roman" w:eastAsia="Times New Roman" w:hAnsi="Times New Roman" w:cs="Times New Roman"/>
          <w:lang w:eastAsia="es-ES"/>
        </w:rPr>
        <w:t>Propiedad</w:t>
      </w:r>
      <w:r w:rsidR="00390417">
        <w:rPr>
          <w:rFonts w:ascii="Times New Roman" w:eastAsia="Times New Roman" w:hAnsi="Times New Roman" w:cs="Times New Roman"/>
          <w:lang w:eastAsia="es-ES"/>
        </w:rPr>
        <w:t>.</w:t>
      </w:r>
    </w:p>
    <w:p w:rsidR="00EB491E" w:rsidRPr="00EB491E" w:rsidRDefault="00EB491E" w:rsidP="00EB491E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lang w:eastAsia="es-ES"/>
        </w:rPr>
      </w:pPr>
    </w:p>
    <w:p w:rsidR="00EB491E" w:rsidRPr="00EB491E" w:rsidRDefault="00EB491E" w:rsidP="00EB491E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MX" w:eastAsia="es-ES"/>
        </w:rPr>
      </w:pPr>
    </w:p>
    <w:p w:rsidR="00EB491E" w:rsidRPr="00EB491E" w:rsidRDefault="00EB491E" w:rsidP="00EB4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 w:rsidRPr="00EB491E">
        <w:rPr>
          <w:rFonts w:ascii="Times New Roman" w:eastAsia="Times New Roman" w:hAnsi="Times New Roman" w:cs="Times New Roman"/>
          <w:b/>
          <w:u w:val="single"/>
          <w:lang w:val="es-ES" w:eastAsia="es-ES"/>
        </w:rPr>
        <w:t>RECOMENDACIONES</w:t>
      </w:r>
      <w:r w:rsidRPr="00EB491E">
        <w:rPr>
          <w:rFonts w:ascii="Times New Roman" w:eastAsia="Times New Roman" w:hAnsi="Times New Roman" w:cs="Times New Roman"/>
          <w:b/>
          <w:lang w:val="es-ES" w:eastAsia="es-ES"/>
        </w:rPr>
        <w:t>:</w:t>
      </w:r>
      <w:r w:rsidRPr="00EB491E">
        <w:rPr>
          <w:rFonts w:ascii="Times New Roman" w:eastAsia="Times New Roman" w:hAnsi="Times New Roman" w:cs="Times New Roman"/>
          <w:b/>
          <w:lang w:val="es-MX" w:eastAsia="es-ES"/>
        </w:rPr>
        <w:t xml:space="preserve"> </w:t>
      </w:r>
      <w:r w:rsidRPr="00EB491E">
        <w:rPr>
          <w:rFonts w:ascii="Times New Roman" w:eastAsia="Times New Roman" w:hAnsi="Times New Roman" w:cs="Times New Roman"/>
          <w:color w:val="000000"/>
          <w:lang w:val="es-ES" w:eastAsia="es-ES"/>
        </w:rPr>
        <w:t xml:space="preserve">Por lo antes expuesto, se recomienda </w:t>
      </w:r>
      <w:r w:rsidRPr="00EB491E">
        <w:rPr>
          <w:rFonts w:ascii="Times New Roman" w:eastAsia="Times New Roman" w:hAnsi="Times New Roman" w:cs="Times New Roman"/>
          <w:b/>
          <w:caps/>
          <w:color w:val="000000"/>
          <w:lang w:val="es-ES" w:eastAsia="es-ES"/>
        </w:rPr>
        <w:t>No Admitir</w:t>
      </w:r>
      <w:r w:rsidRPr="00EB491E">
        <w:rPr>
          <w:rFonts w:ascii="Times New Roman" w:eastAsia="Times New Roman" w:hAnsi="Times New Roman" w:cs="Times New Roman"/>
          <w:color w:val="000000"/>
          <w:lang w:val="es-ES" w:eastAsia="es-ES"/>
        </w:rPr>
        <w:t xml:space="preserve"> el Estudio de Impacto Ambiental </w:t>
      </w:r>
      <w:r w:rsidRPr="00EB491E">
        <w:rPr>
          <w:rFonts w:ascii="Times New Roman" w:eastAsia="Times New Roman" w:hAnsi="Times New Roman" w:cs="Times New Roman"/>
          <w:lang w:val="es-ES" w:eastAsia="es-ES"/>
        </w:rPr>
        <w:t xml:space="preserve">Categoría </w:t>
      </w:r>
      <w:r w:rsidRPr="00EB491E">
        <w:rPr>
          <w:rFonts w:ascii="Times New Roman" w:eastAsia="Times New Roman" w:hAnsi="Times New Roman" w:cs="Times New Roman"/>
          <w:lang w:eastAsia="es-ES"/>
        </w:rPr>
        <w:t>I</w:t>
      </w:r>
      <w:r w:rsidRPr="00EB491E">
        <w:rPr>
          <w:rFonts w:ascii="Times New Roman" w:eastAsia="Times New Roman" w:hAnsi="Times New Roman" w:cs="Times New Roman"/>
          <w:lang w:val="es-ES" w:eastAsia="es-ES"/>
        </w:rPr>
        <w:t xml:space="preserve"> del proyecto denominado </w:t>
      </w:r>
      <w:r w:rsidRPr="00EB491E">
        <w:rPr>
          <w:rFonts w:ascii="Times New Roman" w:eastAsia="Times New Roman" w:hAnsi="Times New Roman" w:cs="Times New Roman"/>
          <w:b/>
          <w:bCs/>
          <w:lang w:val="es-ES" w:eastAsia="es-ES"/>
        </w:rPr>
        <w:t>“</w:t>
      </w:r>
      <w:r w:rsidR="009949D0" w:rsidRPr="009949D0">
        <w:rPr>
          <w:rFonts w:ascii="Times New Roman" w:eastAsia="Times New Roman" w:hAnsi="Times New Roman" w:cs="Times New Roman"/>
          <w:b/>
          <w:color w:val="000000"/>
          <w:lang w:val="es-MX" w:eastAsia="zh-CN"/>
        </w:rPr>
        <w:t>GALERA PARA DEPÓSITO</w:t>
      </w:r>
      <w:r w:rsidRPr="00EB491E">
        <w:rPr>
          <w:rFonts w:ascii="Times New Roman" w:eastAsia="Times New Roman" w:hAnsi="Times New Roman" w:cs="Times New Roman"/>
          <w:b/>
          <w:lang w:val="es-MX" w:eastAsia="es-ES"/>
        </w:rPr>
        <w:t>”,</w:t>
      </w:r>
      <w:r w:rsidRPr="00EB491E">
        <w:rPr>
          <w:rFonts w:ascii="Times New Roman" w:eastAsia="Times New Roman" w:hAnsi="Times New Roman" w:cs="Times New Roman"/>
          <w:color w:val="000000"/>
          <w:lang w:val="es-ES" w:eastAsia="es-ES"/>
        </w:rPr>
        <w:t xml:space="preserve"> promovido por </w:t>
      </w:r>
      <w:r w:rsidRPr="00EB491E">
        <w:rPr>
          <w:rFonts w:ascii="Times New Roman" w:eastAsia="Times New Roman" w:hAnsi="Times New Roman" w:cs="Times New Roman"/>
          <w:color w:val="000000"/>
          <w:lang w:eastAsia="es-ES"/>
        </w:rPr>
        <w:t xml:space="preserve">la Sociedad </w:t>
      </w:r>
      <w:r w:rsidR="009949D0" w:rsidRPr="009949D0">
        <w:rPr>
          <w:rFonts w:ascii="Times New Roman" w:eastAsia="Times New Roman" w:hAnsi="Times New Roman" w:cs="Times New Roman"/>
          <w:b/>
          <w:color w:val="000000"/>
          <w:lang w:eastAsia="es-ES"/>
        </w:rPr>
        <w:t>UNITED TRANSLOGISTICS INC</w:t>
      </w:r>
    </w:p>
    <w:p w:rsidR="00E53FBC" w:rsidRDefault="00E53FBC" w:rsidP="00E53F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s-PA"/>
        </w:rPr>
      </w:pPr>
    </w:p>
    <w:p w:rsidR="00A103CF" w:rsidRDefault="00A103CF" w:rsidP="00E53F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s-PA"/>
        </w:rPr>
      </w:pPr>
    </w:p>
    <w:p w:rsidR="00543C82" w:rsidRDefault="00543C82" w:rsidP="00E53F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s-PA"/>
        </w:rPr>
      </w:pPr>
    </w:p>
    <w:p w:rsidR="00543C82" w:rsidRDefault="00543C82" w:rsidP="00E53F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s-PA"/>
        </w:rPr>
      </w:pPr>
    </w:p>
    <w:p w:rsidR="00543C82" w:rsidRDefault="00543C82" w:rsidP="00E53F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s-PA"/>
        </w:rPr>
      </w:pPr>
    </w:p>
    <w:p w:rsidR="00543C82" w:rsidRDefault="00543C82" w:rsidP="00E53F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s-PA"/>
        </w:rPr>
      </w:pPr>
    </w:p>
    <w:p w:rsidR="00A103CF" w:rsidRDefault="00A103CF" w:rsidP="00E53F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s-PA"/>
        </w:rPr>
      </w:pPr>
    </w:p>
    <w:p w:rsidR="00A103CF" w:rsidRDefault="00A103CF" w:rsidP="00E53F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s-PA"/>
        </w:rPr>
        <w:sectPr w:rsidR="00A103CF" w:rsidSect="00543C82">
          <w:headerReference w:type="default" r:id="rId8"/>
          <w:footerReference w:type="default" r:id="rId9"/>
          <w:type w:val="nextColumn"/>
          <w:pgSz w:w="12240" w:h="20160" w:code="5"/>
          <w:pgMar w:top="1417" w:right="1701" w:bottom="1417" w:left="1701" w:header="709" w:footer="709" w:gutter="0"/>
          <w:cols w:space="708"/>
          <w:docGrid w:linePitch="360"/>
        </w:sectPr>
      </w:pPr>
    </w:p>
    <w:p w:rsidR="00E53FBC" w:rsidRPr="00804ABB" w:rsidRDefault="000C2844" w:rsidP="00E53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eastAsia="es-PA"/>
        </w:rPr>
      </w:pPr>
      <w:r w:rsidRPr="000C2844">
        <w:rPr>
          <w:rFonts w:ascii="Times New Roman" w:eastAsia="Times New Roman" w:hAnsi="Times New Roman" w:cs="Times New Roman"/>
          <w:color w:val="000000"/>
          <w:lang w:eastAsia="es-PA"/>
        </w:rPr>
        <w:t> </w:t>
      </w:r>
      <w:r w:rsidR="00BA7DBF">
        <w:rPr>
          <w:rFonts w:ascii="Times New Roman" w:eastAsia="Times New Roman" w:hAnsi="Times New Roman" w:cs="Times New Roman"/>
          <w:b/>
          <w:caps/>
          <w:noProof/>
          <w:color w:val="000000"/>
          <w:lang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F48904" wp14:editId="2C394794">
                <wp:simplePos x="0" y="0"/>
                <wp:positionH relativeFrom="column">
                  <wp:posOffset>366858</wp:posOffset>
                </wp:positionH>
                <wp:positionV relativeFrom="paragraph">
                  <wp:posOffset>-5080</wp:posOffset>
                </wp:positionV>
                <wp:extent cx="1993557" cy="0"/>
                <wp:effectExtent l="0" t="0" r="2603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55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DCEAA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pt,-.4pt" to="185.8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D/ugEAAMQDAAAOAAAAZHJzL2Uyb0RvYy54bWysU9tuEzEQfUfiHyy/E2+CSukqmz6kghcE&#10;EZQPcL3jrIVvGpvs5u8ZO8m2AoSqihevL+ecmTMzu76dnGUHwGSC7/hy0XAGXoXe+H3Hv99/ePOe&#10;s5Sl76UNHjp+hMRvN69frcfYwioMwfaAjER8asfY8SHn2AqR1ABOpkWI4OlRB3Qy0xH3okc5krqz&#10;YtU078QYsI8YFKREt3enR76p+lqDyl+0TpCZ7TjlluuKdX0oq9isZbtHGQejzmnIF2ThpPEUdJa6&#10;k1myn2j+kHJGYUhB54UKTgStjYLqgdwsm9/cfBtkhOqFipPiXKb0/2TV58MOmempd5x56ahFW2qU&#10;ygEZlg9blhqNMbUE3fodnk8p7rAYnjS68iUrbKp1Pc51hSkzRZfLm5u3V1fXnKnLm3gkRkz5IwTH&#10;yqbj1vhiWbby8CllCkbQC6RcW89GUlxdN7V5omR2yqXu8tHCCfYVNPkq0atcnSjYWmQHSbPQ/6i+&#10;SNx6QhaKNtbOpObfpDO20KBO2XOJM7pGDD7PRGd8wL9FzdMlVX3CU02eeC3bh9Afa2fqA41KLdt5&#10;rMssPj1X+uPPt/kFAAD//wMAUEsDBBQABgAIAAAAIQAo7wtL2AAAAAYBAAAPAAAAZHJzL2Rvd25y&#10;ZXYueG1sTI/BTsMwEETvSPyDtUhcEHVKBUYhThUh9QNoOXDcxksc1V6H2E3Tv6/LBY6jGc28qdaz&#10;d2KiMfaBNSwXBQjiNpieOw2fu83jK4iYkA26wKThTBHW9e1NhaUJJ/6gaZs6kUs4lqjBpjSUUsbW&#10;kse4CANx9r7D6DFlOXbSjHjK5d7Jp6J4kR57zgsWB3q31B62R69h96XI2AfXTPjTGO5Wh36jCq3v&#10;7+bmDUSiOf2F4Yqf0aHOTPtwZBOF0/CsMnnScD2Q7ZVaKhD7Xy3rSv7Hry8AAAD//wMAUEsBAi0A&#10;FAAGAAgAAAAhALaDOJL+AAAA4QEAABMAAAAAAAAAAAAAAAAAAAAAAFtDb250ZW50X1R5cGVzXS54&#10;bWxQSwECLQAUAAYACAAAACEAOP0h/9YAAACUAQAACwAAAAAAAAAAAAAAAAAvAQAAX3JlbHMvLnJl&#10;bHNQSwECLQAUAAYACAAAACEAS7Qg/7oBAADEAwAADgAAAAAAAAAAAAAAAAAuAgAAZHJzL2Uyb0Rv&#10;Yy54bWxQSwECLQAUAAYACAAAACEAKO8LS9gAAAAGAQAADwAAAAAAAAAAAAAAAAAU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  <w:r w:rsidR="00BA7DBF" w:rsidRPr="00804ABB">
        <w:rPr>
          <w:rFonts w:ascii="Times New Roman" w:eastAsia="Times New Roman" w:hAnsi="Times New Roman" w:cs="Times New Roman"/>
          <w:b/>
          <w:caps/>
          <w:color w:val="000000"/>
          <w:lang w:eastAsia="es-PA"/>
        </w:rPr>
        <w:t>Lic. Lizbeth Guevara</w:t>
      </w:r>
    </w:p>
    <w:p w:rsidR="00E53FBC" w:rsidRPr="008F2ACA" w:rsidRDefault="00E53FBC" w:rsidP="00E53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es-PA"/>
        </w:rPr>
      </w:pPr>
      <w:r>
        <w:rPr>
          <w:rFonts w:ascii="Times New Roman" w:eastAsia="Times New Roman" w:hAnsi="Times New Roman" w:cs="Times New Roman"/>
          <w:color w:val="000000"/>
          <w:lang w:eastAsia="es-PA"/>
        </w:rPr>
        <w:t>la Sección de Evaluación de Impacto Ambiental y Verificación del Desempeño Ambiental</w:t>
      </w:r>
    </w:p>
    <w:p w:rsidR="00A103CF" w:rsidRDefault="00A103CF" w:rsidP="00BA7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eastAsia="es-PA"/>
        </w:rPr>
      </w:pPr>
    </w:p>
    <w:p w:rsidR="00BA7DBF" w:rsidRPr="00804ABB" w:rsidRDefault="00A103CF" w:rsidP="00BA7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es-PA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color w:val="000000"/>
          <w:lang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5ECA56" wp14:editId="0B852C46">
                <wp:simplePos x="0" y="0"/>
                <wp:positionH relativeFrom="column">
                  <wp:posOffset>346607</wp:posOffset>
                </wp:positionH>
                <wp:positionV relativeFrom="paragraph">
                  <wp:posOffset>3776</wp:posOffset>
                </wp:positionV>
                <wp:extent cx="2182838" cy="8238"/>
                <wp:effectExtent l="0" t="0" r="27305" b="3048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2838" cy="823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A9557" id="Conector recto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pt,.3pt" to="199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yLxgEAANEDAAAOAAAAZHJzL2Uyb0RvYy54bWysU8mO2zAMvRfoPwi6N3ZcoA2MOHPIoL0U&#10;bdBl7hqZioVqA6XGzt+Xkj3uoAtQDOYiUyL5+B5J728ma9gFMGrvOr7d1JyBk77X7tzxb1/fvdpx&#10;FpNwvTDeQcevEPnN4eWL/RhaaPzgTQ/ICMTFdgwdH1IKbVVFOYAVceMDOHIqj1YkuuK56lGMhG5N&#10;1dT1m2r02Af0EmKk19vZyQ8FXymQ6ZNSERIzHSduqZxYzvt8Voe9aM8owqDlQkM8gYUV2lHRFepW&#10;JMF+oP4DymqJPnqVNtLbyiulJRQNpGZb/6bmyyACFC3UnBjWNsXng5UfLydkuu94w5kTlkZ0pEHJ&#10;5JFh/rAm92gMsaXQozvhcovhhFnwpNAyZXS4o/GXFpAoNpUOX9cOw5SYpMdmu2t2r2knJPl2DVkE&#10;V80oGS1gTO/BW5aNjhvtsn7RisuHmObQh5D8bBwbqWzzti6TrDLNmVix0tXAHPYZFIkkAjPFsl5w&#10;NMgughaj/75deBhHkTlFaWPWpLpw+GfSEpvToKzc/yau0aWid2lNtNp5/FvVND1QVXM8te+R1mze&#10;+/5axlQctDelw8uO58V8fC/pv/7Ew08AAAD//wMAUEsDBBQABgAIAAAAIQBuKQ/g2QAAAAUBAAAP&#10;AAAAZHJzL2Rvd25yZXYueG1sTI5BbsIwEEX3lXoHayp1V5wCpSGNgyhS1Q0baA9g4iGOGo8j24C5&#10;PdNVuxnp6z/9efUqu0GcMcTek4LnSQECqfWmp07B99fHUwkiJk1GD55QwRUjrJr7u1pXxl9oh+d9&#10;6gSPUKy0ApvSWEkZW4tOx4kfkbg7+uB04hg6aYK+8Lgb5LQoFtLpnviD1SNuLLY/+5NT4Dafr1u/&#10;K3PexmDi+3GWrCOlHh/y+g1Ewpz+YPjVZ3Vo2OngT2SiGBS8zBdMKuDL7WxZzkEcGFuCbGr53765&#10;AQAA//8DAFBLAQItABQABgAIAAAAIQC2gziS/gAAAOEBAAATAAAAAAAAAAAAAAAAAAAAAABbQ29u&#10;dGVudF9UeXBlc10ueG1sUEsBAi0AFAAGAAgAAAAhADj9If/WAAAAlAEAAAsAAAAAAAAAAAAAAAAA&#10;LwEAAF9yZWxzLy5yZWxzUEsBAi0AFAAGAAgAAAAhAIQ+XIvGAQAA0QMAAA4AAAAAAAAAAAAAAAAA&#10;LgIAAGRycy9lMm9Eb2MueG1sUEsBAi0AFAAGAAgAAAAhAG4pD+DZAAAABQEAAA8AAAAAAAAAAAAA&#10;AAAAIAQAAGRycy9kb3ducmV2LnhtbFBLBQYAAAAABAAEAPMAAAAmBQAAAAA=&#10;" strokecolor="black [3200]" strokeweight="1pt">
                <v:stroke joinstyle="miter"/>
              </v:line>
            </w:pict>
          </mc:Fallback>
        </mc:AlternateContent>
      </w:r>
      <w:r w:rsidR="00E53FBC" w:rsidRPr="00804ABB">
        <w:rPr>
          <w:rFonts w:ascii="Times New Roman" w:eastAsia="Times New Roman" w:hAnsi="Times New Roman" w:cs="Times New Roman"/>
          <w:b/>
          <w:bCs/>
          <w:caps/>
          <w:color w:val="000000"/>
          <w:lang w:eastAsia="es-PA"/>
        </w:rPr>
        <w:t xml:space="preserve">ing. </w:t>
      </w:r>
      <w:r w:rsidR="00642419">
        <w:rPr>
          <w:rFonts w:ascii="Times New Roman" w:eastAsia="Times New Roman" w:hAnsi="Times New Roman" w:cs="Times New Roman"/>
          <w:b/>
          <w:bCs/>
          <w:caps/>
          <w:color w:val="000000"/>
          <w:lang w:eastAsia="es-PA"/>
        </w:rPr>
        <w:t>MAYBELLINE ESTRADA</w:t>
      </w:r>
    </w:p>
    <w:p w:rsidR="000C2844" w:rsidRPr="000C2844" w:rsidRDefault="00A103CF" w:rsidP="00A103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s-PA"/>
        </w:rPr>
      </w:pPr>
      <w:r>
        <w:rPr>
          <w:rFonts w:ascii="Times New Roman" w:eastAsia="Times New Roman" w:hAnsi="Times New Roman" w:cs="Times New Roman"/>
          <w:color w:val="000000"/>
          <w:lang w:eastAsia="es-PA"/>
        </w:rPr>
        <w:t xml:space="preserve">Jefa Encargada de </w:t>
      </w:r>
      <w:r w:rsidR="00BA7DBF">
        <w:rPr>
          <w:rFonts w:ascii="Times New Roman" w:eastAsia="Times New Roman" w:hAnsi="Times New Roman" w:cs="Times New Roman"/>
          <w:color w:val="000000"/>
          <w:lang w:eastAsia="es-PA"/>
        </w:rPr>
        <w:t>Sección de Evaluación de Impacto Ambiental y Verificación del Desempeño Ambiental</w:t>
      </w:r>
    </w:p>
    <w:p w:rsidR="00E53FBC" w:rsidRDefault="00E53FBC" w:rsidP="000C284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s-PA"/>
        </w:rPr>
        <w:sectPr w:rsidR="00E53FBC" w:rsidSect="00E53FBC">
          <w:type w:val="continuous"/>
          <w:pgSz w:w="12240" w:h="20160" w:code="5"/>
          <w:pgMar w:top="1440" w:right="1077" w:bottom="1440" w:left="1077" w:header="709" w:footer="709" w:gutter="0"/>
          <w:cols w:num="2" w:space="708"/>
          <w:docGrid w:linePitch="360"/>
        </w:sectPr>
      </w:pPr>
    </w:p>
    <w:p w:rsidR="005B1F8E" w:rsidRDefault="005B1F8E" w:rsidP="000C284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s-PA"/>
        </w:rPr>
      </w:pPr>
    </w:p>
    <w:p w:rsidR="00E53FBC" w:rsidRDefault="00E53FBC" w:rsidP="000C284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s-PA"/>
        </w:rPr>
      </w:pPr>
    </w:p>
    <w:p w:rsidR="00E53FBC" w:rsidRDefault="00E53FBC" w:rsidP="000C284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s-PA"/>
        </w:rPr>
      </w:pPr>
    </w:p>
    <w:p w:rsidR="00E53FBC" w:rsidRPr="000C2844" w:rsidRDefault="00E53FBC" w:rsidP="000C284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s-PA"/>
        </w:rPr>
      </w:pPr>
    </w:p>
    <w:p w:rsidR="00E53FBC" w:rsidRPr="00893545" w:rsidRDefault="00A103CF" w:rsidP="00E53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es-PA"/>
        </w:rPr>
      </w:pPr>
      <w:r>
        <w:rPr>
          <w:rFonts w:ascii="Times New Roman" w:eastAsia="Times New Roman" w:hAnsi="Times New Roman" w:cs="Times New Roman"/>
          <w:b/>
          <w:caps/>
          <w:noProof/>
          <w:color w:val="000000"/>
          <w:lang w:eastAsia="es-P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C654CA" wp14:editId="00AF96B7">
                <wp:simplePos x="0" y="0"/>
                <wp:positionH relativeFrom="margin">
                  <wp:align>center</wp:align>
                </wp:positionH>
                <wp:positionV relativeFrom="paragraph">
                  <wp:posOffset>1905</wp:posOffset>
                </wp:positionV>
                <wp:extent cx="2165985" cy="7620"/>
                <wp:effectExtent l="0" t="0" r="24765" b="3048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5985" cy="76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04072" id="Conector recto 3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15pt" to="170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9MswAEAAMcDAAAOAAAAZHJzL2Uyb0RvYy54bWysU9tuEzEQfUfiHyy/k71UTcsqmz6kghcE&#10;EZQPcL3jrIVvGpvs5u8ZO+m2AoQQ4sVre845M2c8u7mbrWFHwKi963mzqjkDJ/2g3aHnXx/evbnl&#10;LCbhBmG8g56fIPK77etXmyl00PrRmwGQkYiL3RR6PqYUuqqKcgQr4soHcBRUHq1IdMRDNaCYSN2a&#10;qq3rdTV5HAJ6CTHS7f05yLdFXymQ6ZNSERIzPafaUlmxrI95rbYb0R1QhFHLSxniH6qwQjtKukjd&#10;iyTYd9S/SFkt0Uev0kp6W3mltITigdw09U9uvowiQPFCzYlhaVP8f7Ly43GPTA89v+LMCUtPtKOH&#10;kskjw/xhV7lHU4gdQXduj5dTDHvMhmeFNn/JCptLX09LX2FOTNJl26yv395ecyYpdrNuS9urZ27A&#10;mN6Dtyxvem60y65FJ44fYqJ8BH2C5Gvj2ESz1t7UZ6Fc3LmcsksnA2fYZ1BkjQpoilwZKtgZZEdB&#10;4zB8a7I1EjeOkJmitDELqf4z6YLNNCiD9rfEBV0yepcWotXO4++ypvmpVHXGU9kvvObtox9O5XFK&#10;gKalOLtMdh7Hl+dCf/7/tj8AAAD//wMAUEsDBBQABgAIAAAAIQC3g4wJ1wAAAAMBAAAPAAAAZHJz&#10;L2Rvd25yZXYueG1sTI/BTsMwEETvSPyDtUhcEHVCgKIQp4qQ+gG0PXDcxksS1V6H2E3D37Oc4Dia&#10;0cybarN4p2aa4hDYQL7KQBG3wQ7cGTjst/cvoGJCtugCk4FvirCpr68qLG248DvNu9QpKeFYooE+&#10;pbHUOrY9eYyrMBKL9xkmj0nk1Gk74UXKvdMPWfasPQ4sCz2O9NZTe9qdvYH9x5psf+eaGb8ay11x&#10;GrbrzJjbm6V5BZVoSX9h+MUXdKiF6RjObKNyBuRIMlCAEq94zHNQRwk9ga4r/Z+9/gEAAP//AwBQ&#10;SwECLQAUAAYACAAAACEAtoM4kv4AAADhAQAAEwAAAAAAAAAAAAAAAAAAAAAAW0NvbnRlbnRfVHlw&#10;ZXNdLnhtbFBLAQItABQABgAIAAAAIQA4/SH/1gAAAJQBAAALAAAAAAAAAAAAAAAAAC8BAABfcmVs&#10;cy8ucmVsc1BLAQItABQABgAIAAAAIQCgq9MswAEAAMcDAAAOAAAAAAAAAAAAAAAAAC4CAABkcnMv&#10;ZTJvRG9jLnhtbFBLAQItABQABgAIAAAAIQC3g4wJ1wAAAAMBAAAPAAAAAAAAAAAAAAAAABoEAABk&#10;cnMvZG93bnJldi54bWxQSwUGAAAAAAQABADzAAAAHg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0C2844" w:rsidRPr="000C2844">
        <w:rPr>
          <w:rFonts w:ascii="Times New Roman" w:eastAsia="Times New Roman" w:hAnsi="Times New Roman" w:cs="Times New Roman"/>
          <w:color w:val="000000"/>
          <w:lang w:eastAsia="es-PA"/>
        </w:rPr>
        <w:t> </w:t>
      </w:r>
      <w:r w:rsidR="00642419">
        <w:rPr>
          <w:rFonts w:ascii="Times New Roman" w:eastAsia="Times New Roman" w:hAnsi="Times New Roman" w:cs="Times New Roman"/>
          <w:b/>
          <w:caps/>
          <w:color w:val="000000"/>
          <w:lang w:eastAsia="es-PA"/>
        </w:rPr>
        <w:t>ING. CESAR CONTE</w:t>
      </w:r>
    </w:p>
    <w:p w:rsidR="005010A0" w:rsidRPr="00A103CF" w:rsidRDefault="00E53FBC" w:rsidP="00A103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s-PA"/>
        </w:rPr>
      </w:pPr>
      <w:r w:rsidRPr="00BA3129">
        <w:rPr>
          <w:rFonts w:ascii="Times New Roman" w:eastAsia="Times New Roman" w:hAnsi="Times New Roman" w:cs="Times New Roman"/>
          <w:caps/>
          <w:color w:val="000000"/>
          <w:lang w:eastAsia="es-PA"/>
        </w:rPr>
        <w:t>DIRECTOR REGIO</w:t>
      </w:r>
      <w:r>
        <w:rPr>
          <w:rFonts w:ascii="Times New Roman" w:eastAsia="Times New Roman" w:hAnsi="Times New Roman" w:cs="Times New Roman"/>
          <w:caps/>
          <w:color w:val="000000"/>
          <w:lang w:eastAsia="es-PA"/>
        </w:rPr>
        <w:t xml:space="preserve">NAL ENCARGADO DEL MINISTERIO DE </w:t>
      </w:r>
      <w:r w:rsidRPr="00BA3129">
        <w:rPr>
          <w:rFonts w:ascii="Times New Roman" w:eastAsia="Times New Roman" w:hAnsi="Times New Roman" w:cs="Times New Roman"/>
          <w:caps/>
          <w:color w:val="000000"/>
          <w:lang w:eastAsia="es-PA"/>
        </w:rPr>
        <w:t>AMBIENTE COLÓN</w:t>
      </w:r>
    </w:p>
    <w:p w:rsidR="003954E9" w:rsidRPr="005010A0" w:rsidRDefault="003954E9" w:rsidP="005010A0">
      <w:pPr>
        <w:tabs>
          <w:tab w:val="left" w:pos="1505"/>
        </w:tabs>
      </w:pPr>
      <w:bookmarkStart w:id="0" w:name="_GoBack"/>
      <w:bookmarkEnd w:id="0"/>
    </w:p>
    <w:sectPr w:rsidR="003954E9" w:rsidRPr="005010A0" w:rsidSect="00E53FBC">
      <w:type w:val="continuous"/>
      <w:pgSz w:w="12240" w:h="20160" w:code="5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0E5" w:rsidRDefault="00E520E5" w:rsidP="000C2844">
      <w:pPr>
        <w:spacing w:after="0" w:line="240" w:lineRule="auto"/>
      </w:pPr>
      <w:r>
        <w:separator/>
      </w:r>
    </w:p>
  </w:endnote>
  <w:endnote w:type="continuationSeparator" w:id="0">
    <w:p w:rsidR="00E520E5" w:rsidRDefault="00E520E5" w:rsidP="000C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0A0" w:rsidRPr="005010A0" w:rsidRDefault="005010A0" w:rsidP="005010A0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14"/>
        <w:szCs w:val="22"/>
        <w:lang w:val="es-ES"/>
      </w:rPr>
    </w:pPr>
    <w:r w:rsidRPr="005010A0">
      <w:rPr>
        <w:rFonts w:ascii="Times New Roman" w:eastAsia="Calibri" w:hAnsi="Times New Roman" w:cs="Times New Roman"/>
        <w:sz w:val="14"/>
        <w:szCs w:val="22"/>
        <w:lang w:val="es-ES"/>
      </w:rPr>
      <w:t>Ministerio De Ambiente</w:t>
    </w:r>
    <w:r w:rsidR="00353C38">
      <w:rPr>
        <w:rFonts w:ascii="Times New Roman" w:eastAsia="Calibri" w:hAnsi="Times New Roman" w:cs="Times New Roman"/>
        <w:sz w:val="14"/>
        <w:szCs w:val="22"/>
        <w:lang w:val="es-ES"/>
      </w:rPr>
      <w:t xml:space="preserve"> – Colón,</w:t>
    </w:r>
    <w:r w:rsidR="00C908A5">
      <w:rPr>
        <w:rFonts w:ascii="Times New Roman" w:eastAsia="Calibri" w:hAnsi="Times New Roman" w:cs="Times New Roman"/>
        <w:sz w:val="14"/>
        <w:szCs w:val="22"/>
        <w:lang w:val="es-ES"/>
      </w:rPr>
      <w:t xml:space="preserve"> </w:t>
    </w:r>
    <w:r w:rsidRPr="005010A0">
      <w:rPr>
        <w:rFonts w:ascii="Times New Roman" w:eastAsia="Calibri" w:hAnsi="Times New Roman" w:cs="Times New Roman"/>
        <w:sz w:val="14"/>
        <w:szCs w:val="22"/>
        <w:lang w:val="es-ES"/>
      </w:rPr>
      <w:t>Informe Técnico de Admisión</w:t>
    </w:r>
  </w:p>
  <w:p w:rsidR="005010A0" w:rsidRPr="005010A0" w:rsidRDefault="005010A0" w:rsidP="005010A0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b/>
        <w:sz w:val="14"/>
        <w:szCs w:val="22"/>
        <w:lang w:val="es-ES"/>
      </w:rPr>
    </w:pPr>
    <w:r w:rsidRPr="005010A0">
      <w:rPr>
        <w:rFonts w:ascii="Times New Roman" w:eastAsia="Calibri" w:hAnsi="Times New Roman" w:cs="Times New Roman"/>
        <w:sz w:val="14"/>
        <w:szCs w:val="22"/>
        <w:lang w:val="es-ES"/>
      </w:rPr>
      <w:t xml:space="preserve">Proyecto: </w:t>
    </w:r>
    <w:r w:rsidR="00642419">
      <w:rPr>
        <w:rFonts w:ascii="Times New Roman" w:eastAsia="Calibri" w:hAnsi="Times New Roman" w:cs="Times New Roman"/>
        <w:b/>
        <w:sz w:val="14"/>
        <w:szCs w:val="22"/>
        <w:lang w:val="es-ES"/>
      </w:rPr>
      <w:t>GALERA PARA DEPOSITO</w:t>
    </w:r>
  </w:p>
  <w:p w:rsidR="005010A0" w:rsidRPr="005010A0" w:rsidRDefault="005010A0" w:rsidP="005010A0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b/>
        <w:sz w:val="14"/>
        <w:szCs w:val="22"/>
        <w:lang w:val="es-ES"/>
      </w:rPr>
    </w:pPr>
    <w:r w:rsidRPr="005010A0">
      <w:rPr>
        <w:rFonts w:ascii="Times New Roman" w:eastAsia="Calibri" w:hAnsi="Times New Roman" w:cs="Times New Roman"/>
        <w:sz w:val="14"/>
        <w:szCs w:val="22"/>
        <w:lang w:val="es-ES"/>
      </w:rPr>
      <w:t>Promotor:</w:t>
    </w:r>
    <w:r w:rsidRPr="005010A0">
      <w:rPr>
        <w:rFonts w:ascii="Times New Roman" w:eastAsia="Calibri" w:hAnsi="Times New Roman" w:cs="Times New Roman"/>
        <w:b/>
        <w:sz w:val="14"/>
        <w:szCs w:val="22"/>
        <w:lang w:val="es-ES"/>
      </w:rPr>
      <w:t xml:space="preserve"> </w:t>
    </w:r>
    <w:r w:rsidR="00642419">
      <w:rPr>
        <w:rFonts w:ascii="Times New Roman" w:eastAsia="Calibri" w:hAnsi="Times New Roman" w:cs="Times New Roman"/>
        <w:b/>
        <w:sz w:val="14"/>
        <w:szCs w:val="22"/>
        <w:lang w:val="es-ES"/>
      </w:rPr>
      <w:t>UNITED TRANSLOGISTICS INC</w:t>
    </w:r>
  </w:p>
  <w:p w:rsidR="005010A0" w:rsidRPr="00C908A5" w:rsidRDefault="005010A0" w:rsidP="00C908A5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lang w:val="es-ES" w:eastAsia="es-ES"/>
      </w:rPr>
    </w:pPr>
    <w:r w:rsidRPr="005010A0">
      <w:rPr>
        <w:rFonts w:ascii="Times New Roman" w:eastAsia="Calibri" w:hAnsi="Times New Roman" w:cs="Times New Roman"/>
        <w:sz w:val="14"/>
        <w:szCs w:val="22"/>
        <w:lang w:val="es-ES"/>
      </w:rPr>
      <w:t>Fecha</w:t>
    </w:r>
    <w:r w:rsidRPr="005010A0">
      <w:rPr>
        <w:rFonts w:ascii="Times New Roman" w:eastAsia="Calibri" w:hAnsi="Times New Roman" w:cs="Times New Roman"/>
        <w:sz w:val="14"/>
        <w:szCs w:val="22"/>
        <w:lang w:val="es-MX"/>
      </w:rPr>
      <w:t>:</w:t>
    </w:r>
    <w:r w:rsidRPr="005010A0">
      <w:rPr>
        <w:rFonts w:ascii="Times New Roman" w:eastAsia="Calibri" w:hAnsi="Times New Roman" w:cs="Times New Roman"/>
        <w:sz w:val="14"/>
        <w:szCs w:val="22"/>
        <w:lang w:val="es-ES"/>
      </w:rPr>
      <w:t xml:space="preserve"> </w:t>
    </w:r>
    <w:r w:rsidR="00621D3F">
      <w:rPr>
        <w:rFonts w:ascii="Times New Roman" w:eastAsia="Calibri" w:hAnsi="Times New Roman" w:cs="Times New Roman"/>
        <w:sz w:val="14"/>
        <w:szCs w:val="22"/>
      </w:rPr>
      <w:t xml:space="preserve">8 de agosto </w:t>
    </w:r>
    <w:r w:rsidRPr="005010A0">
      <w:rPr>
        <w:rFonts w:ascii="Times New Roman" w:eastAsia="Calibri" w:hAnsi="Times New Roman" w:cs="Times New Roman"/>
        <w:sz w:val="14"/>
        <w:szCs w:val="22"/>
        <w:lang w:val="es-ES"/>
      </w:rPr>
      <w:t xml:space="preserve">de 2019.                           </w:t>
    </w:r>
    <w:r>
      <w:rPr>
        <w:rFonts w:ascii="Times New Roman" w:eastAsia="Calibri" w:hAnsi="Times New Roman" w:cs="Times New Roman"/>
        <w:sz w:val="14"/>
        <w:szCs w:val="22"/>
        <w:lang w:val="es-ES"/>
      </w:rPr>
      <w:t xml:space="preserve">                                                                        </w:t>
    </w:r>
    <w:r w:rsidRPr="005010A0">
      <w:rPr>
        <w:rFonts w:ascii="Times New Roman" w:eastAsia="Calibri" w:hAnsi="Times New Roman" w:cs="Times New Roman"/>
        <w:sz w:val="14"/>
        <w:szCs w:val="22"/>
        <w:lang w:val="es-ES"/>
      </w:rPr>
      <w:t xml:space="preserve">                                                             </w:t>
    </w:r>
    <w:r w:rsidR="00C908A5">
      <w:rPr>
        <w:rFonts w:ascii="Times New Roman" w:eastAsia="Calibri" w:hAnsi="Times New Roman" w:cs="Times New Roman"/>
        <w:sz w:val="14"/>
        <w:szCs w:val="22"/>
        <w:lang w:val="es-ES"/>
      </w:rPr>
      <w:t xml:space="preserve">                                                           </w:t>
    </w:r>
    <w:r w:rsidRPr="005010A0">
      <w:rPr>
        <w:rFonts w:ascii="Times New Roman" w:eastAsia="Calibri" w:hAnsi="Times New Roman" w:cs="Times New Roman"/>
        <w:sz w:val="14"/>
        <w:szCs w:val="22"/>
        <w:lang w:val="es-ES"/>
      </w:rPr>
      <w:t xml:space="preserve">       </w:t>
    </w:r>
    <w:r w:rsidRPr="005010A0">
      <w:rPr>
        <w:rFonts w:ascii="Times New Roman" w:eastAsia="Calibri" w:hAnsi="Times New Roman" w:cs="Times New Roman"/>
        <w:snapToGrid w:val="0"/>
        <w:sz w:val="14"/>
        <w:szCs w:val="22"/>
        <w:lang w:val="es-ES"/>
      </w:rPr>
      <w:t xml:space="preserve"> </w:t>
    </w:r>
    <w:r w:rsidRPr="005010A0">
      <w:rPr>
        <w:rFonts w:ascii="Times New Roman" w:eastAsia="Calibri" w:hAnsi="Times New Roman" w:cs="Times New Roman"/>
        <w:snapToGrid w:val="0"/>
        <w:sz w:val="16"/>
        <w:szCs w:val="22"/>
        <w:lang w:val="es-ES"/>
      </w:rPr>
      <w:fldChar w:fldCharType="begin"/>
    </w:r>
    <w:r w:rsidRPr="005010A0">
      <w:rPr>
        <w:rFonts w:ascii="Times New Roman" w:eastAsia="Calibri" w:hAnsi="Times New Roman" w:cs="Times New Roman"/>
        <w:snapToGrid w:val="0"/>
        <w:sz w:val="16"/>
        <w:szCs w:val="22"/>
        <w:lang w:val="es-ES"/>
      </w:rPr>
      <w:instrText xml:space="preserve"> PAGE </w:instrText>
    </w:r>
    <w:r w:rsidRPr="005010A0">
      <w:rPr>
        <w:rFonts w:ascii="Times New Roman" w:eastAsia="Calibri" w:hAnsi="Times New Roman" w:cs="Times New Roman"/>
        <w:snapToGrid w:val="0"/>
        <w:sz w:val="16"/>
        <w:szCs w:val="22"/>
        <w:lang w:val="es-ES"/>
      </w:rPr>
      <w:fldChar w:fldCharType="separate"/>
    </w:r>
    <w:r w:rsidR="00AD6ADA">
      <w:rPr>
        <w:rFonts w:ascii="Times New Roman" w:eastAsia="Calibri" w:hAnsi="Times New Roman" w:cs="Times New Roman"/>
        <w:noProof/>
        <w:snapToGrid w:val="0"/>
        <w:sz w:val="16"/>
        <w:szCs w:val="22"/>
        <w:lang w:val="es-ES"/>
      </w:rPr>
      <w:t>1</w:t>
    </w:r>
    <w:r w:rsidRPr="005010A0">
      <w:rPr>
        <w:rFonts w:ascii="Times New Roman" w:eastAsia="Calibri" w:hAnsi="Times New Roman" w:cs="Times New Roman"/>
        <w:snapToGrid w:val="0"/>
        <w:sz w:val="16"/>
        <w:szCs w:val="22"/>
        <w:lang w:val="es-ES"/>
      </w:rPr>
      <w:fldChar w:fldCharType="end"/>
    </w:r>
    <w:r w:rsidRPr="005010A0">
      <w:rPr>
        <w:rFonts w:ascii="Times New Roman" w:eastAsia="Calibri" w:hAnsi="Times New Roman" w:cs="Times New Roman"/>
        <w:snapToGrid w:val="0"/>
        <w:sz w:val="16"/>
        <w:szCs w:val="22"/>
        <w:lang w:val="es-ES"/>
      </w:rPr>
      <w:t xml:space="preserve"> de </w:t>
    </w:r>
    <w:r w:rsidRPr="005010A0">
      <w:rPr>
        <w:rFonts w:ascii="Times New Roman" w:eastAsia="Calibri" w:hAnsi="Times New Roman" w:cs="Times New Roman"/>
        <w:snapToGrid w:val="0"/>
        <w:sz w:val="16"/>
        <w:szCs w:val="22"/>
        <w:lang w:val="es-MX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0E5" w:rsidRDefault="00E520E5" w:rsidP="000C2844">
      <w:pPr>
        <w:spacing w:after="0" w:line="240" w:lineRule="auto"/>
      </w:pPr>
      <w:r>
        <w:separator/>
      </w:r>
    </w:p>
  </w:footnote>
  <w:footnote w:type="continuationSeparator" w:id="0">
    <w:p w:rsidR="00E520E5" w:rsidRDefault="00E520E5" w:rsidP="000C2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2"/>
      <w:gridCol w:w="7156"/>
    </w:tblGrid>
    <w:tr w:rsidR="000C2844" w:rsidRPr="000C2844" w:rsidTr="00621D3F">
      <w:trPr>
        <w:trHeight w:val="1261"/>
      </w:trPr>
      <w:tc>
        <w:tcPr>
          <w:tcW w:w="1688" w:type="dxa"/>
          <w:tcMar>
            <w:top w:w="15" w:type="dxa"/>
            <w:left w:w="100" w:type="dxa"/>
            <w:bottom w:w="15" w:type="dxa"/>
            <w:right w:w="100" w:type="dxa"/>
          </w:tcMar>
          <w:hideMark/>
        </w:tcPr>
        <w:p w:rsidR="000C2844" w:rsidRPr="000C2844" w:rsidRDefault="000C2844" w:rsidP="000C2844">
          <w:pPr>
            <w:spacing w:after="0" w:line="240" w:lineRule="auto"/>
            <w:rPr>
              <w:rFonts w:ascii="Times New Roman" w:eastAsia="Times New Roman" w:hAnsi="Times New Roman" w:cs="Times New Roman"/>
              <w:lang w:eastAsia="es-PA"/>
            </w:rPr>
          </w:pPr>
          <w:r w:rsidRPr="000C2844">
            <w:rPr>
              <w:rFonts w:ascii="Times New Roman" w:eastAsia="Times New Roman" w:hAnsi="Times New Roman" w:cs="Times New Roman"/>
              <w:noProof/>
              <w:color w:val="000000"/>
              <w:lang w:eastAsia="es-PA"/>
            </w:rPr>
            <w:drawing>
              <wp:inline distT="0" distB="0" distL="0" distR="0" wp14:anchorId="1E3C31D4" wp14:editId="75C253EA">
                <wp:extent cx="840105" cy="939113"/>
                <wp:effectExtent l="0" t="0" r="0" b="0"/>
                <wp:docPr id="5" name="Imagen 5" descr="http://portal-prefasia.miambiente.gob.pa/miambiente_Prefasia/Consultas_PM/DXS.ashx?dxwsid=7b970d15-afc7-d07f-5b9b-482f8b0682f7&amp;c=90d4f3c5-12f8-4700-bde6-0c25f630291d&amp;img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portal-prefasia.miambiente.gob.pa/miambiente_Prefasia/Consultas_PM/DXS.ashx?dxwsid=7b970d15-afc7-d07f-5b9b-482f8b0682f7&amp;c=90d4f3c5-12f8-4700-bde6-0c25f630291d&amp;img=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001" cy="971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7" w:type="dxa"/>
          <w:tcMar>
            <w:top w:w="15" w:type="dxa"/>
            <w:left w:w="100" w:type="dxa"/>
            <w:bottom w:w="15" w:type="dxa"/>
            <w:right w:w="100" w:type="dxa"/>
          </w:tcMar>
          <w:hideMark/>
        </w:tcPr>
        <w:p w:rsidR="00835BBB" w:rsidRDefault="00835BBB" w:rsidP="00835BB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lang w:eastAsia="es-P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lang w:eastAsia="es-PA"/>
            </w:rPr>
            <w:t>MINISTERIO DE AMBIENTE</w:t>
          </w:r>
        </w:p>
        <w:p w:rsidR="00FB78CF" w:rsidRDefault="00FB78CF" w:rsidP="00835BB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es-PA"/>
            </w:rPr>
          </w:pPr>
          <w:r>
            <w:rPr>
              <w:rFonts w:ascii="Times New Roman" w:eastAsia="Times New Roman" w:hAnsi="Times New Roman" w:cs="Times New Roman"/>
              <w:color w:val="000000"/>
              <w:lang w:eastAsia="es-PA"/>
            </w:rPr>
            <w:t>DIRECCION REGIONAL DE COLÓN</w:t>
          </w:r>
        </w:p>
        <w:p w:rsidR="000C2844" w:rsidRPr="00835BBB" w:rsidRDefault="00941D09" w:rsidP="00835BB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es-PA"/>
            </w:rPr>
          </w:pPr>
          <w:r>
            <w:rPr>
              <w:rFonts w:ascii="Times New Roman" w:eastAsia="Times New Roman" w:hAnsi="Times New Roman" w:cs="Times New Roman"/>
              <w:color w:val="000000"/>
              <w:lang w:eastAsia="es-PA"/>
            </w:rPr>
            <w:t>SECCIÓN OPERATIVA DE EVALUACIÓ</w:t>
          </w:r>
          <w:r w:rsidR="00FB78CF">
            <w:rPr>
              <w:rFonts w:ascii="Times New Roman" w:eastAsia="Times New Roman" w:hAnsi="Times New Roman" w:cs="Times New Roman"/>
              <w:color w:val="000000"/>
              <w:lang w:eastAsia="es-PA"/>
            </w:rPr>
            <w:t>N DE IMPACTO AMBIENTAL</w:t>
          </w:r>
          <w:r w:rsidR="000C2844" w:rsidRPr="000C2844">
            <w:rPr>
              <w:rFonts w:ascii="Times New Roman" w:eastAsia="Times New Roman" w:hAnsi="Times New Roman" w:cs="Times New Roman"/>
              <w:color w:val="000000"/>
              <w:lang w:eastAsia="es-PA"/>
            </w:rPr>
            <w:t> </w:t>
          </w:r>
        </w:p>
        <w:p w:rsidR="000C2844" w:rsidRPr="000C2844" w:rsidRDefault="000C2844" w:rsidP="00835BBB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es-PA"/>
            </w:rPr>
          </w:pPr>
          <w:r w:rsidRPr="000C2844">
            <w:rPr>
              <w:rFonts w:ascii="Times New Roman" w:eastAsia="Times New Roman" w:hAnsi="Times New Roman" w:cs="Times New Roman"/>
              <w:color w:val="000000"/>
              <w:lang w:eastAsia="es-PA"/>
            </w:rPr>
            <w:t xml:space="preserve">Tel. 500-0855, Apartado 0843-00793, Panamá                            </w:t>
          </w:r>
          <w:r w:rsidR="00835BBB">
            <w:rPr>
              <w:rFonts w:ascii="Times New Roman" w:eastAsia="Times New Roman" w:hAnsi="Times New Roman" w:cs="Times New Roman"/>
              <w:color w:val="000000"/>
              <w:lang w:eastAsia="es-PA"/>
            </w:rPr>
            <w:t xml:space="preserve">                               </w:t>
          </w:r>
        </w:p>
      </w:tc>
    </w:tr>
  </w:tbl>
  <w:p w:rsidR="000C2844" w:rsidRDefault="000C2844" w:rsidP="00621D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44"/>
    <w:rsid w:val="00090F27"/>
    <w:rsid w:val="000C2844"/>
    <w:rsid w:val="000E2007"/>
    <w:rsid w:val="00213520"/>
    <w:rsid w:val="002A2C4D"/>
    <w:rsid w:val="00353C38"/>
    <w:rsid w:val="003737BB"/>
    <w:rsid w:val="00390417"/>
    <w:rsid w:val="003954E9"/>
    <w:rsid w:val="00396AF1"/>
    <w:rsid w:val="003D565B"/>
    <w:rsid w:val="004A32E5"/>
    <w:rsid w:val="004F4B96"/>
    <w:rsid w:val="00500A2A"/>
    <w:rsid w:val="005010A0"/>
    <w:rsid w:val="00543C82"/>
    <w:rsid w:val="005B1F8E"/>
    <w:rsid w:val="00621D3F"/>
    <w:rsid w:val="00627415"/>
    <w:rsid w:val="00642419"/>
    <w:rsid w:val="00667414"/>
    <w:rsid w:val="006A5DED"/>
    <w:rsid w:val="006B4656"/>
    <w:rsid w:val="006B57FA"/>
    <w:rsid w:val="00745ADE"/>
    <w:rsid w:val="007E7F71"/>
    <w:rsid w:val="00804ABB"/>
    <w:rsid w:val="0081505C"/>
    <w:rsid w:val="00835BBB"/>
    <w:rsid w:val="00891C50"/>
    <w:rsid w:val="00893545"/>
    <w:rsid w:val="008F0033"/>
    <w:rsid w:val="008F2ACA"/>
    <w:rsid w:val="00907B03"/>
    <w:rsid w:val="00941D09"/>
    <w:rsid w:val="00947DB1"/>
    <w:rsid w:val="009949D0"/>
    <w:rsid w:val="009E562D"/>
    <w:rsid w:val="00A0581B"/>
    <w:rsid w:val="00A103CF"/>
    <w:rsid w:val="00A46381"/>
    <w:rsid w:val="00A522DC"/>
    <w:rsid w:val="00AD22C4"/>
    <w:rsid w:val="00AD6ADA"/>
    <w:rsid w:val="00B474BB"/>
    <w:rsid w:val="00BA3129"/>
    <w:rsid w:val="00BA7DBF"/>
    <w:rsid w:val="00BB0F81"/>
    <w:rsid w:val="00BB59B2"/>
    <w:rsid w:val="00BD4CB0"/>
    <w:rsid w:val="00C1792A"/>
    <w:rsid w:val="00C56B6D"/>
    <w:rsid w:val="00C75DB7"/>
    <w:rsid w:val="00C908A5"/>
    <w:rsid w:val="00CA67D1"/>
    <w:rsid w:val="00CC18CB"/>
    <w:rsid w:val="00CC207F"/>
    <w:rsid w:val="00CE1BA3"/>
    <w:rsid w:val="00D22F4D"/>
    <w:rsid w:val="00D67F9E"/>
    <w:rsid w:val="00D80CD9"/>
    <w:rsid w:val="00DD0FEC"/>
    <w:rsid w:val="00DD1A10"/>
    <w:rsid w:val="00DF7E50"/>
    <w:rsid w:val="00E00A3C"/>
    <w:rsid w:val="00E23216"/>
    <w:rsid w:val="00E357AC"/>
    <w:rsid w:val="00E520E5"/>
    <w:rsid w:val="00E53FBC"/>
    <w:rsid w:val="00E96B39"/>
    <w:rsid w:val="00EB1170"/>
    <w:rsid w:val="00EB491E"/>
    <w:rsid w:val="00F40939"/>
    <w:rsid w:val="00F5545A"/>
    <w:rsid w:val="00F8709B"/>
    <w:rsid w:val="00F919A0"/>
    <w:rsid w:val="00F92DBA"/>
    <w:rsid w:val="00F96498"/>
    <w:rsid w:val="00FB78CF"/>
    <w:rsid w:val="00FE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238EFC"/>
  <w15:chartTrackingRefBased/>
  <w15:docId w15:val="{16BC944C-3BD9-4794-98D6-78D86EC8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8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2844"/>
  </w:style>
  <w:style w:type="paragraph" w:styleId="Piedepgina">
    <w:name w:val="footer"/>
    <w:basedOn w:val="Normal"/>
    <w:link w:val="PiedepginaCar"/>
    <w:uiPriority w:val="99"/>
    <w:unhideWhenUsed/>
    <w:rsid w:val="000C28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844"/>
  </w:style>
  <w:style w:type="paragraph" w:styleId="Textodeglobo">
    <w:name w:val="Balloon Text"/>
    <w:basedOn w:val="Normal"/>
    <w:link w:val="TextodegloboCar"/>
    <w:uiPriority w:val="99"/>
    <w:semiHidden/>
    <w:unhideWhenUsed/>
    <w:rsid w:val="00CE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DD0F1-FAD1-4176-9042-46934655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Lizbeth Elizabeth Guevara De León</dc:creator>
  <cp:keywords/>
  <dc:description/>
  <cp:lastModifiedBy>Lizbeth Elizabeth Guevara De León</cp:lastModifiedBy>
  <cp:revision>6</cp:revision>
  <cp:lastPrinted>2019-08-09T15:48:00Z</cp:lastPrinted>
  <dcterms:created xsi:type="dcterms:W3CDTF">2019-06-27T14:09:00Z</dcterms:created>
  <dcterms:modified xsi:type="dcterms:W3CDTF">2019-08-09T20:51:00Z</dcterms:modified>
</cp:coreProperties>
</file>