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D24FEC">
        <w:rPr>
          <w:rFonts w:ascii="Times New Roman" w:hAnsi="Times New Roman"/>
          <w:i w:val="0"/>
          <w:sz w:val="22"/>
          <w:szCs w:val="22"/>
        </w:rPr>
        <w:t>- 075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F84777">
        <w:rPr>
          <w:sz w:val="22"/>
          <w:szCs w:val="22"/>
        </w:rPr>
        <w:t xml:space="preserve"> ENCARGADO,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AC1DD9" w:rsidRPr="00AC1DD9">
        <w:rPr>
          <w:b/>
          <w:color w:val="000000"/>
          <w:sz w:val="22"/>
          <w:szCs w:val="22"/>
          <w:lang w:val="es-ES"/>
        </w:rPr>
        <w:t>PETROLEO DELTA S.A</w:t>
      </w:r>
      <w:r w:rsidR="00AC1DD9" w:rsidRPr="00AC1DD9">
        <w:rPr>
          <w:color w:val="000000"/>
          <w:sz w:val="22"/>
          <w:szCs w:val="22"/>
          <w:lang w:val="es-ES"/>
        </w:rPr>
        <w:t>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F84777" w:rsidRPr="00F84777">
        <w:rPr>
          <w:b/>
          <w:sz w:val="22"/>
          <w:szCs w:val="22"/>
          <w:lang w:eastAsia="es-PA"/>
        </w:rPr>
        <w:t>CONSTRUCCION DE LA ESTACION DE</w:t>
      </w:r>
      <w:r w:rsidR="00F84777">
        <w:rPr>
          <w:sz w:val="22"/>
          <w:szCs w:val="22"/>
          <w:lang w:eastAsia="es-PA"/>
        </w:rPr>
        <w:t xml:space="preserve"> </w:t>
      </w:r>
      <w:r w:rsidR="00AC1DD9" w:rsidRPr="00AC1DD9">
        <w:rPr>
          <w:b/>
          <w:sz w:val="22"/>
          <w:szCs w:val="22"/>
          <w:lang w:val="es-MX" w:eastAsia="es-PA"/>
        </w:rPr>
        <w:t>COMBUSTIBLE DELTA LAGO EMPERADOR</w:t>
      </w:r>
      <w:r w:rsidR="00AC1DD9">
        <w:rPr>
          <w:b/>
          <w:sz w:val="22"/>
          <w:szCs w:val="22"/>
          <w:lang w:val="es-MX" w:eastAsia="es-PA"/>
        </w:rPr>
        <w:t>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002093">
        <w:rPr>
          <w:spacing w:val="-3"/>
          <w:sz w:val="22"/>
          <w:szCs w:val="22"/>
        </w:rPr>
        <w:t>24</w:t>
      </w:r>
      <w:r w:rsidRPr="003F637C">
        <w:rPr>
          <w:spacing w:val="-3"/>
          <w:sz w:val="22"/>
          <w:szCs w:val="22"/>
        </w:rPr>
        <w:t>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002093" w:rsidRPr="00002093">
        <w:rPr>
          <w:b/>
          <w:bCs/>
          <w:sz w:val="22"/>
          <w:szCs w:val="22"/>
        </w:rPr>
        <w:t>AUGUSTO GERBAUD DE LA GUARDIA</w:t>
      </w:r>
      <w:r w:rsidRPr="003F637C">
        <w:rPr>
          <w:b/>
          <w:bCs/>
          <w:sz w:val="22"/>
          <w:szCs w:val="22"/>
        </w:rPr>
        <w:t xml:space="preserve">, </w:t>
      </w:r>
      <w:r w:rsidR="001D2B01">
        <w:rPr>
          <w:spacing w:val="-3"/>
          <w:sz w:val="22"/>
          <w:szCs w:val="22"/>
        </w:rPr>
        <w:t>de nacionalidad Panameño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1D2B01">
        <w:rPr>
          <w:b/>
          <w:spacing w:val="-3"/>
          <w:sz w:val="22"/>
          <w:szCs w:val="22"/>
        </w:rPr>
        <w:t>N°8-212-650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>presento ante el Ministerio de Ambiente el Estudio de Impacto Ambiental Categoría I, denominado</w:t>
      </w:r>
      <w:r w:rsidR="00F84777" w:rsidRPr="00F84777">
        <w:rPr>
          <w:b/>
          <w:sz w:val="22"/>
          <w:szCs w:val="22"/>
          <w:lang w:eastAsia="es-PA"/>
        </w:rPr>
        <w:t xml:space="preserve"> </w:t>
      </w:r>
      <w:r w:rsidR="00F84777" w:rsidRPr="00F84777">
        <w:rPr>
          <w:b/>
          <w:spacing w:val="-3"/>
          <w:sz w:val="22"/>
          <w:szCs w:val="22"/>
        </w:rPr>
        <w:t>CONSTRUCCION DE LA ESTACION DE</w:t>
      </w:r>
      <w:r w:rsidRPr="003F637C">
        <w:rPr>
          <w:spacing w:val="-3"/>
          <w:sz w:val="22"/>
          <w:szCs w:val="22"/>
        </w:rPr>
        <w:t xml:space="preserve"> </w:t>
      </w:r>
      <w:r w:rsidR="001D2B01" w:rsidRPr="001D2B01">
        <w:rPr>
          <w:b/>
          <w:sz w:val="22"/>
          <w:szCs w:val="22"/>
          <w:lang w:val="es-MX" w:eastAsia="es-PA"/>
        </w:rPr>
        <w:t>COMBUSTIBLE DELTA LAGO EMPERADOR</w:t>
      </w:r>
      <w:r w:rsidR="001D2B01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F84777">
        <w:rPr>
          <w:spacing w:val="-3"/>
          <w:sz w:val="22"/>
          <w:szCs w:val="22"/>
          <w:lang w:val="es-ES"/>
        </w:rPr>
        <w:t>comunidad</w:t>
      </w:r>
      <w:r w:rsidR="001D2B01" w:rsidRPr="001D2B01">
        <w:rPr>
          <w:spacing w:val="-3"/>
          <w:sz w:val="22"/>
          <w:szCs w:val="22"/>
          <w:lang w:val="es-ES"/>
        </w:rPr>
        <w:t xml:space="preserve"> Lago Emperador, corregimiento de Nuevo Emperador</w:t>
      </w:r>
      <w:r w:rsidR="002D0A80" w:rsidRPr="003F637C">
        <w:rPr>
          <w:sz w:val="22"/>
          <w:szCs w:val="22"/>
          <w:lang w:val="es-MX" w:eastAsia="es-PA"/>
        </w:rPr>
        <w:t>, distrito Arra</w:t>
      </w:r>
      <w:r w:rsidR="001D2B01">
        <w:rPr>
          <w:sz w:val="22"/>
          <w:szCs w:val="22"/>
          <w:lang w:val="es-MX" w:eastAsia="es-PA"/>
        </w:rPr>
        <w:t xml:space="preserve">iján, provincia de Panamá Oeste, 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381619" w:rsidRPr="00381619">
        <w:rPr>
          <w:b/>
          <w:sz w:val="22"/>
          <w:szCs w:val="22"/>
          <w:lang w:eastAsia="es-PA"/>
        </w:rPr>
        <w:t xml:space="preserve">JORGE A. GARCIA RANGEL  </w:t>
      </w:r>
      <w:r w:rsidR="00381619">
        <w:rPr>
          <w:b/>
          <w:sz w:val="22"/>
          <w:szCs w:val="22"/>
          <w:lang w:eastAsia="es-PA"/>
        </w:rPr>
        <w:t xml:space="preserve">y </w:t>
      </w:r>
      <w:r w:rsidR="00381619" w:rsidRPr="00381619">
        <w:rPr>
          <w:b/>
          <w:sz w:val="22"/>
          <w:szCs w:val="22"/>
          <w:lang w:eastAsia="es-PA"/>
        </w:rPr>
        <w:t xml:space="preserve"> CARMEN V. LAY </w:t>
      </w:r>
      <w:r w:rsidR="00381619">
        <w:rPr>
          <w:b/>
          <w:sz w:val="22"/>
          <w:szCs w:val="22"/>
          <w:lang w:eastAsia="es-PA"/>
        </w:rPr>
        <w:t>WILSON</w:t>
      </w:r>
      <w:r w:rsidR="00F772EE" w:rsidRPr="003F637C">
        <w:rPr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381619">
        <w:rPr>
          <w:b/>
          <w:bCs/>
          <w:sz w:val="22"/>
          <w:szCs w:val="22"/>
        </w:rPr>
        <w:t xml:space="preserve">IRC- </w:t>
      </w:r>
      <w:r w:rsidR="00381619" w:rsidRPr="00381619">
        <w:rPr>
          <w:b/>
          <w:bCs/>
          <w:sz w:val="22"/>
          <w:szCs w:val="22"/>
        </w:rPr>
        <w:t>084-2001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381619">
        <w:rPr>
          <w:b/>
          <w:bCs/>
          <w:sz w:val="22"/>
          <w:szCs w:val="22"/>
        </w:rPr>
        <w:t xml:space="preserve">IRC- </w:t>
      </w:r>
      <w:r w:rsidR="00381619" w:rsidRPr="00381619">
        <w:rPr>
          <w:b/>
          <w:bCs/>
          <w:sz w:val="22"/>
          <w:szCs w:val="22"/>
        </w:rPr>
        <w:t>003- 2015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CD45F4">
        <w:rPr>
          <w:sz w:val="22"/>
          <w:szCs w:val="22"/>
        </w:rPr>
        <w:t>08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>o de 2019, recomienda admitir la solicitud de evaluación del Estudio de Impacto Ambiental, Categoría I, del proyecto</w:t>
      </w:r>
      <w:r w:rsidR="00F84777" w:rsidRPr="00F84777">
        <w:rPr>
          <w:b/>
          <w:sz w:val="22"/>
          <w:szCs w:val="22"/>
          <w:lang w:eastAsia="es-PA"/>
        </w:rPr>
        <w:t xml:space="preserve"> </w:t>
      </w:r>
      <w:r w:rsidR="00F84777" w:rsidRPr="00F84777">
        <w:rPr>
          <w:b/>
          <w:sz w:val="22"/>
          <w:szCs w:val="22"/>
        </w:rPr>
        <w:t>CONSTRUCCION DE LA ESTACION DE</w:t>
      </w:r>
      <w:r w:rsidRPr="003F637C">
        <w:rPr>
          <w:sz w:val="22"/>
          <w:szCs w:val="22"/>
        </w:rPr>
        <w:t xml:space="preserve"> </w:t>
      </w:r>
      <w:r w:rsidR="00CD45F4" w:rsidRPr="00CD45F4">
        <w:rPr>
          <w:b/>
          <w:bCs/>
          <w:sz w:val="22"/>
          <w:szCs w:val="22"/>
          <w:lang w:val="es-MX"/>
        </w:rPr>
        <w:t>COMBUSTIBLE DELTA LAGO EMPERADOR</w:t>
      </w:r>
      <w:r w:rsidR="00CD45F4">
        <w:rPr>
          <w:b/>
          <w:bCs/>
          <w:sz w:val="22"/>
          <w:szCs w:val="22"/>
          <w:lang w:val="es-MX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</w:t>
      </w:r>
      <w:proofErr w:type="spellStart"/>
      <w:r w:rsidR="00F84777">
        <w:rPr>
          <w:spacing w:val="-3"/>
          <w:sz w:val="22"/>
          <w:szCs w:val="22"/>
        </w:rPr>
        <w:t>Encargado</w:t>
      </w:r>
      <w:r w:rsidRPr="003F637C">
        <w:rPr>
          <w:spacing w:val="-3"/>
          <w:sz w:val="22"/>
          <w:szCs w:val="22"/>
        </w:rPr>
        <w:t>del</w:t>
      </w:r>
      <w:proofErr w:type="spellEnd"/>
      <w:r w:rsidRPr="003F637C">
        <w:rPr>
          <w:spacing w:val="-3"/>
          <w:sz w:val="22"/>
          <w:szCs w:val="22"/>
        </w:rPr>
        <w:t xml:space="preserve">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F84777" w:rsidRPr="00F84777">
        <w:rPr>
          <w:b/>
          <w:sz w:val="22"/>
          <w:szCs w:val="22"/>
          <w:lang w:eastAsia="es-PA"/>
        </w:rPr>
        <w:t xml:space="preserve"> </w:t>
      </w:r>
      <w:r w:rsidR="00F84777" w:rsidRPr="00F84777">
        <w:rPr>
          <w:b/>
          <w:sz w:val="22"/>
          <w:szCs w:val="22"/>
        </w:rPr>
        <w:t>CONSTRUCCION DE LA ESTACION DE</w:t>
      </w:r>
      <w:r w:rsidR="003647A4" w:rsidRPr="003F637C">
        <w:rPr>
          <w:sz w:val="22"/>
          <w:szCs w:val="22"/>
        </w:rPr>
        <w:t xml:space="preserve"> </w:t>
      </w:r>
      <w:r w:rsidR="00CD45F4" w:rsidRPr="00CD45F4">
        <w:rPr>
          <w:b/>
          <w:bCs/>
          <w:sz w:val="22"/>
          <w:szCs w:val="22"/>
          <w:lang w:val="es-MX"/>
        </w:rPr>
        <w:t>COMBUSTIBLE DELTA LAGO EMPERADOR</w:t>
      </w:r>
      <w:r w:rsidR="00CD45F4">
        <w:rPr>
          <w:b/>
          <w:bCs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CD45F4" w:rsidRPr="00CD45F4">
        <w:rPr>
          <w:b/>
          <w:sz w:val="22"/>
          <w:szCs w:val="22"/>
          <w:lang w:val="es-ES"/>
        </w:rPr>
        <w:t>PETROLEO DELTA S.A.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F84777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 xml:space="preserve">DIRECTOR REGIONAL </w:t>
      </w:r>
      <w:r w:rsidR="00F84777">
        <w:rPr>
          <w:bCs/>
          <w:sz w:val="22"/>
          <w:szCs w:val="22"/>
        </w:rPr>
        <w:t>ENCARGADO</w:t>
      </w:r>
      <w:bookmarkStart w:id="0" w:name="_GoBack"/>
      <w:bookmarkEnd w:id="0"/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70" w:rsidRDefault="00140970">
      <w:r>
        <w:separator/>
      </w:r>
    </w:p>
  </w:endnote>
  <w:endnote w:type="continuationSeparator" w:id="0">
    <w:p w:rsidR="00140970" w:rsidRDefault="0014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4777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70" w:rsidRDefault="00140970">
      <w:r>
        <w:separator/>
      </w:r>
    </w:p>
  </w:footnote>
  <w:footnote w:type="continuationSeparator" w:id="0">
    <w:p w:rsidR="00140970" w:rsidRDefault="0014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414E3"/>
    <w:rsid w:val="000A7E11"/>
    <w:rsid w:val="00140970"/>
    <w:rsid w:val="001A74D7"/>
    <w:rsid w:val="001D2B01"/>
    <w:rsid w:val="002D0A80"/>
    <w:rsid w:val="003647A4"/>
    <w:rsid w:val="00381619"/>
    <w:rsid w:val="003C2D1F"/>
    <w:rsid w:val="003F637C"/>
    <w:rsid w:val="00422409"/>
    <w:rsid w:val="00466D23"/>
    <w:rsid w:val="005372FA"/>
    <w:rsid w:val="00556A1F"/>
    <w:rsid w:val="00574E9E"/>
    <w:rsid w:val="009856DF"/>
    <w:rsid w:val="00AC1DD9"/>
    <w:rsid w:val="00C44303"/>
    <w:rsid w:val="00CD45F4"/>
    <w:rsid w:val="00D24FEC"/>
    <w:rsid w:val="00DB3C8F"/>
    <w:rsid w:val="00E170AC"/>
    <w:rsid w:val="00E21DC6"/>
    <w:rsid w:val="00E77B0F"/>
    <w:rsid w:val="00E908DA"/>
    <w:rsid w:val="00E94843"/>
    <w:rsid w:val="00F772EE"/>
    <w:rsid w:val="00F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F87B-0E46-48F4-BBBF-2F848B41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10</cp:revision>
  <cp:lastPrinted>2016-10-19T14:57:00Z</cp:lastPrinted>
  <dcterms:created xsi:type="dcterms:W3CDTF">2019-07-08T20:08:00Z</dcterms:created>
  <dcterms:modified xsi:type="dcterms:W3CDTF">2019-08-14T20:55:00Z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