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D3" w:rsidRDefault="00147F39">
      <w:pPr>
        <w:tabs>
          <w:tab w:val="left" w:pos="0"/>
          <w:tab w:val="left" w:pos="1440"/>
        </w:tabs>
        <w:suppressAutoHyphens/>
        <w:jc w:val="center"/>
        <w:rPr>
          <w:b/>
          <w:color w:val="000000"/>
          <w:u w:val="single"/>
        </w:rPr>
      </w:pPr>
      <w:r>
        <w:rPr>
          <w:b/>
          <w:color w:val="000000"/>
          <w:u w:val="single"/>
        </w:rPr>
        <w:t>FORMATO EIA-FA-007</w:t>
      </w:r>
    </w:p>
    <w:p w:rsidR="00FE03D3" w:rsidRDefault="00147F39">
      <w:pPr>
        <w:tabs>
          <w:tab w:val="left" w:pos="0"/>
          <w:tab w:val="left" w:pos="1440"/>
        </w:tabs>
        <w:suppressAutoHyphens/>
        <w:jc w:val="center"/>
        <w:rPr>
          <w:b/>
          <w:color w:val="000000"/>
          <w:u w:val="single"/>
        </w:rPr>
      </w:pPr>
      <w:r>
        <w:rPr>
          <w:b/>
          <w:color w:val="000000"/>
          <w:u w:val="single"/>
        </w:rPr>
        <w:t>INFORME DE REVISIÓN DE CONTENIDOS MÍNIMOS DEL</w:t>
      </w:r>
    </w:p>
    <w:p w:rsidR="00FE03D3" w:rsidRDefault="00147F39">
      <w:pPr>
        <w:tabs>
          <w:tab w:val="left" w:pos="0"/>
          <w:tab w:val="left" w:pos="1440"/>
        </w:tabs>
        <w:suppressAutoHyphens/>
        <w:jc w:val="center"/>
        <w:rPr>
          <w:b/>
          <w:color w:val="000000"/>
          <w:u w:val="single"/>
        </w:rPr>
      </w:pPr>
      <w:r>
        <w:rPr>
          <w:b/>
          <w:color w:val="000000"/>
          <w:u w:val="single"/>
        </w:rPr>
        <w:t xml:space="preserve">ESTUDIO DE IMPACTO AMBIENTAL </w:t>
      </w:r>
    </w:p>
    <w:p w:rsidR="00FE03D3" w:rsidRDefault="00FE03D3">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A57B22" w:rsidP="00A57B22">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11 de agosto</w:t>
            </w:r>
            <w:r w:rsidR="00147F39">
              <w:rPr>
                <w:rFonts w:ascii="Times New Roman" w:hAnsi="Times New Roman"/>
                <w:b w:val="0"/>
                <w:i w:val="0"/>
                <w:color w:val="000000"/>
                <w:sz w:val="24"/>
              </w:rPr>
              <w:t xml:space="preserve">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FE03D3" w:rsidRDefault="00A57B22" w:rsidP="00A57B22">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 xml:space="preserve">12 de agosto </w:t>
            </w:r>
            <w:r w:rsidR="00147F39">
              <w:rPr>
                <w:rFonts w:ascii="Times New Roman" w:hAnsi="Times New Roman"/>
                <w:b w:val="0"/>
                <w:i w:val="0"/>
                <w:color w:val="000000"/>
                <w:sz w:val="24"/>
              </w:rPr>
              <w:t>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A57B22">
            <w:pPr>
              <w:jc w:val="both"/>
            </w:pPr>
            <w:r>
              <w:t xml:space="preserve">BODEGA </w:t>
            </w:r>
            <w:r w:rsidR="00F5036F">
              <w:t xml:space="preserve">Y LOCALES  </w:t>
            </w:r>
            <w:r>
              <w:t>H.J.</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pPr>
            <w:r>
              <w:t>I</w:t>
            </w:r>
          </w:p>
        </w:tc>
      </w:tr>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FE03D3" w:rsidRDefault="00A57B22">
            <w:pPr>
              <w:jc w:val="both"/>
              <w:rPr>
                <w:color w:val="000000"/>
                <w:lang w:val="es-PA"/>
              </w:rPr>
            </w:pPr>
            <w:r w:rsidRPr="00A57B22">
              <w:rPr>
                <w:color w:val="000000"/>
                <w:lang w:val="es-PA"/>
              </w:rPr>
              <w:t xml:space="preserve">MIRTHA JOVANE GONZALEZ DE HERRERA </w:t>
            </w:r>
            <w:r>
              <w:rPr>
                <w:color w:val="000000"/>
                <w:lang w:val="es-PA"/>
              </w:rPr>
              <w:t xml:space="preserve"> </w:t>
            </w:r>
          </w:p>
        </w:tc>
      </w:tr>
      <w:tr w:rsidR="00FE03D3">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A57B22" w:rsidRDefault="00A57B22">
            <w:pPr>
              <w:tabs>
                <w:tab w:val="left" w:pos="3600"/>
              </w:tabs>
              <w:jc w:val="both"/>
              <w:rPr>
                <w:color w:val="000000"/>
                <w:lang w:val="es-PA"/>
              </w:rPr>
            </w:pPr>
            <w:r w:rsidRPr="00A57B22">
              <w:rPr>
                <w:color w:val="000000"/>
                <w:lang w:val="es-PA"/>
              </w:rPr>
              <w:t xml:space="preserve">ALBERTO QUINTERO </w:t>
            </w:r>
          </w:p>
          <w:p w:rsidR="00FE03D3" w:rsidRDefault="00A57B22" w:rsidP="00A57B22">
            <w:pPr>
              <w:tabs>
                <w:tab w:val="left" w:pos="3600"/>
              </w:tabs>
              <w:jc w:val="both"/>
              <w:rPr>
                <w:color w:val="000000"/>
                <w:lang w:val="es-PA"/>
              </w:rPr>
            </w:pPr>
            <w:r w:rsidRPr="00A57B22">
              <w:rPr>
                <w:color w:val="000000"/>
                <w:lang w:val="es-PA"/>
              </w:rPr>
              <w:t>GISELA SANTAMARÍA</w:t>
            </w:r>
            <w:r w:rsidR="00147F39">
              <w:rPr>
                <w:color w:val="000000"/>
                <w:lang w:val="es-PA"/>
              </w:rPr>
              <w:t>.</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tabs>
                <w:tab w:val="left" w:pos="3600"/>
              </w:tabs>
              <w:rPr>
                <w:color w:val="000000"/>
              </w:rPr>
            </w:pPr>
            <w:r>
              <w:rPr>
                <w:color w:val="000000"/>
              </w:rPr>
              <w:t>LOMA COLORADA CO</w:t>
            </w:r>
            <w:r w:rsidR="00A0737A">
              <w:rPr>
                <w:color w:val="000000"/>
              </w:rPr>
              <w:t>R</w:t>
            </w:r>
            <w:r>
              <w:rPr>
                <w:color w:val="000000"/>
              </w:rPr>
              <w:t>REGIMIENTO DE DAVID</w:t>
            </w:r>
            <w:r w:rsidR="00A0737A">
              <w:rPr>
                <w:color w:val="000000"/>
              </w:rPr>
              <w:t xml:space="preserve"> </w:t>
            </w:r>
            <w:bookmarkStart w:id="0" w:name="_GoBack"/>
            <w:bookmarkEnd w:id="0"/>
            <w:r>
              <w:rPr>
                <w:color w:val="000000"/>
              </w:rPr>
              <w:t>ESTE, DISTRITO DE DAVID, PROVIN</w:t>
            </w:r>
            <w:r w:rsidR="00A0737A">
              <w:rPr>
                <w:color w:val="000000"/>
              </w:rPr>
              <w:t>C</w:t>
            </w:r>
            <w:r>
              <w:rPr>
                <w:color w:val="000000"/>
              </w:rPr>
              <w:t>IA DE CHIRIQUI</w:t>
            </w:r>
          </w:p>
        </w:tc>
      </w:tr>
    </w:tbl>
    <w:p w:rsidR="00FE03D3" w:rsidRDefault="00147F39">
      <w:pPr>
        <w:tabs>
          <w:tab w:val="left" w:pos="0"/>
          <w:tab w:val="left" w:pos="1440"/>
        </w:tabs>
        <w:jc w:val="both"/>
        <w:rPr>
          <w:color w:val="000000"/>
        </w:rPr>
      </w:pPr>
      <w:r>
        <w:rPr>
          <w:b/>
          <w:color w:val="000000"/>
        </w:rPr>
        <w:t>BREVE DESCRIPCIÓN DEL PROYECTO</w:t>
      </w:r>
      <w:r>
        <w:rPr>
          <w:color w:val="000000"/>
        </w:rPr>
        <w:t xml:space="preserve">: El proyecto </w:t>
      </w:r>
      <w:r w:rsidR="00A57B22" w:rsidRPr="00A57B22">
        <w:rPr>
          <w:color w:val="000000"/>
        </w:rPr>
        <w:t xml:space="preserve">consiste en la construcción de un edificio comercial de dos (2) plantas, para uso de bodega y oficinas, que cuentan con la siguiente distribución arquitectónica: en planta baja, área de duchas, área de pedidos y entrega, una (1) oficina, área de caja, cuarto de máquinas, servicios sanitarios y escalera hacia  planta alta; en planta alta, una (1) oficina, sala de reuniones, deposito, servicios sanitarios y escalera de egreso a planta baja. </w:t>
      </w:r>
    </w:p>
    <w:p w:rsidR="00FE03D3" w:rsidRDefault="00FE03D3">
      <w:pPr>
        <w:tabs>
          <w:tab w:val="left" w:pos="0"/>
          <w:tab w:val="left" w:pos="1440"/>
        </w:tabs>
        <w:suppressAutoHyphens/>
        <w:jc w:val="both"/>
        <w:rPr>
          <w:color w:val="000000"/>
        </w:rPr>
      </w:pPr>
    </w:p>
    <w:p w:rsidR="00FE03D3" w:rsidRDefault="00147F39">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 xml:space="preserve">modificado por el Decreto Ejecutivo No.155 de 05 de agosto de 2011 </w:t>
      </w:r>
      <w:r>
        <w:rPr>
          <w:color w:val="000000"/>
          <w:lang w:val="es-PA"/>
        </w:rPr>
        <w:t xml:space="preserve">y demás normas complementarias y concordantes. </w:t>
      </w:r>
    </w:p>
    <w:p w:rsidR="00FE03D3" w:rsidRDefault="00FE03D3">
      <w:pPr>
        <w:spacing w:line="276" w:lineRule="auto"/>
        <w:jc w:val="both"/>
        <w:rPr>
          <w:b/>
          <w:color w:val="000000"/>
        </w:rPr>
      </w:pPr>
    </w:p>
    <w:p w:rsidR="00FE03D3" w:rsidRDefault="00147F39">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w:t>
      </w:r>
      <w:proofErr w:type="spellStart"/>
      <w:r>
        <w:t>EsIA</w:t>
      </w:r>
      <w:proofErr w:type="spellEnd"/>
      <w:r>
        <w:t>), Fase de admisión.</w:t>
      </w:r>
    </w:p>
    <w:p w:rsidR="00A6507F" w:rsidRDefault="00A6507F">
      <w:pPr>
        <w:spacing w:line="276" w:lineRule="auto"/>
        <w:jc w:val="both"/>
      </w:pPr>
    </w:p>
    <w:p w:rsidR="00FE03D3" w:rsidRDefault="00DB3A3F">
      <w:pPr>
        <w:tabs>
          <w:tab w:val="left" w:pos="0"/>
          <w:tab w:val="left" w:pos="1440"/>
        </w:tabs>
        <w:suppressAutoHyphens/>
        <w:jc w:val="both"/>
      </w:pPr>
      <w:r w:rsidRPr="00DB3A3F">
        <w:t>Que luego de revisado el documento se detectó que el mismo cumple con los contenidos mínimos establecidos en los  artículos 26 del Decreto Ejecutivo No.123 del 14 de agosto de 2009, modificado por el Decreto Ejecutivo No.155 de 5 de agosto de 2011.</w:t>
      </w:r>
    </w:p>
    <w:p w:rsidR="00DB3A3F" w:rsidRDefault="00DB3A3F">
      <w:pPr>
        <w:tabs>
          <w:tab w:val="left" w:pos="0"/>
          <w:tab w:val="left" w:pos="1440"/>
        </w:tabs>
        <w:suppressAutoHyphens/>
        <w:jc w:val="both"/>
        <w:rPr>
          <w:color w:val="000000"/>
          <w:u w:val="single"/>
        </w:rPr>
      </w:pPr>
    </w:p>
    <w:p w:rsidR="00FC3B06" w:rsidRDefault="00FC3B06" w:rsidP="00FC3B06">
      <w:pPr>
        <w:spacing w:line="276" w:lineRule="auto"/>
        <w:jc w:val="both"/>
        <w:rPr>
          <w:color w:val="000000"/>
        </w:rPr>
      </w:pPr>
      <w:r w:rsidRPr="00FC3B06">
        <w:rPr>
          <w:color w:val="000000"/>
        </w:rPr>
        <w:t xml:space="preserve">Que luego de revisado el registro de consultores ambientales, se </w:t>
      </w:r>
      <w:r w:rsidR="00A6507F">
        <w:rPr>
          <w:color w:val="000000"/>
        </w:rPr>
        <w:t>verificó</w:t>
      </w:r>
      <w:r w:rsidRPr="00FC3B06">
        <w:rPr>
          <w:color w:val="000000"/>
        </w:rPr>
        <w:t xml:space="preserve"> que los consultores se encuentran registrados</w:t>
      </w:r>
      <w:r w:rsidR="00A6507F">
        <w:rPr>
          <w:color w:val="000000"/>
        </w:rPr>
        <w:t xml:space="preserve"> y habilitados</w:t>
      </w:r>
      <w:r w:rsidRPr="00FC3B06">
        <w:rPr>
          <w:color w:val="000000"/>
        </w:rPr>
        <w:t xml:space="preserve"> ante el MINISTERIO DE AMBIENTE (MIAMBIENTE), para realizar estudios de impacto ambiental.</w:t>
      </w:r>
    </w:p>
    <w:p w:rsidR="00FC3B06" w:rsidRPr="00FC3B06" w:rsidRDefault="00FC3B06" w:rsidP="00FC3B06">
      <w:pPr>
        <w:spacing w:line="276" w:lineRule="auto"/>
        <w:jc w:val="both"/>
        <w:rPr>
          <w:color w:val="000000"/>
        </w:rPr>
      </w:pPr>
    </w:p>
    <w:p w:rsidR="00FE03D3" w:rsidRPr="0015464C" w:rsidRDefault="00FC3B06" w:rsidP="00FC3B06">
      <w:pPr>
        <w:spacing w:line="276" w:lineRule="auto"/>
        <w:jc w:val="both"/>
        <w:rPr>
          <w:b/>
          <w:color w:val="000000"/>
        </w:rPr>
      </w:pPr>
      <w:r w:rsidRPr="00FC3B06">
        <w:rPr>
          <w:color w:val="000000"/>
        </w:rPr>
        <w:t>Por tal motivo, se recomienda la aceptación de la solicitud de evaluación del Estudio de  Impacto Ambiental, Categoría I, del proyecto denominado “</w:t>
      </w:r>
      <w:r w:rsidR="00F5036F" w:rsidRPr="0015464C">
        <w:rPr>
          <w:b/>
        </w:rPr>
        <w:t>BODEGA Y LOCALES  H.J.</w:t>
      </w:r>
      <w:r w:rsidRPr="0015464C">
        <w:rPr>
          <w:b/>
          <w:color w:val="000000"/>
        </w:rPr>
        <w:t>”.</w:t>
      </w:r>
    </w:p>
    <w:p w:rsidR="00FC3B06" w:rsidRDefault="00FC3B06" w:rsidP="00FC3B06">
      <w:pPr>
        <w:spacing w:line="276" w:lineRule="auto"/>
        <w:jc w:val="both"/>
        <w:rPr>
          <w:color w:val="000000"/>
          <w:lang w:val="es-PA"/>
        </w:rPr>
      </w:pPr>
    </w:p>
    <w:p w:rsidR="00FE03D3" w:rsidRDefault="00147F39">
      <w:pPr>
        <w:jc w:val="both"/>
        <w:rPr>
          <w:b/>
        </w:rPr>
      </w:pPr>
      <w:r>
        <w:rPr>
          <w:b/>
          <w:u w:val="single"/>
        </w:rPr>
        <w:t>RECOMENDACIONES</w:t>
      </w:r>
      <w:r>
        <w:rPr>
          <w:b/>
        </w:rPr>
        <w:t>:</w:t>
      </w:r>
      <w:r>
        <w:rPr>
          <w:color w:val="000000"/>
        </w:rPr>
        <w:t xml:space="preserve"> Por lo antes expuesto, se recomienda </w:t>
      </w:r>
      <w:r w:rsidR="00FC3B06" w:rsidRPr="00A6507F">
        <w:rPr>
          <w:b/>
          <w:color w:val="000000"/>
        </w:rPr>
        <w:t>Admitir</w:t>
      </w:r>
      <w:r w:rsidRPr="00A6507F">
        <w:rPr>
          <w:b/>
          <w:color w:val="000000"/>
        </w:rPr>
        <w:t xml:space="preserve"> </w:t>
      </w:r>
      <w:r>
        <w:rPr>
          <w:color w:val="000000"/>
        </w:rPr>
        <w:t xml:space="preserve">el Estudio de Impacto Ambiental </w:t>
      </w:r>
      <w:r>
        <w:t xml:space="preserve">Categoría </w:t>
      </w:r>
      <w:r w:rsidR="00FC3B06">
        <w:rPr>
          <w:lang w:val="es-MX"/>
        </w:rPr>
        <w:t>I</w:t>
      </w:r>
      <w:r>
        <w:t xml:space="preserve"> del proyecto denominado </w:t>
      </w:r>
      <w:r>
        <w:rPr>
          <w:b/>
          <w:color w:val="000000"/>
          <w:lang w:eastAsia="ar-SA"/>
        </w:rPr>
        <w:t>“</w:t>
      </w:r>
      <w:r w:rsidR="00F5036F" w:rsidRPr="00F5036F">
        <w:rPr>
          <w:b/>
        </w:rPr>
        <w:t>BODEGA Y LOCALES  H.J.</w:t>
      </w:r>
      <w:r w:rsidRPr="00F5036F">
        <w:rPr>
          <w:b/>
          <w:color w:val="000000"/>
          <w:lang w:val="es-MX" w:eastAsia="ar-SA"/>
        </w:rPr>
        <w:t>”</w:t>
      </w:r>
      <w:r w:rsidRPr="00F5036F">
        <w:rPr>
          <w:b/>
          <w:lang w:val="es-MX"/>
        </w:rPr>
        <w:t>,</w:t>
      </w:r>
      <w:r>
        <w:rPr>
          <w:color w:val="000000"/>
        </w:rPr>
        <w:t xml:space="preserve"> promovido por </w:t>
      </w:r>
      <w:r w:rsidR="00A57B22" w:rsidRPr="00A57B22">
        <w:rPr>
          <w:b/>
          <w:lang w:val="es-PA"/>
        </w:rPr>
        <w:t>MIR</w:t>
      </w:r>
      <w:r w:rsidR="00B72930">
        <w:rPr>
          <w:b/>
          <w:lang w:val="es-PA"/>
        </w:rPr>
        <w:t>THA JOVANE GONZALEZ DE HERRERA</w:t>
      </w:r>
      <w:r w:rsidR="00FC3B06">
        <w:rPr>
          <w:b/>
          <w:lang w:val="es-PA"/>
        </w:rPr>
        <w:t>.</w:t>
      </w:r>
    </w:p>
    <w:p w:rsidR="00FE03D3" w:rsidRDefault="00FE03D3">
      <w:pPr>
        <w:jc w:val="both"/>
      </w:pPr>
    </w:p>
    <w:tbl>
      <w:tblPr>
        <w:tblW w:w="0" w:type="auto"/>
        <w:tblInd w:w="108" w:type="dxa"/>
        <w:tblLayout w:type="fixed"/>
        <w:tblLook w:val="04A0" w:firstRow="1" w:lastRow="0" w:firstColumn="1" w:lastColumn="0" w:noHBand="0" w:noVBand="1"/>
      </w:tblPr>
      <w:tblGrid>
        <w:gridCol w:w="4253"/>
        <w:gridCol w:w="4536"/>
      </w:tblGrid>
      <w:tr w:rsidR="00FE03D3">
        <w:tc>
          <w:tcPr>
            <w:tcW w:w="4253" w:type="dxa"/>
            <w:tcBorders>
              <w:top w:val="nil"/>
              <w:left w:val="nil"/>
              <w:bottom w:val="nil"/>
              <w:right w:val="nil"/>
            </w:tcBorders>
          </w:tcPr>
          <w:p w:rsidR="00FE03D3" w:rsidRDefault="00FE03D3">
            <w:pPr>
              <w:jc w:val="center"/>
              <w:rPr>
                <w:b/>
                <w:caps/>
                <w:color w:val="000000"/>
                <w:u w:val="single"/>
              </w:rPr>
            </w:pPr>
          </w:p>
          <w:p w:rsidR="00FE03D3" w:rsidRPr="00B5065E" w:rsidRDefault="00021C61">
            <w:pPr>
              <w:jc w:val="center"/>
              <w:rPr>
                <w:b/>
                <w:caps/>
                <w:color w:val="000000"/>
              </w:rPr>
            </w:pPr>
            <w:r>
              <w:rPr>
                <w:b/>
                <w:caps/>
                <w:color w:val="000000"/>
              </w:rPr>
              <w:t xml:space="preserve">ing. </w:t>
            </w:r>
            <w:r w:rsidR="00B5065E" w:rsidRPr="00B5065E">
              <w:rPr>
                <w:b/>
                <w:caps/>
                <w:color w:val="000000"/>
              </w:rPr>
              <w:t>iovana barraza</w:t>
            </w:r>
          </w:p>
          <w:p w:rsidR="00FE03D3" w:rsidRDefault="00147F39" w:rsidP="00B5065E">
            <w:pPr>
              <w:jc w:val="center"/>
              <w:rPr>
                <w:b/>
                <w:caps/>
                <w:color w:val="000000"/>
              </w:rPr>
            </w:pPr>
            <w:r>
              <w:t>Técnico</w:t>
            </w:r>
            <w:r w:rsidR="00B5065E">
              <w:t xml:space="preserve"> </w:t>
            </w:r>
            <w:r>
              <w:t>Evaluador</w:t>
            </w:r>
          </w:p>
        </w:tc>
        <w:tc>
          <w:tcPr>
            <w:tcW w:w="4536" w:type="dxa"/>
            <w:tcBorders>
              <w:top w:val="nil"/>
              <w:left w:val="nil"/>
              <w:bottom w:val="nil"/>
              <w:right w:val="nil"/>
            </w:tcBorders>
          </w:tcPr>
          <w:p w:rsidR="00FE03D3" w:rsidRDefault="00FE03D3">
            <w:pPr>
              <w:jc w:val="center"/>
              <w:rPr>
                <w:b/>
                <w:caps/>
                <w:color w:val="000000"/>
                <w:u w:val="single"/>
              </w:rPr>
            </w:pPr>
          </w:p>
          <w:p w:rsidR="00FE03D3" w:rsidRPr="00B5065E" w:rsidRDefault="00021C61">
            <w:pPr>
              <w:jc w:val="center"/>
              <w:rPr>
                <w:b/>
                <w:caps/>
                <w:color w:val="000000"/>
              </w:rPr>
            </w:pPr>
            <w:r>
              <w:rPr>
                <w:b/>
                <w:caps/>
                <w:color w:val="000000"/>
              </w:rPr>
              <w:t>licda.</w:t>
            </w:r>
            <w:r w:rsidR="00B5065E" w:rsidRPr="00B5065E">
              <w:rPr>
                <w:b/>
                <w:caps/>
                <w:color w:val="000000"/>
              </w:rPr>
              <w:t>nelly ramos</w:t>
            </w:r>
          </w:p>
          <w:p w:rsidR="00FE03D3" w:rsidRDefault="00611E36" w:rsidP="00611E36">
            <w:pPr>
              <w:jc w:val="center"/>
              <w:rPr>
                <w:b/>
                <w:caps/>
                <w:color w:val="000000"/>
              </w:rPr>
            </w:pPr>
            <w:r>
              <w:t>Jefa</w:t>
            </w:r>
            <w:r w:rsidR="00147F39">
              <w:t xml:space="preserve"> de la </w:t>
            </w:r>
            <w:r>
              <w:t>Sección de Evaluación de Impacto Ambiental</w:t>
            </w:r>
          </w:p>
        </w:tc>
      </w:tr>
    </w:tbl>
    <w:p w:rsidR="00FE03D3" w:rsidRDefault="00FE03D3">
      <w:pPr>
        <w:rPr>
          <w:vanish/>
        </w:rPr>
      </w:pPr>
    </w:p>
    <w:p w:rsidR="00FE03D3" w:rsidRDefault="00FE03D3">
      <w:pPr>
        <w:tabs>
          <w:tab w:val="left" w:pos="708"/>
          <w:tab w:val="center" w:pos="4419"/>
          <w:tab w:val="right" w:pos="8838"/>
        </w:tabs>
      </w:pPr>
    </w:p>
    <w:tbl>
      <w:tblPr>
        <w:tblpPr w:leftFromText="141" w:rightFromText="141" w:vertAnchor="page" w:horzAnchor="page" w:tblpX="2179" w:tblpY="18000"/>
        <w:tblW w:w="7479" w:type="dxa"/>
        <w:tblLook w:val="04A0" w:firstRow="1" w:lastRow="0" w:firstColumn="1" w:lastColumn="0" w:noHBand="0" w:noVBand="1"/>
      </w:tblPr>
      <w:tblGrid>
        <w:gridCol w:w="7479"/>
      </w:tblGrid>
      <w:tr w:rsidR="00FE03D3">
        <w:tc>
          <w:tcPr>
            <w:tcW w:w="7479" w:type="dxa"/>
            <w:tcBorders>
              <w:top w:val="nil"/>
              <w:left w:val="nil"/>
              <w:bottom w:val="nil"/>
              <w:right w:val="nil"/>
            </w:tcBorders>
          </w:tcPr>
          <w:p w:rsidR="00FE03D3" w:rsidRDefault="00FE03D3">
            <w:pPr>
              <w:jc w:val="center"/>
              <w:rPr>
                <w:b/>
                <w:caps/>
                <w:color w:val="000000"/>
                <w:u w:val="single"/>
              </w:rPr>
            </w:pPr>
          </w:p>
          <w:p w:rsidR="00FE03D3" w:rsidRPr="00FC3B06" w:rsidRDefault="00021C61">
            <w:pPr>
              <w:jc w:val="center"/>
              <w:rPr>
                <w:b/>
                <w:caps/>
                <w:color w:val="000000"/>
              </w:rPr>
            </w:pPr>
            <w:r>
              <w:rPr>
                <w:b/>
                <w:caps/>
                <w:color w:val="000000"/>
              </w:rPr>
              <w:t xml:space="preserve">ing. </w:t>
            </w:r>
            <w:r w:rsidR="00FC3B06" w:rsidRPr="00FC3B06">
              <w:rPr>
                <w:b/>
                <w:caps/>
                <w:color w:val="000000"/>
              </w:rPr>
              <w:t>JEOVANY MORA</w:t>
            </w:r>
          </w:p>
          <w:p w:rsidR="00FE03D3" w:rsidRDefault="00147F39" w:rsidP="00FC3B06">
            <w:pPr>
              <w:jc w:val="center"/>
              <w:rPr>
                <w:b/>
                <w:caps/>
                <w:color w:val="000000"/>
              </w:rPr>
            </w:pPr>
            <w:r>
              <w:t xml:space="preserve"> Director Regional</w:t>
            </w:r>
            <w:r w:rsidR="00FC3B06">
              <w:t xml:space="preserve"> de Chiriquí Encargado </w:t>
            </w:r>
            <w:r>
              <w:t xml:space="preserve"> </w:t>
            </w:r>
          </w:p>
        </w:tc>
      </w:tr>
    </w:tbl>
    <w:p w:rsidR="00FE03D3" w:rsidRDefault="00FE03D3">
      <w:pPr>
        <w:tabs>
          <w:tab w:val="left" w:pos="708"/>
          <w:tab w:val="center" w:pos="4419"/>
          <w:tab w:val="right" w:pos="8838"/>
        </w:tabs>
      </w:pPr>
    </w:p>
    <w:sectPr w:rsidR="00FE03D3">
      <w:headerReference w:type="default" r:id="rId8"/>
      <w:footerReference w:type="default" r:id="rId9"/>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B8" w:rsidRDefault="00B138B8">
      <w:r>
        <w:separator/>
      </w:r>
    </w:p>
  </w:endnote>
  <w:endnote w:type="continuationSeparator" w:id="0">
    <w:p w:rsidR="00B138B8" w:rsidRDefault="00B1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3" w:rsidRDefault="00147F39">
    <w:pPr>
      <w:pStyle w:val="Piedepgina"/>
      <w:jc w:val="right"/>
    </w:pPr>
    <w:r>
      <w:fldChar w:fldCharType="begin"/>
    </w:r>
    <w:r>
      <w:instrText xml:space="preserve"> PAGE   \* MERGEFORMAT </w:instrText>
    </w:r>
    <w:r>
      <w:fldChar w:fldCharType="separate"/>
    </w:r>
    <w:r w:rsidR="00A0737A">
      <w:rPr>
        <w:noProof/>
      </w:rPr>
      <w:t>1</w:t>
    </w:r>
    <w:r>
      <w:fldChar w:fldCharType="end"/>
    </w:r>
  </w:p>
  <w:p w:rsidR="00FE03D3" w:rsidRDefault="00FE03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B8" w:rsidRDefault="00B138B8">
      <w:r>
        <w:separator/>
      </w:r>
    </w:p>
  </w:footnote>
  <w:footnote w:type="continuationSeparator" w:id="0">
    <w:p w:rsidR="00B138B8" w:rsidRDefault="00B13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4156"/>
      <w:gridCol w:w="4898"/>
    </w:tblGrid>
    <w:tr w:rsidR="00FE03D3" w:rsidTr="00FC3B06">
      <w:trPr>
        <w:jc w:val="center"/>
      </w:trPr>
      <w:tc>
        <w:tcPr>
          <w:tcW w:w="1668" w:type="dxa"/>
          <w:tcBorders>
            <w:top w:val="nil"/>
            <w:left w:val="nil"/>
            <w:bottom w:val="nil"/>
            <w:right w:val="nil"/>
          </w:tcBorders>
        </w:tcPr>
        <w:p w:rsidR="00FE03D3" w:rsidRDefault="00B27C93">
          <w:r>
            <w:rPr>
              <w:noProof/>
              <w:lang w:val="es-PA" w:eastAsia="es-PA"/>
            </w:rPr>
            <w:drawing>
              <wp:anchor distT="0" distB="0" distL="114300" distR="114300" simplePos="0" relativeHeight="251659264" behindDoc="0" locked="0" layoutInCell="1" allowOverlap="1" wp14:anchorId="4A0A20EA" wp14:editId="019D9C16">
                <wp:simplePos x="0" y="0"/>
                <wp:positionH relativeFrom="margin">
                  <wp:posOffset>-651510</wp:posOffset>
                </wp:positionH>
                <wp:positionV relativeFrom="margin">
                  <wp:posOffset>0</wp:posOffset>
                </wp:positionV>
                <wp:extent cx="2501900" cy="6623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2501900" cy="662305"/>
                        </a:xfrm>
                        <a:prstGeom prst="rect">
                          <a:avLst/>
                        </a:prstGeom>
                      </pic:spPr>
                    </pic:pic>
                  </a:graphicData>
                </a:graphic>
                <wp14:sizeRelH relativeFrom="margin">
                  <wp14:pctWidth>0</wp14:pctWidth>
                </wp14:sizeRelH>
                <wp14:sizeRelV relativeFrom="margin">
                  <wp14:pctHeight>0</wp14:pctHeight>
                </wp14:sizeRelV>
              </wp:anchor>
            </w:drawing>
          </w:r>
        </w:p>
      </w:tc>
      <w:tc>
        <w:tcPr>
          <w:tcW w:w="7278" w:type="dxa"/>
          <w:tcBorders>
            <w:top w:val="nil"/>
            <w:left w:val="nil"/>
            <w:bottom w:val="nil"/>
            <w:right w:val="nil"/>
          </w:tcBorders>
          <w:shd w:val="clear" w:color="auto" w:fill="FFFFFF" w:themeFill="background1"/>
        </w:tcPr>
        <w:p w:rsidR="00FE03D3" w:rsidRPr="00FC3B06" w:rsidRDefault="00FE03D3">
          <w:pPr>
            <w:jc w:val="center"/>
            <w:rPr>
              <w:color w:val="000000"/>
              <w:sz w:val="22"/>
            </w:rPr>
          </w:pPr>
        </w:p>
        <w:p w:rsidR="00B27C93" w:rsidRDefault="00B27C93">
          <w:pPr>
            <w:jc w:val="right"/>
            <w:rPr>
              <w:color w:val="000000"/>
              <w:sz w:val="22"/>
              <w:lang w:val="pt-BR"/>
            </w:rPr>
          </w:pPr>
        </w:p>
        <w:p w:rsidR="00B27C93" w:rsidRDefault="00B27C93">
          <w:pPr>
            <w:jc w:val="right"/>
            <w:rPr>
              <w:color w:val="000000"/>
              <w:sz w:val="22"/>
              <w:lang w:val="pt-BR"/>
            </w:rPr>
          </w:pPr>
        </w:p>
        <w:p w:rsidR="00B27C93" w:rsidRDefault="00B27C93">
          <w:pPr>
            <w:jc w:val="right"/>
            <w:rPr>
              <w:color w:val="000000"/>
              <w:sz w:val="22"/>
              <w:lang w:val="pt-BR"/>
            </w:rPr>
          </w:pPr>
        </w:p>
        <w:p w:rsidR="00FE03D3" w:rsidRPr="00FC3B06" w:rsidRDefault="00147F39" w:rsidP="00B27C93">
          <w:pPr>
            <w:jc w:val="center"/>
            <w:rPr>
              <w:sz w:val="22"/>
            </w:rPr>
          </w:pPr>
          <w:r w:rsidRPr="00FC3B06">
            <w:rPr>
              <w:color w:val="000000"/>
              <w:sz w:val="22"/>
              <w:lang w:val="pt-BR"/>
            </w:rPr>
            <w:t>Tel. 500-0855, Apartado 0843-00793, Panamá</w:t>
          </w:r>
          <w:r w:rsidRPr="00FC3B06">
            <w:rPr>
              <w:sz w:val="22"/>
              <w:lang w:val="pt-BR"/>
            </w:rPr>
            <w:t xml:space="preserve">                                                            </w:t>
          </w:r>
          <w:hyperlink r:id="rId2" w:history="1">
            <w:r w:rsidRPr="00FC3B06">
              <w:rPr>
                <w:rStyle w:val="Hipervnculo"/>
                <w:sz w:val="22"/>
              </w:rPr>
              <w:t>www.miambiente.gob.pa</w:t>
            </w:r>
          </w:hyperlink>
        </w:p>
      </w:tc>
    </w:tr>
  </w:tbl>
  <w:p w:rsidR="00FE03D3" w:rsidRDefault="00FE03D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22A0A29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D3"/>
    <w:rsid w:val="00021C61"/>
    <w:rsid w:val="0005662F"/>
    <w:rsid w:val="00147F39"/>
    <w:rsid w:val="0015464C"/>
    <w:rsid w:val="002D4DC9"/>
    <w:rsid w:val="00333BA2"/>
    <w:rsid w:val="00405DED"/>
    <w:rsid w:val="004B6673"/>
    <w:rsid w:val="00611E36"/>
    <w:rsid w:val="00647659"/>
    <w:rsid w:val="00856F15"/>
    <w:rsid w:val="009165E8"/>
    <w:rsid w:val="00937101"/>
    <w:rsid w:val="009E2B61"/>
    <w:rsid w:val="00A0737A"/>
    <w:rsid w:val="00A2778D"/>
    <w:rsid w:val="00A57B22"/>
    <w:rsid w:val="00A6507F"/>
    <w:rsid w:val="00AB2B91"/>
    <w:rsid w:val="00AB50B3"/>
    <w:rsid w:val="00B138B8"/>
    <w:rsid w:val="00B27C93"/>
    <w:rsid w:val="00B5065E"/>
    <w:rsid w:val="00B72930"/>
    <w:rsid w:val="00CA3D22"/>
    <w:rsid w:val="00CF5B8B"/>
    <w:rsid w:val="00DB3A3F"/>
    <w:rsid w:val="00E31C34"/>
    <w:rsid w:val="00F5036F"/>
    <w:rsid w:val="00FC3B06"/>
    <w:rsid w:val="00FE03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Pr>
      <w:lang w:val="es-PA" w:eastAsia="es-P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Pr>
      <w:lang w:val="es-PA" w:eastAsia="es-P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2117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Nelly Walkiria Ramos Esquivel</cp:lastModifiedBy>
  <cp:revision>2</cp:revision>
  <cp:lastPrinted>2019-08-15T15:51:00Z</cp:lastPrinted>
  <dcterms:created xsi:type="dcterms:W3CDTF">2019-08-15T18:14:00Z</dcterms:created>
  <dcterms:modified xsi:type="dcterms:W3CDTF">2019-08-15T18:14:00Z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