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604B7A"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 xml:space="preserve"> </w:t>
      </w:r>
      <w:r w:rsidR="00172D7A" w:rsidRPr="00604B7A">
        <w:rPr>
          <w:rFonts w:ascii="Times New Roman" w:hAnsi="Times New Roman" w:cs="Times New Roman"/>
          <w:b/>
          <w:color w:val="000000" w:themeColor="text1"/>
          <w:spacing w:val="-3"/>
          <w:sz w:val="24"/>
          <w:szCs w:val="24"/>
        </w:rPr>
        <w:t xml:space="preserve"> </w:t>
      </w:r>
    </w:p>
    <w:p w:rsidR="001E7DEB" w:rsidRPr="00604B7A"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República de Panamá</w:t>
      </w:r>
    </w:p>
    <w:p w:rsidR="001E7DEB" w:rsidRPr="00604B7A"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MINISTERIO DE AMBIENTE</w:t>
      </w:r>
    </w:p>
    <w:p w:rsidR="001E7DEB" w:rsidRPr="00604B7A" w:rsidRDefault="00604B7A"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RESOLUCIÓN DRCH IA - 084</w:t>
      </w:r>
      <w:r w:rsidR="00C323BD" w:rsidRPr="00604B7A">
        <w:rPr>
          <w:rFonts w:ascii="Times New Roman" w:hAnsi="Times New Roman" w:cs="Times New Roman"/>
          <w:b/>
          <w:color w:val="000000" w:themeColor="text1"/>
          <w:spacing w:val="-3"/>
          <w:sz w:val="24"/>
          <w:szCs w:val="24"/>
        </w:rPr>
        <w:t>-201</w:t>
      </w:r>
      <w:r w:rsidR="004C1F12" w:rsidRPr="00604B7A">
        <w:rPr>
          <w:rFonts w:ascii="Times New Roman" w:hAnsi="Times New Roman" w:cs="Times New Roman"/>
          <w:b/>
          <w:color w:val="000000" w:themeColor="text1"/>
          <w:spacing w:val="-3"/>
          <w:sz w:val="24"/>
          <w:szCs w:val="24"/>
        </w:rPr>
        <w:t>9</w:t>
      </w:r>
    </w:p>
    <w:p w:rsidR="001E7DEB" w:rsidRPr="00604B7A" w:rsidRDefault="001E7DEB"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 xml:space="preserve">De </w:t>
      </w:r>
      <w:r w:rsidR="00604B7A" w:rsidRPr="00604B7A">
        <w:rPr>
          <w:rFonts w:ascii="Times New Roman" w:hAnsi="Times New Roman" w:cs="Times New Roman"/>
          <w:b/>
          <w:color w:val="000000" w:themeColor="text1"/>
          <w:spacing w:val="-3"/>
          <w:sz w:val="24"/>
          <w:szCs w:val="24"/>
        </w:rPr>
        <w:t>19</w:t>
      </w:r>
      <w:r w:rsidR="004C1F12" w:rsidRPr="00604B7A">
        <w:rPr>
          <w:rFonts w:ascii="Times New Roman" w:hAnsi="Times New Roman" w:cs="Times New Roman"/>
          <w:b/>
          <w:color w:val="000000" w:themeColor="text1"/>
          <w:spacing w:val="-3"/>
          <w:sz w:val="24"/>
          <w:szCs w:val="24"/>
        </w:rPr>
        <w:t xml:space="preserve"> de </w:t>
      </w:r>
      <w:r w:rsidR="00604B7A" w:rsidRPr="00604B7A">
        <w:rPr>
          <w:rFonts w:ascii="Times New Roman" w:hAnsi="Times New Roman" w:cs="Times New Roman"/>
          <w:b/>
          <w:color w:val="000000" w:themeColor="text1"/>
          <w:spacing w:val="-3"/>
          <w:sz w:val="24"/>
          <w:szCs w:val="24"/>
        </w:rPr>
        <w:t>agosto</w:t>
      </w:r>
      <w:r w:rsidR="0081690F" w:rsidRPr="00604B7A">
        <w:rPr>
          <w:rFonts w:ascii="Times New Roman" w:hAnsi="Times New Roman" w:cs="Times New Roman"/>
          <w:b/>
          <w:color w:val="000000" w:themeColor="text1"/>
          <w:spacing w:val="-3"/>
          <w:sz w:val="24"/>
          <w:szCs w:val="24"/>
        </w:rPr>
        <w:t xml:space="preserve"> </w:t>
      </w:r>
      <w:r w:rsidR="004C1F12" w:rsidRPr="00604B7A">
        <w:rPr>
          <w:rFonts w:ascii="Times New Roman" w:hAnsi="Times New Roman" w:cs="Times New Roman"/>
          <w:b/>
          <w:color w:val="000000" w:themeColor="text1"/>
          <w:spacing w:val="-3"/>
          <w:sz w:val="24"/>
          <w:szCs w:val="24"/>
        </w:rPr>
        <w:t>de  2019</w:t>
      </w:r>
      <w:r w:rsidRPr="00604B7A">
        <w:rPr>
          <w:rFonts w:ascii="Times New Roman" w:hAnsi="Times New Roman" w:cs="Times New Roman"/>
          <w:b/>
          <w:color w:val="000000" w:themeColor="text1"/>
          <w:spacing w:val="-3"/>
          <w:sz w:val="24"/>
          <w:szCs w:val="24"/>
        </w:rPr>
        <w:t>.</w:t>
      </w:r>
    </w:p>
    <w:p w:rsidR="001E7DEB" w:rsidRPr="00E620F3" w:rsidRDefault="001E7DEB" w:rsidP="001E7DEB">
      <w:pPr>
        <w:tabs>
          <w:tab w:val="center" w:pos="4796"/>
        </w:tabs>
        <w:suppressAutoHyphens/>
        <w:ind w:right="6"/>
        <w:jc w:val="center"/>
        <w:outlineLvl w:val="0"/>
        <w:rPr>
          <w:rFonts w:ascii="Times New Roman" w:hAnsi="Times New Roman" w:cs="Times New Roman"/>
          <w:b/>
          <w:color w:val="000000" w:themeColor="text1"/>
          <w:spacing w:val="-3"/>
          <w:sz w:val="24"/>
          <w:szCs w:val="24"/>
        </w:rPr>
      </w:pPr>
    </w:p>
    <w:p w:rsidR="001E7DEB" w:rsidRPr="00604B7A" w:rsidRDefault="001E7DEB" w:rsidP="00395343">
      <w:pPr>
        <w:jc w:val="both"/>
        <w:rPr>
          <w:rFonts w:ascii="Times New Roman" w:hAnsi="Times New Roman" w:cs="Times New Roman"/>
          <w:b/>
          <w:color w:val="000000" w:themeColor="text1"/>
          <w:spacing w:val="-3"/>
          <w:sz w:val="24"/>
          <w:szCs w:val="24"/>
          <w:lang w:val="es-ES_tradnl"/>
        </w:rPr>
      </w:pPr>
      <w:r w:rsidRPr="00604B7A">
        <w:rPr>
          <w:rFonts w:ascii="Times New Roman" w:hAnsi="Times New Roman" w:cs="Times New Roman"/>
          <w:color w:val="000000" w:themeColor="text1"/>
          <w:sz w:val="24"/>
          <w:szCs w:val="24"/>
        </w:rPr>
        <w:t>Por la cual se aprueba el Estudio de Impacto Ambiental, Categoría I, correspondiente al proyecto</w:t>
      </w:r>
      <w:r w:rsidRPr="00604B7A">
        <w:rPr>
          <w:rFonts w:ascii="Times New Roman" w:hAnsi="Times New Roman" w:cs="Times New Roman"/>
          <w:b/>
          <w:color w:val="000000" w:themeColor="text1"/>
          <w:sz w:val="24"/>
          <w:szCs w:val="24"/>
        </w:rPr>
        <w:t xml:space="preserve"> </w:t>
      </w:r>
      <w:r w:rsidR="005271FE" w:rsidRPr="00604B7A">
        <w:rPr>
          <w:rFonts w:ascii="Times New Roman" w:hAnsi="Times New Roman" w:cs="Times New Roman"/>
          <w:color w:val="000000" w:themeColor="text1"/>
          <w:sz w:val="24"/>
          <w:szCs w:val="24"/>
        </w:rPr>
        <w:t xml:space="preserve">denominado </w:t>
      </w:r>
      <w:r w:rsidRPr="00604B7A">
        <w:rPr>
          <w:rFonts w:ascii="Times New Roman" w:hAnsi="Times New Roman" w:cs="Times New Roman"/>
          <w:b/>
          <w:color w:val="000000" w:themeColor="text1"/>
          <w:spacing w:val="-3"/>
          <w:sz w:val="24"/>
          <w:szCs w:val="24"/>
        </w:rPr>
        <w:t>“</w:t>
      </w:r>
      <w:r w:rsidR="00B90167" w:rsidRPr="00604B7A">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color w:val="000000" w:themeColor="text1"/>
          <w:sz w:val="24"/>
          <w:szCs w:val="24"/>
        </w:rPr>
        <w:t>”</w:t>
      </w:r>
    </w:p>
    <w:p w:rsidR="001E7DEB" w:rsidRPr="00604B7A"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604B7A">
        <w:rPr>
          <w:rFonts w:ascii="Times New Roman" w:hAnsi="Times New Roman" w:cs="Times New Roman"/>
          <w:color w:val="000000" w:themeColor="text1"/>
          <w:spacing w:val="-3"/>
          <w:sz w:val="24"/>
          <w:szCs w:val="24"/>
        </w:rPr>
        <w:t xml:space="preserve">El suscrito Director Regional  Encargado </w:t>
      </w:r>
      <w:r w:rsidR="001E7DEB" w:rsidRPr="00604B7A">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604B7A">
        <w:rPr>
          <w:rFonts w:ascii="Times New Roman" w:hAnsi="Times New Roman" w:cs="Times New Roman"/>
          <w:color w:val="000000" w:themeColor="text1"/>
          <w:spacing w:val="-3"/>
          <w:sz w:val="24"/>
          <w:szCs w:val="24"/>
        </w:rPr>
        <w:tab/>
      </w:r>
    </w:p>
    <w:p w:rsidR="001E7DEB" w:rsidRPr="00604B7A" w:rsidRDefault="001E7DEB" w:rsidP="001E7DEB">
      <w:pPr>
        <w:jc w:val="center"/>
        <w:rPr>
          <w:rFonts w:ascii="Times New Roman" w:eastAsia="Calibri" w:hAnsi="Times New Roman" w:cs="Times New Roman"/>
          <w:b/>
          <w:color w:val="000000" w:themeColor="text1"/>
          <w:sz w:val="24"/>
          <w:szCs w:val="24"/>
          <w:lang w:val="es-ES"/>
        </w:rPr>
      </w:pPr>
      <w:r w:rsidRPr="00604B7A">
        <w:rPr>
          <w:rFonts w:ascii="Times New Roman" w:eastAsia="Calibri" w:hAnsi="Times New Roman" w:cs="Times New Roman"/>
          <w:b/>
          <w:color w:val="000000" w:themeColor="text1"/>
          <w:sz w:val="24"/>
          <w:szCs w:val="24"/>
          <w:lang w:val="es-ES"/>
        </w:rPr>
        <w:t>CONSIDERANDO:</w:t>
      </w:r>
    </w:p>
    <w:p w:rsidR="004C1F12" w:rsidRPr="00604B7A" w:rsidRDefault="001C0A3D" w:rsidP="004C1F12">
      <w:pPr>
        <w:spacing w:before="240" w:after="0" w:line="240" w:lineRule="auto"/>
        <w:jc w:val="both"/>
        <w:rPr>
          <w:rFonts w:ascii="Times New Roman" w:hAnsi="Times New Roman" w:cs="Times New Roman"/>
          <w:b/>
          <w:color w:val="000000" w:themeColor="text1"/>
          <w:sz w:val="24"/>
          <w:szCs w:val="24"/>
        </w:rPr>
      </w:pPr>
      <w:r w:rsidRPr="00604B7A">
        <w:rPr>
          <w:rFonts w:ascii="Times New Roman" w:eastAsia="Calibri" w:hAnsi="Times New Roman" w:cs="Times New Roman"/>
          <w:color w:val="000000" w:themeColor="text1"/>
          <w:sz w:val="24"/>
          <w:szCs w:val="24"/>
          <w:lang w:val="es-ES"/>
        </w:rPr>
        <w:t>Que el</w:t>
      </w:r>
      <w:r w:rsidR="00604B7A">
        <w:rPr>
          <w:rFonts w:ascii="Times New Roman" w:eastAsia="Calibri" w:hAnsi="Times New Roman" w:cs="Times New Roman"/>
          <w:color w:val="000000" w:themeColor="text1"/>
          <w:sz w:val="24"/>
          <w:szCs w:val="24"/>
          <w:lang w:val="es-ES"/>
        </w:rPr>
        <w:t xml:space="preserve"> promotor</w:t>
      </w:r>
      <w:r w:rsidR="00114E50" w:rsidRPr="00604B7A">
        <w:rPr>
          <w:rFonts w:ascii="Times New Roman" w:eastAsia="Calibri" w:hAnsi="Times New Roman" w:cs="Times New Roman"/>
          <w:color w:val="000000" w:themeColor="text1"/>
          <w:sz w:val="24"/>
          <w:szCs w:val="24"/>
          <w:lang w:val="es-ES"/>
        </w:rPr>
        <w:t xml:space="preserve"> </w:t>
      </w:r>
      <w:r w:rsidR="00604B7A">
        <w:rPr>
          <w:rFonts w:ascii="Times New Roman" w:eastAsia="Calibri" w:hAnsi="Times New Roman" w:cs="Times New Roman"/>
          <w:b/>
          <w:color w:val="000000" w:themeColor="text1"/>
          <w:sz w:val="24"/>
          <w:szCs w:val="24"/>
          <w:lang w:val="es-ES"/>
        </w:rPr>
        <w:t xml:space="preserve">ELECTRICA DEL OESTE S.A. </w:t>
      </w:r>
      <w:r w:rsidR="004C1F12" w:rsidRPr="00604B7A">
        <w:rPr>
          <w:rFonts w:ascii="Times New Roman" w:hAnsi="Times New Roman" w:cs="Times New Roman"/>
          <w:bCs/>
          <w:color w:val="000000" w:themeColor="text1"/>
          <w:sz w:val="24"/>
          <w:szCs w:val="24"/>
        </w:rPr>
        <w:t>s</w:t>
      </w:r>
      <w:r w:rsidR="004C1F12" w:rsidRPr="00604B7A">
        <w:rPr>
          <w:rFonts w:ascii="Times New Roman" w:hAnsi="Times New Roman" w:cs="Times New Roman"/>
          <w:color w:val="000000" w:themeColor="text1"/>
          <w:sz w:val="24"/>
          <w:szCs w:val="24"/>
        </w:rPr>
        <w:t>e propone realizar el proyecto</w:t>
      </w:r>
      <w:r w:rsidR="004C1F12" w:rsidRPr="00604B7A">
        <w:rPr>
          <w:rFonts w:ascii="Times New Roman" w:hAnsi="Times New Roman" w:cs="Times New Roman"/>
          <w:b/>
          <w:color w:val="000000" w:themeColor="text1"/>
          <w:sz w:val="24"/>
          <w:szCs w:val="24"/>
        </w:rPr>
        <w:t xml:space="preserve"> </w:t>
      </w:r>
      <w:r w:rsidR="00114E50" w:rsidRPr="00604B7A">
        <w:rPr>
          <w:rFonts w:ascii="Times New Roman" w:hAnsi="Times New Roman" w:cs="Times New Roman"/>
          <w:b/>
          <w:color w:val="000000" w:themeColor="text1"/>
          <w:spacing w:val="-3"/>
          <w:sz w:val="24"/>
          <w:szCs w:val="24"/>
          <w:lang w:val="es-ES_tradnl"/>
        </w:rPr>
        <w:t>“</w:t>
      </w:r>
      <w:r w:rsidR="00B90167" w:rsidRPr="00604B7A">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C1F12" w:rsidRPr="00604B7A">
        <w:rPr>
          <w:rFonts w:ascii="Times New Roman" w:hAnsi="Times New Roman" w:cs="Times New Roman"/>
          <w:b/>
          <w:color w:val="000000" w:themeColor="text1"/>
          <w:sz w:val="24"/>
          <w:szCs w:val="24"/>
        </w:rPr>
        <w:t>”.</w:t>
      </w:r>
    </w:p>
    <w:p w:rsidR="00B90167" w:rsidRPr="00604B7A" w:rsidRDefault="00B90167" w:rsidP="004C1F12">
      <w:pPr>
        <w:spacing w:before="240" w:after="0" w:line="240" w:lineRule="auto"/>
        <w:jc w:val="both"/>
        <w:rPr>
          <w:rFonts w:ascii="Times New Roman" w:eastAsia="Calibri" w:hAnsi="Times New Roman" w:cs="Times New Roman"/>
          <w:b/>
          <w:color w:val="000000" w:themeColor="text1"/>
          <w:sz w:val="24"/>
          <w:szCs w:val="24"/>
          <w:lang w:val="es-ES"/>
        </w:rPr>
      </w:pPr>
    </w:p>
    <w:p w:rsidR="00B90167" w:rsidRPr="00604B7A" w:rsidRDefault="00B90167" w:rsidP="00B90167">
      <w:pPr>
        <w:widowControl w:val="0"/>
        <w:autoSpaceDE w:val="0"/>
        <w:autoSpaceDN w:val="0"/>
        <w:adjustRightInd w:val="0"/>
        <w:spacing w:after="0"/>
        <w:ind w:right="75"/>
        <w:jc w:val="both"/>
        <w:rPr>
          <w:rFonts w:ascii="Times New Roman" w:hAnsi="Times New Roman" w:cs="Times New Roman"/>
          <w:color w:val="000000" w:themeColor="text1"/>
          <w:sz w:val="24"/>
          <w:szCs w:val="24"/>
          <w:lang w:val="es-ES"/>
        </w:rPr>
      </w:pPr>
      <w:r w:rsidRPr="00604B7A">
        <w:rPr>
          <w:rFonts w:ascii="Times New Roman" w:hAnsi="Times New Roman" w:cs="Times New Roman"/>
          <w:color w:val="000000" w:themeColor="text1"/>
          <w:sz w:val="24"/>
          <w:szCs w:val="24"/>
          <w:lang w:val="es-ES"/>
        </w:rPr>
        <w:t xml:space="preserve">El día, 09  de julio de 2019,  la empresa </w:t>
      </w:r>
      <w:r w:rsidRPr="00604B7A">
        <w:rPr>
          <w:rFonts w:ascii="Times New Roman" w:hAnsi="Times New Roman" w:cs="Times New Roman"/>
          <w:b/>
          <w:color w:val="000000" w:themeColor="text1"/>
          <w:sz w:val="24"/>
          <w:szCs w:val="24"/>
          <w:lang w:val="es-ES"/>
        </w:rPr>
        <w:t>ELECTRICA DE OESTE .S.A.</w:t>
      </w:r>
      <w:r w:rsidRPr="00604B7A">
        <w:rPr>
          <w:rFonts w:ascii="Times New Roman" w:hAnsi="Times New Roman" w:cs="Times New Roman"/>
          <w:color w:val="000000" w:themeColor="text1"/>
          <w:sz w:val="24"/>
          <w:szCs w:val="24"/>
          <w:lang w:val="es-ES"/>
        </w:rPr>
        <w:t xml:space="preserve">   inscrita en el folio Mercantil N°155611595, cuyo Representante Legal es el señor </w:t>
      </w:r>
      <w:r w:rsidRPr="00604B7A">
        <w:rPr>
          <w:rFonts w:ascii="Times New Roman" w:hAnsi="Times New Roman" w:cs="Times New Roman"/>
          <w:b/>
          <w:color w:val="000000" w:themeColor="text1"/>
          <w:sz w:val="24"/>
          <w:szCs w:val="24"/>
          <w:lang w:val="es-ES"/>
        </w:rPr>
        <w:t xml:space="preserve">ELVIS AUGUSTO BARRANCO </w:t>
      </w:r>
      <w:r w:rsidRPr="00604B7A">
        <w:rPr>
          <w:rFonts w:ascii="Times New Roman" w:hAnsi="Times New Roman" w:cs="Times New Roman"/>
          <w:color w:val="000000" w:themeColor="text1"/>
          <w:sz w:val="24"/>
          <w:szCs w:val="24"/>
          <w:lang w:val="es-ES"/>
        </w:rPr>
        <w:t xml:space="preserve">con cédula de identidad personal </w:t>
      </w:r>
      <w:r w:rsidRPr="00604B7A">
        <w:rPr>
          <w:rFonts w:ascii="Times New Roman" w:hAnsi="Times New Roman" w:cs="Times New Roman"/>
          <w:b/>
          <w:color w:val="000000" w:themeColor="text1"/>
          <w:sz w:val="24"/>
          <w:szCs w:val="24"/>
          <w:lang w:val="es-ES"/>
        </w:rPr>
        <w:t>4-149-266</w:t>
      </w:r>
      <w:r w:rsidRPr="00604B7A">
        <w:rPr>
          <w:rFonts w:ascii="Times New Roman" w:hAnsi="Times New Roman" w:cs="Times New Roman"/>
          <w:color w:val="000000" w:themeColor="text1"/>
          <w:sz w:val="24"/>
          <w:szCs w:val="24"/>
          <w:lang w:val="es-ES"/>
        </w:rPr>
        <w:t>, presentó ante el Ministerio de Ambiente (</w:t>
      </w:r>
      <w:proofErr w:type="spellStart"/>
      <w:r w:rsidRPr="00604B7A">
        <w:rPr>
          <w:rFonts w:ascii="Times New Roman" w:hAnsi="Times New Roman" w:cs="Times New Roman"/>
          <w:color w:val="000000" w:themeColor="text1"/>
          <w:sz w:val="24"/>
          <w:szCs w:val="24"/>
          <w:lang w:val="es-ES"/>
        </w:rPr>
        <w:t>MiAMBIENTE</w:t>
      </w:r>
      <w:proofErr w:type="spellEnd"/>
      <w:r w:rsidRPr="00604B7A">
        <w:rPr>
          <w:rFonts w:ascii="Times New Roman" w:hAnsi="Times New Roman" w:cs="Times New Roman"/>
          <w:color w:val="000000" w:themeColor="text1"/>
          <w:sz w:val="24"/>
          <w:szCs w:val="24"/>
          <w:lang w:val="es-ES"/>
        </w:rPr>
        <w:t>) un Estudio de Impacto Ambiental (</w:t>
      </w:r>
      <w:proofErr w:type="spellStart"/>
      <w:r w:rsidRPr="00604B7A">
        <w:rPr>
          <w:rFonts w:ascii="Times New Roman" w:hAnsi="Times New Roman" w:cs="Times New Roman"/>
          <w:color w:val="000000" w:themeColor="text1"/>
          <w:sz w:val="24"/>
          <w:szCs w:val="24"/>
          <w:lang w:val="es-ES"/>
        </w:rPr>
        <w:t>EsIA</w:t>
      </w:r>
      <w:proofErr w:type="spellEnd"/>
      <w:r w:rsidRPr="00604B7A">
        <w:rPr>
          <w:rFonts w:ascii="Times New Roman" w:hAnsi="Times New Roman" w:cs="Times New Roman"/>
          <w:color w:val="000000" w:themeColor="text1"/>
          <w:sz w:val="24"/>
          <w:szCs w:val="24"/>
          <w:lang w:val="es-ES"/>
        </w:rPr>
        <w:t xml:space="preserve">), Categoría I, elaborado bajo la responsabilidad de los consultores </w:t>
      </w:r>
      <w:r w:rsidRPr="00604B7A">
        <w:rPr>
          <w:rFonts w:ascii="Times New Roman" w:hAnsi="Times New Roman" w:cs="Times New Roman"/>
          <w:b/>
          <w:color w:val="000000" w:themeColor="text1"/>
          <w:sz w:val="24"/>
          <w:szCs w:val="24"/>
          <w:lang w:val="es-ES"/>
        </w:rPr>
        <w:t>FRANKLIN GUERRA y GIOVANKA DE LEÓN,</w:t>
      </w:r>
      <w:r w:rsidRPr="00604B7A">
        <w:rPr>
          <w:rFonts w:ascii="Times New Roman" w:hAnsi="Times New Roman" w:cs="Times New Roman"/>
          <w:color w:val="000000" w:themeColor="text1"/>
          <w:sz w:val="24"/>
          <w:szCs w:val="24"/>
          <w:lang w:val="es-ES"/>
        </w:rPr>
        <w:t xml:space="preserve"> personas naturales inscritas en el Registro de  Consultores Idóneos que  lleva el Ministerio de Ambiente (</w:t>
      </w:r>
      <w:proofErr w:type="spellStart"/>
      <w:r w:rsidRPr="00604B7A">
        <w:rPr>
          <w:rFonts w:ascii="Times New Roman" w:hAnsi="Times New Roman" w:cs="Times New Roman"/>
          <w:color w:val="000000" w:themeColor="text1"/>
          <w:sz w:val="24"/>
          <w:szCs w:val="24"/>
          <w:lang w:val="es-ES"/>
        </w:rPr>
        <w:t>MiAMBIENTE</w:t>
      </w:r>
      <w:proofErr w:type="spellEnd"/>
      <w:r w:rsidRPr="00604B7A">
        <w:rPr>
          <w:rFonts w:ascii="Times New Roman" w:hAnsi="Times New Roman" w:cs="Times New Roman"/>
          <w:color w:val="000000" w:themeColor="text1"/>
          <w:sz w:val="24"/>
          <w:szCs w:val="24"/>
          <w:lang w:val="es-ES"/>
        </w:rPr>
        <w:t xml:space="preserve">), mediante las Resoluciones </w:t>
      </w:r>
      <w:r w:rsidRPr="00604B7A">
        <w:rPr>
          <w:rFonts w:ascii="Times New Roman" w:hAnsi="Times New Roman" w:cs="Times New Roman"/>
          <w:b/>
          <w:color w:val="000000" w:themeColor="text1"/>
          <w:sz w:val="24"/>
          <w:szCs w:val="24"/>
          <w:lang w:val="es-ES"/>
        </w:rPr>
        <w:t>IRC-061-09 e IAR-036-2000</w:t>
      </w:r>
      <w:r w:rsidRPr="00604B7A">
        <w:rPr>
          <w:rFonts w:ascii="Times New Roman" w:hAnsi="Times New Roman" w:cs="Times New Roman"/>
          <w:color w:val="000000" w:themeColor="text1"/>
          <w:sz w:val="24"/>
          <w:szCs w:val="24"/>
          <w:lang w:val="es-ES"/>
        </w:rPr>
        <w:t>, respectivamente.</w:t>
      </w:r>
    </w:p>
    <w:p w:rsidR="00B90167" w:rsidRPr="00BD7C6C" w:rsidRDefault="00B90167" w:rsidP="00B90167">
      <w:pPr>
        <w:widowControl w:val="0"/>
        <w:autoSpaceDE w:val="0"/>
        <w:autoSpaceDN w:val="0"/>
        <w:adjustRightInd w:val="0"/>
        <w:spacing w:after="0"/>
        <w:ind w:right="75"/>
        <w:jc w:val="both"/>
        <w:rPr>
          <w:rFonts w:ascii="Times New Roman" w:hAnsi="Times New Roman" w:cs="Times New Roman"/>
          <w:color w:val="FF0000"/>
          <w:sz w:val="24"/>
          <w:szCs w:val="24"/>
          <w:lang w:val="es-ES"/>
        </w:rPr>
      </w:pPr>
    </w:p>
    <w:p w:rsidR="00B90167" w:rsidRPr="00604B7A" w:rsidRDefault="00B90167" w:rsidP="00B90167">
      <w:pPr>
        <w:widowControl w:val="0"/>
        <w:autoSpaceDE w:val="0"/>
        <w:autoSpaceDN w:val="0"/>
        <w:adjustRightInd w:val="0"/>
        <w:spacing w:after="0"/>
        <w:ind w:right="75"/>
        <w:jc w:val="both"/>
        <w:rPr>
          <w:rFonts w:ascii="Times New Roman" w:hAnsi="Times New Roman" w:cs="Times New Roman"/>
          <w:bCs/>
          <w:color w:val="000000" w:themeColor="text1"/>
          <w:sz w:val="24"/>
          <w:szCs w:val="24"/>
          <w:lang w:val="es-ES"/>
        </w:rPr>
      </w:pPr>
      <w:r w:rsidRPr="00604B7A">
        <w:rPr>
          <w:rFonts w:ascii="Times New Roman" w:hAnsi="Times New Roman" w:cs="Times New Roman"/>
          <w:bCs/>
          <w:color w:val="000000" w:themeColor="text1"/>
          <w:sz w:val="24"/>
          <w:szCs w:val="24"/>
          <w:lang w:val="es-ES"/>
        </w:rPr>
        <w:t xml:space="preserve">Que de acuerdo al </w:t>
      </w:r>
      <w:proofErr w:type="spellStart"/>
      <w:r w:rsidRPr="00604B7A">
        <w:rPr>
          <w:rFonts w:ascii="Times New Roman" w:hAnsi="Times New Roman" w:cs="Times New Roman"/>
          <w:bCs/>
          <w:color w:val="000000" w:themeColor="text1"/>
          <w:sz w:val="24"/>
          <w:szCs w:val="24"/>
          <w:lang w:val="es-ES"/>
        </w:rPr>
        <w:t>EsIA</w:t>
      </w:r>
      <w:proofErr w:type="spellEnd"/>
      <w:r w:rsidRPr="00604B7A">
        <w:rPr>
          <w:rFonts w:ascii="Times New Roman" w:hAnsi="Times New Roman" w:cs="Times New Roman"/>
          <w:bCs/>
          <w:color w:val="000000" w:themeColor="text1"/>
          <w:sz w:val="24"/>
          <w:szCs w:val="24"/>
          <w:lang w:val="es-ES"/>
        </w:rPr>
        <w:t>, el proyecto en evaluación titulado</w:t>
      </w:r>
      <w:r w:rsidRPr="00604B7A">
        <w:rPr>
          <w:rFonts w:ascii="Times New Roman" w:hAnsi="Times New Roman" w:cs="Times New Roman"/>
          <w:b/>
          <w:bCs/>
          <w:color w:val="000000" w:themeColor="text1"/>
          <w:sz w:val="24"/>
          <w:szCs w:val="24"/>
          <w:lang w:val="es-ES"/>
        </w:rPr>
        <w:t xml:space="preserve"> “</w:t>
      </w:r>
      <w:r w:rsidRPr="00604B7A">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bCs/>
          <w:color w:val="000000" w:themeColor="text1"/>
          <w:sz w:val="24"/>
          <w:szCs w:val="24"/>
          <w:lang w:val="es-ES"/>
        </w:rPr>
        <w:t>,</w:t>
      </w:r>
      <w:r w:rsidRPr="00604B7A">
        <w:rPr>
          <w:rFonts w:ascii="Times New Roman" w:hAnsi="Times New Roman" w:cs="Times New Roman"/>
          <w:bCs/>
          <w:color w:val="000000" w:themeColor="text1"/>
          <w:sz w:val="24"/>
          <w:szCs w:val="24"/>
          <w:lang w:val="es-ES"/>
        </w:rPr>
        <w:t xml:space="preserve">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 </w:t>
      </w:r>
    </w:p>
    <w:p w:rsidR="000103E7" w:rsidRPr="00604B7A"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95252D" w:rsidRPr="00604B7A" w:rsidRDefault="00B9016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bCs/>
          <w:color w:val="000000" w:themeColor="text1"/>
          <w:sz w:val="24"/>
          <w:szCs w:val="24"/>
          <w:lang w:val="es-ES" w:eastAsia="es-ES"/>
        </w:rPr>
        <w:t>El monto global de inversión para el proyecto se estima que es de 420,354.27 (Cuatrocientos veinte mil trescientos cincuenta y cuatro dólares con veintisiete centavos).</w:t>
      </w:r>
      <w:r w:rsidRPr="00604B7A">
        <w:rPr>
          <w:rFonts w:ascii="Times New Roman" w:eastAsia="Times New Roman" w:hAnsi="Times New Roman" w:cs="Times New Roman"/>
          <w:bCs/>
          <w:color w:val="000000" w:themeColor="text1"/>
          <w:sz w:val="24"/>
          <w:szCs w:val="24"/>
          <w:lang w:val="es-ES" w:eastAsia="es-ES"/>
        </w:rPr>
        <w:tab/>
      </w:r>
    </w:p>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604B7A"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604B7A">
        <w:rPr>
          <w:rFonts w:ascii="Times New Roman" w:eastAsia="Times New Roman" w:hAnsi="Times New Roman" w:cs="Times New Roman"/>
          <w:color w:val="000000" w:themeColor="text1"/>
          <w:spacing w:val="-3"/>
          <w:sz w:val="24"/>
          <w:szCs w:val="24"/>
          <w:lang w:val="es-ES" w:eastAsia="es-ES"/>
        </w:rPr>
        <w:t>EsIA</w:t>
      </w:r>
      <w:proofErr w:type="spellEnd"/>
      <w:r w:rsidRPr="00604B7A">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tbl>
      <w:tblPr>
        <w:tblStyle w:val="Tablaconcuadrcula6"/>
        <w:tblW w:w="0" w:type="auto"/>
        <w:tblInd w:w="2518" w:type="dxa"/>
        <w:tblLook w:val="04A0" w:firstRow="1" w:lastRow="0" w:firstColumn="1" w:lastColumn="0" w:noHBand="0" w:noVBand="1"/>
      </w:tblPr>
      <w:tblGrid>
        <w:gridCol w:w="1559"/>
        <w:gridCol w:w="1843"/>
        <w:gridCol w:w="1975"/>
      </w:tblGrid>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Punto 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Este</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Norte</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436307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917499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436288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917565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917584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436251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917622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436252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917644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436217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917763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436216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917752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917860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436149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917894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917930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917991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435944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918187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435920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918438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435990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918529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435989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918557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436005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918582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918749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436059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918797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436037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918816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435995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918880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918920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435976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918949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435935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919029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435823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919096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435604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919174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435539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919165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435429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919218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435394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919229</w:t>
            </w:r>
          </w:p>
        </w:tc>
      </w:tr>
      <w:tr w:rsidR="00604B7A" w:rsidRPr="00604B7A" w:rsidTr="00BD7C6C">
        <w:tc>
          <w:tcPr>
            <w:tcW w:w="1559" w:type="dxa"/>
          </w:tcPr>
          <w:p w:rsidR="00BD7C6C" w:rsidRPr="00604B7A" w:rsidRDefault="00BD7C6C" w:rsidP="00BD7C6C">
            <w:pPr>
              <w:tabs>
                <w:tab w:val="left" w:pos="1025"/>
                <w:tab w:val="center" w:pos="1486"/>
              </w:tabs>
              <w:spacing w:line="276" w:lineRule="auto"/>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 xml:space="preserve">         30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435350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919223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435260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435237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919324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435218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919369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435184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919441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435174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919462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919488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919505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919555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435146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919575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435154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919632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919651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435096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919644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919623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lastRenderedPageBreak/>
              <w:t>45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434943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919631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434929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919697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919716</w:t>
            </w:r>
          </w:p>
        </w:tc>
        <w:bookmarkStart w:id="0" w:name="_GoBack"/>
        <w:bookmarkEnd w:id="0"/>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434878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434826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434802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919780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434746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919842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434709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919854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434694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919867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434706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919925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434693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919945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434554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919968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434444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919890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920059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919943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434438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919892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434435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919814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919772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434402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919751</w:t>
            </w:r>
          </w:p>
        </w:tc>
      </w:tr>
      <w:tr w:rsidR="00604B7A" w:rsidRPr="00604B7A" w:rsidTr="00BD7C6C">
        <w:trPr>
          <w:trHeight w:val="274"/>
        </w:trPr>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434397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919746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434383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919724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434343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919721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434303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919694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434278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919676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919684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434238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919666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435855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918470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435841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918466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435797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918510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435725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918586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918645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435689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918672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435657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918690</w:t>
            </w:r>
          </w:p>
        </w:tc>
      </w:tr>
    </w:tbl>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BD7C6C" w:rsidRPr="00604B7A" w:rsidRDefault="00BD7C6C" w:rsidP="00BD7C6C">
      <w:pPr>
        <w:pStyle w:val="Textoindependiente"/>
        <w:spacing w:before="240" w:after="200"/>
        <w:rPr>
          <w:color w:val="000000" w:themeColor="text1"/>
          <w:sz w:val="24"/>
          <w:szCs w:val="24"/>
          <w:lang w:val="es-ES"/>
        </w:rPr>
      </w:pPr>
      <w:r w:rsidRPr="00604B7A">
        <w:rPr>
          <w:color w:val="000000" w:themeColor="text1"/>
          <w:sz w:val="24"/>
          <w:szCs w:val="24"/>
          <w:lang w:val="es-ES"/>
        </w:rPr>
        <w:t xml:space="preserve">Que Mediante  </w:t>
      </w:r>
      <w:r w:rsidRPr="00604B7A">
        <w:rPr>
          <w:b/>
          <w:color w:val="000000" w:themeColor="text1"/>
          <w:sz w:val="24"/>
          <w:szCs w:val="24"/>
          <w:lang w:val="es-ES"/>
        </w:rPr>
        <w:t>PROVEÍDO DRCH-IA-ADM-080-2019,</w:t>
      </w:r>
      <w:r w:rsidRPr="00604B7A">
        <w:rPr>
          <w:color w:val="000000" w:themeColor="text1"/>
          <w:sz w:val="24"/>
          <w:szCs w:val="24"/>
          <w:lang w:val="es-ES"/>
        </w:rPr>
        <w:t xml:space="preserve">  17 de julio  de 2019, </w:t>
      </w:r>
      <w:proofErr w:type="spellStart"/>
      <w:r w:rsidRPr="00604B7A">
        <w:rPr>
          <w:color w:val="000000" w:themeColor="text1"/>
          <w:sz w:val="24"/>
          <w:szCs w:val="24"/>
          <w:lang w:val="es-ES"/>
        </w:rPr>
        <w:t>MiAMBIENTE</w:t>
      </w:r>
      <w:proofErr w:type="spellEnd"/>
      <w:r w:rsidRPr="00604B7A">
        <w:rPr>
          <w:color w:val="000000" w:themeColor="text1"/>
          <w:sz w:val="24"/>
          <w:szCs w:val="24"/>
          <w:lang w:val="es-ES"/>
        </w:rPr>
        <w:t xml:space="preserve"> admite a la fase de evaluación y análisis el Estudio de Impacto Ambiental, Categoría I, del proyecto denominado </w:t>
      </w:r>
      <w:r w:rsidRPr="00604B7A">
        <w:rPr>
          <w:b/>
          <w:bCs/>
          <w:color w:val="000000" w:themeColor="text1"/>
          <w:sz w:val="24"/>
          <w:szCs w:val="24"/>
          <w:lang w:val="es-ES"/>
        </w:rPr>
        <w:t>“</w:t>
      </w:r>
      <w:r w:rsidRPr="00604B7A">
        <w:rPr>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BD7C6C" w:rsidRPr="00604B7A" w:rsidRDefault="00BD7C6C" w:rsidP="00BD7C6C">
      <w:pPr>
        <w:pStyle w:val="Textoindependiente"/>
        <w:spacing w:before="240" w:after="200"/>
        <w:rPr>
          <w:color w:val="000000" w:themeColor="text1"/>
          <w:sz w:val="24"/>
          <w:szCs w:val="24"/>
          <w:lang w:val="es-ES"/>
        </w:rPr>
      </w:pPr>
      <w:r w:rsidRPr="00604B7A">
        <w:rPr>
          <w:color w:val="000000" w:themeColor="text1"/>
          <w:sz w:val="24"/>
          <w:szCs w:val="24"/>
          <w:lang w:val="es-ES"/>
        </w:rPr>
        <w:t xml:space="preserve">Que Mediante solicitud de verificación de coordenadas reenviadas el 17 de  julio  de 2019, se envía a la Dirección de Evaluación de Impacto Ambiental, las coordenadas presentadas en el </w:t>
      </w:r>
      <w:proofErr w:type="spellStart"/>
      <w:r w:rsidRPr="00604B7A">
        <w:rPr>
          <w:color w:val="000000" w:themeColor="text1"/>
          <w:sz w:val="24"/>
          <w:szCs w:val="24"/>
          <w:lang w:val="es-ES"/>
        </w:rPr>
        <w:t>EsIA</w:t>
      </w:r>
      <w:proofErr w:type="spellEnd"/>
      <w:r w:rsidRPr="00604B7A">
        <w:rPr>
          <w:color w:val="000000" w:themeColor="text1"/>
          <w:sz w:val="24"/>
          <w:szCs w:val="24"/>
          <w:lang w:val="es-ES"/>
        </w:rPr>
        <w:t xml:space="preserve">; dando respuesta el </w:t>
      </w:r>
      <w:r w:rsidRPr="00604B7A">
        <w:rPr>
          <w:color w:val="000000" w:themeColor="text1"/>
          <w:sz w:val="24"/>
          <w:szCs w:val="24"/>
        </w:rPr>
        <w:t>05 de agosto</w:t>
      </w:r>
      <w:r w:rsidRPr="00604B7A">
        <w:rPr>
          <w:color w:val="000000" w:themeColor="text1"/>
          <w:sz w:val="24"/>
          <w:szCs w:val="24"/>
          <w:lang w:val="es-ES"/>
        </w:rPr>
        <w:t xml:space="preserve">  de 2019. Donde se indica que las áreas del polígono es aproximadamente: 6 km +4269 m</w:t>
      </w:r>
      <w:r w:rsidRPr="00604B7A">
        <w:rPr>
          <w:color w:val="000000" w:themeColor="text1"/>
          <w:sz w:val="24"/>
          <w:szCs w:val="24"/>
          <w:vertAlign w:val="superscript"/>
          <w:lang w:val="es-ES"/>
        </w:rPr>
        <w:t>2</w:t>
      </w:r>
      <w:r w:rsidRPr="00604B7A">
        <w:rPr>
          <w:color w:val="000000" w:themeColor="text1"/>
          <w:sz w:val="24"/>
          <w:szCs w:val="24"/>
          <w:lang w:val="es-ES"/>
        </w:rPr>
        <w:t>.</w:t>
      </w:r>
    </w:p>
    <w:p w:rsidR="001E7DEB" w:rsidRPr="00604B7A" w:rsidRDefault="001E7DEB" w:rsidP="001E7DEB">
      <w:pPr>
        <w:pStyle w:val="Textoindependiente"/>
        <w:spacing w:before="240" w:after="200" w:line="276" w:lineRule="auto"/>
        <w:rPr>
          <w:b/>
          <w:color w:val="000000" w:themeColor="text1"/>
          <w:sz w:val="24"/>
          <w:szCs w:val="24"/>
          <w:lang w:val="es-ES"/>
        </w:rPr>
      </w:pPr>
      <w:r w:rsidRPr="00604B7A">
        <w:rPr>
          <w:color w:val="000000" w:themeColor="text1"/>
          <w:spacing w:val="0"/>
          <w:sz w:val="24"/>
          <w:szCs w:val="24"/>
        </w:rPr>
        <w:t xml:space="preserve">Que, luego de la evaluación integral del </w:t>
      </w:r>
      <w:r w:rsidRPr="00604B7A">
        <w:rPr>
          <w:color w:val="000000" w:themeColor="text1"/>
          <w:sz w:val="24"/>
          <w:szCs w:val="24"/>
        </w:rPr>
        <w:t xml:space="preserve">Estudio de Impacto Ambiental, categoría </w:t>
      </w:r>
      <w:r w:rsidRPr="00604B7A">
        <w:rPr>
          <w:noProof/>
          <w:color w:val="000000" w:themeColor="text1"/>
          <w:sz w:val="24"/>
          <w:szCs w:val="24"/>
        </w:rPr>
        <w:t>I</w:t>
      </w:r>
      <w:r w:rsidRPr="00604B7A">
        <w:rPr>
          <w:color w:val="000000" w:themeColor="text1"/>
          <w:sz w:val="24"/>
          <w:szCs w:val="24"/>
        </w:rPr>
        <w:t xml:space="preserve"> del proyecto</w:t>
      </w:r>
      <w:r w:rsidR="008F1D4D" w:rsidRPr="00604B7A">
        <w:rPr>
          <w:b/>
          <w:color w:val="000000" w:themeColor="text1"/>
          <w:sz w:val="24"/>
          <w:szCs w:val="24"/>
          <w:lang w:val="es-ES"/>
        </w:rPr>
        <w:t xml:space="preserve"> </w:t>
      </w:r>
      <w:r w:rsidR="00BD7C6C" w:rsidRPr="00604B7A">
        <w:rPr>
          <w:b/>
          <w:color w:val="000000" w:themeColor="text1"/>
          <w:sz w:val="24"/>
          <w:szCs w:val="24"/>
          <w:lang w:val="es-ES"/>
        </w:rPr>
        <w:t xml:space="preserve">SUMINISTRO, TRANSPORTE Y ENTREGA DE LOS MATERIALES Y EQUIPOS PARA EL DISEÑO E INSTALACION DE LA LINEA DE DISTRIBUCION ELECTRICA, </w:t>
      </w:r>
      <w:r w:rsidR="00BD7C6C" w:rsidRPr="00604B7A">
        <w:rPr>
          <w:b/>
          <w:color w:val="000000" w:themeColor="text1"/>
          <w:sz w:val="24"/>
          <w:szCs w:val="24"/>
          <w:lang w:val="es-ES"/>
        </w:rPr>
        <w:lastRenderedPageBreak/>
        <w:t>TRANSFORMADORES, TAPIAS, ACOMETIDAS ELECTRICAS, INSTALACIONES ELECTRICAS INTERNAS Y LUMINARIAS PUBLICAS PARA LA COMUNIDAD DE GUAYABAL-TAMBOR</w:t>
      </w:r>
      <w:r w:rsidRPr="00604B7A">
        <w:rPr>
          <w:color w:val="000000" w:themeColor="text1"/>
          <w:sz w:val="24"/>
          <w:szCs w:val="24"/>
        </w:rPr>
        <w:t xml:space="preserve">, </w:t>
      </w:r>
      <w:r w:rsidRPr="00604B7A">
        <w:rPr>
          <w:color w:val="000000" w:themeColor="text1"/>
          <w:spacing w:val="0"/>
          <w:sz w:val="24"/>
          <w:szCs w:val="24"/>
        </w:rPr>
        <w:t xml:space="preserve">mediante Informe Técnico </w:t>
      </w:r>
      <w:r w:rsidRPr="00604B7A">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604B7A" w:rsidRDefault="001E7DEB" w:rsidP="001E7DEB">
      <w:pPr>
        <w:jc w:val="center"/>
        <w:rPr>
          <w:rFonts w:ascii="Times New Roman" w:eastAsia="Calibri" w:hAnsi="Times New Roman" w:cs="Times New Roman"/>
          <w:b/>
          <w:color w:val="000000" w:themeColor="text1"/>
          <w:sz w:val="24"/>
          <w:szCs w:val="24"/>
          <w:lang w:val="es-ES"/>
        </w:rPr>
      </w:pPr>
      <w:r w:rsidRPr="00604B7A">
        <w:rPr>
          <w:rFonts w:ascii="Times New Roman" w:eastAsia="Calibri" w:hAnsi="Times New Roman" w:cs="Times New Roman"/>
          <w:b/>
          <w:color w:val="000000" w:themeColor="text1"/>
          <w:sz w:val="24"/>
          <w:szCs w:val="24"/>
          <w:lang w:val="es-ES"/>
        </w:rPr>
        <w:t>RESUELVE:</w:t>
      </w:r>
    </w:p>
    <w:p w:rsidR="004F57AE" w:rsidRPr="00604B7A" w:rsidRDefault="001E7DEB" w:rsidP="001E7DEB">
      <w:pPr>
        <w:jc w:val="both"/>
        <w:rPr>
          <w:rFonts w:ascii="Times New Roman" w:eastAsia="Calibri" w:hAnsi="Times New Roman" w:cs="Times New Roman"/>
          <w:color w:val="000000" w:themeColor="text1"/>
          <w:sz w:val="24"/>
          <w:szCs w:val="24"/>
          <w:lang w:eastAsia="es-ES"/>
        </w:rPr>
      </w:pPr>
      <w:r w:rsidRPr="00604B7A">
        <w:rPr>
          <w:rFonts w:ascii="Times New Roman" w:eastAsia="Calibri" w:hAnsi="Times New Roman" w:cs="Times New Roman"/>
          <w:b/>
          <w:bCs/>
          <w:color w:val="000000" w:themeColor="text1"/>
          <w:sz w:val="24"/>
          <w:szCs w:val="24"/>
          <w:lang w:val="es-ES" w:eastAsia="es-ES"/>
        </w:rPr>
        <w:t xml:space="preserve">Artículo 1. APROBAR </w:t>
      </w:r>
      <w:r w:rsidRPr="00604B7A">
        <w:rPr>
          <w:rFonts w:ascii="Times New Roman" w:eastAsia="Calibri" w:hAnsi="Times New Roman" w:cs="Times New Roman"/>
          <w:color w:val="000000" w:themeColor="text1"/>
          <w:sz w:val="24"/>
          <w:szCs w:val="24"/>
          <w:lang w:val="es-ES" w:eastAsia="es-ES"/>
        </w:rPr>
        <w:t xml:space="preserve">el </w:t>
      </w:r>
      <w:proofErr w:type="spellStart"/>
      <w:r w:rsidRPr="00604B7A">
        <w:rPr>
          <w:rFonts w:ascii="Times New Roman" w:eastAsia="Calibri" w:hAnsi="Times New Roman" w:cs="Times New Roman"/>
          <w:color w:val="000000" w:themeColor="text1"/>
          <w:sz w:val="24"/>
          <w:szCs w:val="24"/>
          <w:lang w:val="es-ES" w:eastAsia="es-ES"/>
        </w:rPr>
        <w:t>EsI</w:t>
      </w:r>
      <w:proofErr w:type="spellEnd"/>
      <w:r w:rsidRPr="00604B7A">
        <w:rPr>
          <w:rFonts w:ascii="Times New Roman" w:eastAsia="Calibri" w:hAnsi="Times New Roman" w:cs="Times New Roman"/>
          <w:color w:val="000000" w:themeColor="text1"/>
          <w:sz w:val="24"/>
          <w:szCs w:val="24"/>
          <w:lang w:eastAsia="es-ES"/>
        </w:rPr>
        <w:t>A</w:t>
      </w:r>
      <w:r w:rsidRPr="00604B7A">
        <w:rPr>
          <w:rFonts w:ascii="Times New Roman" w:eastAsia="Calibri" w:hAnsi="Times New Roman" w:cs="Times New Roman"/>
          <w:color w:val="000000" w:themeColor="text1"/>
          <w:sz w:val="24"/>
          <w:szCs w:val="24"/>
          <w:lang w:val="es-ES" w:eastAsia="es-ES"/>
        </w:rPr>
        <w:t xml:space="preserve">, categoría I, correspondiente al proyecto </w:t>
      </w:r>
      <w:r w:rsidRPr="00604B7A">
        <w:rPr>
          <w:rFonts w:ascii="Times New Roman" w:eastAsia="Calibri" w:hAnsi="Times New Roman" w:cs="Times New Roman"/>
          <w:b/>
          <w:bCs/>
          <w:color w:val="000000" w:themeColor="text1"/>
          <w:sz w:val="24"/>
          <w:szCs w:val="24"/>
          <w:lang w:val="es-ES" w:eastAsia="es-ES"/>
        </w:rPr>
        <w:t>“</w:t>
      </w:r>
      <w:r w:rsidR="00BD7C6C" w:rsidRPr="00604B7A">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eastAsia="Calibri" w:hAnsi="Times New Roman" w:cs="Times New Roman"/>
          <w:b/>
          <w:color w:val="000000" w:themeColor="text1"/>
          <w:sz w:val="24"/>
          <w:szCs w:val="24"/>
          <w:lang w:val="es-ES" w:eastAsia="es-ES"/>
        </w:rPr>
        <w:t>”</w:t>
      </w:r>
      <w:r w:rsidRPr="00604B7A">
        <w:rPr>
          <w:rFonts w:ascii="Times New Roman" w:eastAsia="Calibri" w:hAnsi="Times New Roman" w:cs="Times New Roman"/>
          <w:color w:val="000000" w:themeColor="text1"/>
          <w:sz w:val="24"/>
          <w:szCs w:val="24"/>
          <w:lang w:val="es-ES" w:eastAsia="es-ES"/>
        </w:rPr>
        <w:t>,</w:t>
      </w:r>
      <w:r w:rsidR="006D0C49" w:rsidRPr="00604B7A">
        <w:rPr>
          <w:rFonts w:ascii="Times New Roman" w:eastAsia="Calibri" w:hAnsi="Times New Roman" w:cs="Times New Roman"/>
          <w:color w:val="000000" w:themeColor="text1"/>
          <w:sz w:val="24"/>
          <w:szCs w:val="24"/>
          <w:lang w:eastAsia="es-ES"/>
        </w:rPr>
        <w:t xml:space="preserve"> cuyo </w:t>
      </w:r>
      <w:r w:rsidRPr="00604B7A">
        <w:rPr>
          <w:rFonts w:ascii="Times New Roman" w:eastAsia="Calibri" w:hAnsi="Times New Roman" w:cs="Times New Roman"/>
          <w:color w:val="000000" w:themeColor="text1"/>
          <w:sz w:val="24"/>
          <w:szCs w:val="24"/>
          <w:lang w:eastAsia="es-ES"/>
        </w:rPr>
        <w:t>promotor es</w:t>
      </w:r>
      <w:r w:rsidR="00BD7C6C"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w:t>
      </w:r>
      <w:r w:rsidRPr="00604B7A">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604B7A" w:rsidRDefault="001E7DEB" w:rsidP="001E7DEB">
      <w:pPr>
        <w:jc w:val="both"/>
        <w:rPr>
          <w:rFonts w:ascii="Times New Roman" w:eastAsia="Calibri" w:hAnsi="Times New Roman" w:cs="Times New Roman"/>
          <w:color w:val="000000" w:themeColor="text1"/>
          <w:sz w:val="24"/>
          <w:szCs w:val="24"/>
          <w:lang w:val="es-ES" w:eastAsia="es-ES"/>
        </w:rPr>
      </w:pPr>
      <w:r w:rsidRPr="00604B7A">
        <w:rPr>
          <w:rFonts w:ascii="Times New Roman" w:eastAsia="Calibri" w:hAnsi="Times New Roman" w:cs="Times New Roman"/>
          <w:b/>
          <w:bCs/>
          <w:color w:val="000000" w:themeColor="text1"/>
          <w:sz w:val="24"/>
          <w:szCs w:val="24"/>
          <w:lang w:val="es-ES" w:eastAsia="es-ES"/>
        </w:rPr>
        <w:t>Artículo 2. ADVERTIR</w:t>
      </w:r>
      <w:r w:rsidR="00F11524" w:rsidRPr="00604B7A">
        <w:rPr>
          <w:rFonts w:ascii="Times New Roman" w:eastAsia="Calibri" w:hAnsi="Times New Roman" w:cs="Times New Roman"/>
          <w:color w:val="000000" w:themeColor="text1"/>
          <w:sz w:val="24"/>
          <w:szCs w:val="24"/>
          <w:lang w:val="es-ES" w:eastAsia="es-ES"/>
        </w:rPr>
        <w:t xml:space="preserve"> Al </w:t>
      </w:r>
      <w:r w:rsidR="008F1D4D" w:rsidRPr="00604B7A">
        <w:rPr>
          <w:rFonts w:ascii="Times New Roman" w:eastAsia="Calibri" w:hAnsi="Times New Roman" w:cs="Times New Roman"/>
          <w:color w:val="000000" w:themeColor="text1"/>
          <w:sz w:val="24"/>
          <w:szCs w:val="24"/>
          <w:lang w:eastAsia="es-ES"/>
        </w:rPr>
        <w:t>promotor</w:t>
      </w:r>
      <w:r w:rsidR="00BD7C6C"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Times New Roman" w:hAnsi="Times New Roman" w:cs="Times New Roman"/>
          <w:b/>
          <w:color w:val="000000" w:themeColor="text1"/>
          <w:sz w:val="24"/>
          <w:szCs w:val="24"/>
          <w:lang w:val="en-US" w:eastAsia="es-ES"/>
        </w:rPr>
        <w:t>,</w:t>
      </w:r>
      <w:r w:rsidRPr="00604B7A">
        <w:rPr>
          <w:rFonts w:ascii="Times New Roman" w:eastAsia="Calibri" w:hAnsi="Times New Roman" w:cs="Times New Roman"/>
          <w:b/>
          <w:bCs/>
          <w:color w:val="000000" w:themeColor="text1"/>
          <w:sz w:val="24"/>
          <w:szCs w:val="24"/>
          <w:lang w:eastAsia="es-ES"/>
        </w:rPr>
        <w:t xml:space="preserve"> </w:t>
      </w:r>
      <w:r w:rsidRPr="00604B7A">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604B7A">
        <w:rPr>
          <w:rFonts w:ascii="Times New Roman" w:eastAsia="Calibri" w:hAnsi="Times New Roman" w:cs="Times New Roman"/>
          <w:color w:val="000000" w:themeColor="text1"/>
          <w:sz w:val="24"/>
          <w:szCs w:val="24"/>
          <w:lang w:eastAsia="es-ES"/>
        </w:rPr>
        <w:t>,</w:t>
      </w:r>
      <w:r w:rsidRPr="00604B7A">
        <w:rPr>
          <w:rFonts w:ascii="Times New Roman" w:eastAsia="Calibri" w:hAnsi="Times New Roman" w:cs="Times New Roman"/>
          <w:color w:val="000000" w:themeColor="text1"/>
          <w:sz w:val="24"/>
          <w:szCs w:val="24"/>
          <w:lang w:val="es-ES" w:eastAsia="es-ES"/>
        </w:rPr>
        <w:t xml:space="preserve"> el cumplimiento de la presente resolución</w:t>
      </w:r>
      <w:r w:rsidRPr="00604B7A">
        <w:rPr>
          <w:rFonts w:ascii="Times New Roman" w:eastAsia="Calibri" w:hAnsi="Times New Roman" w:cs="Times New Roman"/>
          <w:color w:val="000000" w:themeColor="text1"/>
          <w:sz w:val="24"/>
          <w:szCs w:val="24"/>
          <w:lang w:eastAsia="es-ES"/>
        </w:rPr>
        <w:t xml:space="preserve"> Ambiental</w:t>
      </w:r>
      <w:r w:rsidRPr="00604B7A">
        <w:rPr>
          <w:rFonts w:ascii="Times New Roman" w:eastAsia="Calibri" w:hAnsi="Times New Roman" w:cs="Times New Roman"/>
          <w:color w:val="000000" w:themeColor="text1"/>
          <w:sz w:val="24"/>
          <w:szCs w:val="24"/>
          <w:lang w:val="es-ES" w:eastAsia="es-ES"/>
        </w:rPr>
        <w:t xml:space="preserve"> y de la normativa ambiental vigente.</w:t>
      </w:r>
    </w:p>
    <w:p w:rsidR="00F11524" w:rsidRPr="00604B7A" w:rsidRDefault="001E7DEB" w:rsidP="001E7DEB">
      <w:pPr>
        <w:jc w:val="both"/>
        <w:rPr>
          <w:rFonts w:ascii="Times New Roman" w:eastAsia="Calibri" w:hAnsi="Times New Roman" w:cs="Times New Roman"/>
          <w:color w:val="000000" w:themeColor="text1"/>
          <w:sz w:val="24"/>
          <w:szCs w:val="24"/>
          <w:lang w:val="es-ES_tradnl" w:eastAsia="es-ES"/>
        </w:rPr>
      </w:pPr>
      <w:r w:rsidRPr="00604B7A">
        <w:rPr>
          <w:rFonts w:ascii="Times New Roman" w:eastAsia="Calibri" w:hAnsi="Times New Roman" w:cs="Times New Roman"/>
          <w:b/>
          <w:bCs/>
          <w:color w:val="000000" w:themeColor="text1"/>
          <w:sz w:val="24"/>
          <w:szCs w:val="24"/>
          <w:lang w:val="es-ES" w:eastAsia="es-ES"/>
        </w:rPr>
        <w:t>Artículo 3. ADVERTIR</w:t>
      </w:r>
      <w:r w:rsidR="006D0C49" w:rsidRPr="00604B7A">
        <w:rPr>
          <w:rFonts w:ascii="Times New Roman" w:eastAsia="Calibri" w:hAnsi="Times New Roman" w:cs="Times New Roman"/>
          <w:color w:val="000000" w:themeColor="text1"/>
          <w:sz w:val="24"/>
          <w:szCs w:val="24"/>
          <w:lang w:val="es-ES" w:eastAsia="es-ES"/>
        </w:rPr>
        <w:t xml:space="preserve"> </w:t>
      </w:r>
      <w:r w:rsidR="008F1D4D" w:rsidRPr="00604B7A">
        <w:rPr>
          <w:rFonts w:ascii="Times New Roman" w:eastAsia="Calibri" w:hAnsi="Times New Roman" w:cs="Times New Roman"/>
          <w:color w:val="000000" w:themeColor="text1"/>
          <w:sz w:val="24"/>
          <w:szCs w:val="24"/>
          <w:lang w:val="es-ES" w:eastAsia="es-ES"/>
        </w:rPr>
        <w:t xml:space="preserve">Al </w:t>
      </w:r>
      <w:r w:rsidR="008F1D4D"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 xml:space="preserve">, </w:t>
      </w:r>
      <w:r w:rsidR="008F1D4D" w:rsidRPr="00604B7A">
        <w:rPr>
          <w:rFonts w:ascii="Times New Roman" w:eastAsia="Calibri" w:hAnsi="Times New Roman" w:cs="Times New Roman"/>
          <w:color w:val="000000" w:themeColor="text1"/>
          <w:sz w:val="24"/>
          <w:szCs w:val="24"/>
          <w:lang w:eastAsia="es-ES"/>
        </w:rPr>
        <w:t>que</w:t>
      </w:r>
      <w:r w:rsidRPr="00604B7A">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604B7A" w:rsidRDefault="001E7DEB" w:rsidP="001E7DEB">
      <w:pPr>
        <w:jc w:val="both"/>
        <w:rPr>
          <w:rFonts w:ascii="Times New Roman" w:eastAsia="Calibri" w:hAnsi="Times New Roman" w:cs="Times New Roman"/>
          <w:b/>
          <w:bCs/>
          <w:color w:val="000000" w:themeColor="text1"/>
          <w:sz w:val="24"/>
          <w:szCs w:val="24"/>
          <w:lang w:val="es-ES" w:eastAsia="es-ES"/>
        </w:rPr>
      </w:pPr>
      <w:r w:rsidRPr="00604B7A">
        <w:rPr>
          <w:rFonts w:ascii="Times New Roman" w:eastAsia="Calibri" w:hAnsi="Times New Roman" w:cs="Times New Roman"/>
          <w:b/>
          <w:bCs/>
          <w:color w:val="000000" w:themeColor="text1"/>
          <w:sz w:val="24"/>
          <w:szCs w:val="24"/>
          <w:lang w:val="es-ES" w:eastAsia="es-ES"/>
        </w:rPr>
        <w:t xml:space="preserve">Artículo 4. ADVERTIR </w:t>
      </w:r>
      <w:r w:rsidR="008F1D4D" w:rsidRPr="00604B7A">
        <w:rPr>
          <w:rFonts w:ascii="Times New Roman" w:eastAsia="Calibri" w:hAnsi="Times New Roman" w:cs="Times New Roman"/>
          <w:bCs/>
          <w:color w:val="000000" w:themeColor="text1"/>
          <w:sz w:val="24"/>
          <w:szCs w:val="24"/>
          <w:lang w:val="es-ES" w:eastAsia="es-ES"/>
        </w:rPr>
        <w:t xml:space="preserve">Al </w:t>
      </w:r>
      <w:r w:rsidR="008F1D4D" w:rsidRPr="00604B7A">
        <w:rPr>
          <w:rFonts w:ascii="Times New Roman" w:eastAsia="Calibri" w:hAnsi="Times New Roman" w:cs="Times New Roman"/>
          <w:bCs/>
          <w:color w:val="000000" w:themeColor="text1"/>
          <w:sz w:val="24"/>
          <w:szCs w:val="24"/>
          <w:lang w:eastAsia="es-ES"/>
        </w:rPr>
        <w:t>promotor</w:t>
      </w:r>
      <w:r w:rsidR="00BD7C6C" w:rsidRPr="00604B7A">
        <w:rPr>
          <w:rFonts w:ascii="Times New Roman" w:eastAsia="Calibri" w:hAnsi="Times New Roman" w:cs="Times New Roman"/>
          <w:bCs/>
          <w:color w:val="000000" w:themeColor="text1"/>
          <w:sz w:val="24"/>
          <w:szCs w:val="24"/>
          <w:lang w:eastAsia="es-ES"/>
        </w:rPr>
        <w:t xml:space="preserve"> </w:t>
      </w:r>
      <w:r w:rsidR="00BD7C6C" w:rsidRPr="00604B7A">
        <w:rPr>
          <w:rFonts w:ascii="Times New Roman" w:eastAsia="Calibri" w:hAnsi="Times New Roman" w:cs="Times New Roman"/>
          <w:b/>
          <w:bCs/>
          <w:color w:val="000000" w:themeColor="text1"/>
          <w:sz w:val="24"/>
          <w:szCs w:val="24"/>
          <w:lang w:val="es-ES" w:eastAsia="es-ES"/>
        </w:rPr>
        <w:t>ELECTRICA DE OESTE .S.A</w:t>
      </w:r>
      <w:r w:rsidR="00111BDB" w:rsidRPr="00604B7A">
        <w:rPr>
          <w:rFonts w:ascii="Times New Roman" w:eastAsia="Calibri" w:hAnsi="Times New Roman" w:cs="Times New Roman"/>
          <w:color w:val="000000" w:themeColor="text1"/>
          <w:sz w:val="24"/>
          <w:szCs w:val="24"/>
          <w:lang w:eastAsia="es-ES"/>
        </w:rPr>
        <w:t>,</w:t>
      </w:r>
      <w:r w:rsidRPr="00604B7A">
        <w:rPr>
          <w:rFonts w:ascii="Times New Roman" w:eastAsia="Calibri" w:hAnsi="Times New Roman" w:cs="Times New Roman"/>
          <w:color w:val="000000" w:themeColor="text1"/>
          <w:sz w:val="24"/>
          <w:szCs w:val="24"/>
          <w:lang w:val="es-ES" w:eastAsia="es-ES"/>
        </w:rPr>
        <w:t xml:space="preserve"> </w:t>
      </w:r>
      <w:r w:rsidRPr="00604B7A">
        <w:rPr>
          <w:rFonts w:ascii="Times New Roman" w:hAnsi="Times New Roman" w:cs="Times New Roman"/>
          <w:color w:val="000000" w:themeColor="text1"/>
          <w:spacing w:val="-3"/>
          <w:sz w:val="24"/>
          <w:szCs w:val="24"/>
          <w:lang w:val="es-ES_tradnl"/>
        </w:rPr>
        <w:t xml:space="preserve">que, en adición </w:t>
      </w:r>
      <w:r w:rsidRPr="00604B7A">
        <w:rPr>
          <w:rFonts w:ascii="Times New Roman" w:hAnsi="Times New Roman" w:cs="Times New Roman"/>
          <w:color w:val="000000" w:themeColor="text1"/>
          <w:spacing w:val="-3"/>
          <w:sz w:val="24"/>
          <w:szCs w:val="24"/>
          <w:lang w:val="es-ES"/>
        </w:rPr>
        <w:t>a las normativas ap</w:t>
      </w:r>
      <w:r w:rsidR="007D27F9" w:rsidRPr="00604B7A">
        <w:rPr>
          <w:rFonts w:ascii="Times New Roman" w:hAnsi="Times New Roman" w:cs="Times New Roman"/>
          <w:color w:val="000000" w:themeColor="text1"/>
          <w:spacing w:val="-3"/>
          <w:sz w:val="24"/>
          <w:szCs w:val="24"/>
          <w:lang w:val="es-ES"/>
        </w:rPr>
        <w:t>licab</w:t>
      </w:r>
      <w:r w:rsidR="00BD7C6C" w:rsidRPr="00604B7A">
        <w:rPr>
          <w:rFonts w:ascii="Times New Roman" w:hAnsi="Times New Roman" w:cs="Times New Roman"/>
          <w:color w:val="000000" w:themeColor="text1"/>
          <w:spacing w:val="-3"/>
          <w:sz w:val="24"/>
          <w:szCs w:val="24"/>
          <w:lang w:val="es-ES"/>
        </w:rPr>
        <w:t>les al proyecto (página 17 al 18</w:t>
      </w:r>
      <w:r w:rsidR="007D27F9" w:rsidRPr="00604B7A">
        <w:rPr>
          <w:rFonts w:ascii="Times New Roman" w:hAnsi="Times New Roman" w:cs="Times New Roman"/>
          <w:color w:val="000000" w:themeColor="text1"/>
          <w:spacing w:val="-3"/>
          <w:sz w:val="24"/>
          <w:szCs w:val="24"/>
          <w:lang w:val="es-ES"/>
        </w:rPr>
        <w:t xml:space="preserve"> </w:t>
      </w:r>
      <w:r w:rsidRPr="00604B7A">
        <w:rPr>
          <w:rFonts w:ascii="Times New Roman" w:hAnsi="Times New Roman" w:cs="Times New Roman"/>
          <w:color w:val="000000" w:themeColor="text1"/>
          <w:spacing w:val="-3"/>
          <w:sz w:val="24"/>
          <w:szCs w:val="24"/>
          <w:lang w:val="es-ES"/>
        </w:rPr>
        <w:t xml:space="preserve">del </w:t>
      </w:r>
      <w:proofErr w:type="spellStart"/>
      <w:r w:rsidRPr="00604B7A">
        <w:rPr>
          <w:rFonts w:ascii="Times New Roman" w:hAnsi="Times New Roman" w:cs="Times New Roman"/>
          <w:color w:val="000000" w:themeColor="text1"/>
          <w:spacing w:val="-3"/>
          <w:sz w:val="24"/>
          <w:szCs w:val="24"/>
          <w:lang w:val="es-ES"/>
        </w:rPr>
        <w:t>EsIA</w:t>
      </w:r>
      <w:proofErr w:type="spellEnd"/>
      <w:r w:rsidRPr="00604B7A">
        <w:rPr>
          <w:rFonts w:ascii="Times New Roman" w:hAnsi="Times New Roman" w:cs="Times New Roman"/>
          <w:color w:val="000000" w:themeColor="text1"/>
          <w:spacing w:val="-3"/>
          <w:sz w:val="24"/>
          <w:szCs w:val="24"/>
          <w:lang w:val="es-ES"/>
        </w:rPr>
        <w:t xml:space="preserve">) y </w:t>
      </w:r>
      <w:r w:rsidRPr="00604B7A">
        <w:rPr>
          <w:rFonts w:ascii="Times New Roman" w:hAnsi="Times New Roman" w:cs="Times New Roman"/>
          <w:color w:val="000000" w:themeColor="text1"/>
          <w:spacing w:val="-3"/>
          <w:sz w:val="24"/>
          <w:szCs w:val="24"/>
          <w:lang w:val="es-ES_tradnl"/>
        </w:rPr>
        <w:t>a los compromisos adquiridos en el Estudio de Impacto Ambi</w:t>
      </w:r>
      <w:r w:rsidR="004F57AE" w:rsidRPr="00604B7A">
        <w:rPr>
          <w:rFonts w:ascii="Times New Roman" w:hAnsi="Times New Roman" w:cs="Times New Roman"/>
          <w:color w:val="000000" w:themeColor="text1"/>
          <w:spacing w:val="-3"/>
          <w:sz w:val="24"/>
          <w:szCs w:val="24"/>
          <w:lang w:val="es-ES_tradnl"/>
        </w:rPr>
        <w:t>ental del proyecto, tendrá que:</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w:t>
      </w:r>
      <w:proofErr w:type="spellStart"/>
      <w:r w:rsidRPr="00604B7A">
        <w:rPr>
          <w:rFonts w:ascii="Times New Roman" w:eastAsia="Times New Roman" w:hAnsi="Times New Roman" w:cs="Times New Roman"/>
          <w:color w:val="000000" w:themeColor="text1"/>
          <w:sz w:val="24"/>
          <w:szCs w:val="24"/>
          <w:lang w:val="es-ES" w:eastAsia="es-ES"/>
        </w:rPr>
        <w:t>EsIA</w:t>
      </w:r>
      <w:proofErr w:type="spellEnd"/>
      <w:r w:rsidRPr="00604B7A">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lastRenderedPageBreak/>
        <w:t>Cumplir con el Reglamento DGNTI-COPANIT-44-2000 “Higiene y Seguridad Condiciones de higiene y seguridad en ambientes de trabajo donde se generen ruidos”.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604B7A"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hAnsi="Times New Roman" w:cs="Times New Roman"/>
          <w:b/>
          <w:color w:val="000000" w:themeColor="text1"/>
          <w:sz w:val="24"/>
          <w:szCs w:val="24"/>
          <w:lang w:val="es-ES_tradnl"/>
        </w:rPr>
        <w:t>Artículo</w:t>
      </w:r>
      <w:r w:rsidRPr="00604B7A">
        <w:rPr>
          <w:rFonts w:ascii="Times New Roman" w:hAnsi="Times New Roman" w:cs="Times New Roman"/>
          <w:b/>
          <w:color w:val="000000" w:themeColor="text1"/>
          <w:sz w:val="24"/>
          <w:szCs w:val="24"/>
        </w:rPr>
        <w:t xml:space="preserve"> 5.</w:t>
      </w:r>
      <w:r w:rsidRPr="00604B7A">
        <w:rPr>
          <w:rFonts w:ascii="Times New Roman" w:hAnsi="Times New Roman" w:cs="Times New Roman"/>
          <w:color w:val="000000" w:themeColor="text1"/>
          <w:sz w:val="24"/>
          <w:szCs w:val="24"/>
        </w:rPr>
        <w:t xml:space="preserve"> </w:t>
      </w:r>
      <w:r w:rsidRPr="00604B7A">
        <w:rPr>
          <w:rFonts w:ascii="Times New Roman" w:hAnsi="Times New Roman" w:cs="Times New Roman"/>
          <w:b/>
          <w:color w:val="000000" w:themeColor="text1"/>
          <w:sz w:val="24"/>
          <w:szCs w:val="24"/>
        </w:rPr>
        <w:t>ADVERTIR</w:t>
      </w:r>
      <w:r w:rsidRPr="00604B7A">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604B7A">
        <w:rPr>
          <w:rFonts w:ascii="Times New Roman" w:hAnsi="Times New Roman" w:cs="Times New Roman"/>
          <w:b/>
          <w:color w:val="000000" w:themeColor="text1"/>
          <w:sz w:val="24"/>
          <w:szCs w:val="24"/>
          <w:lang w:val="es-ES_tradnl"/>
        </w:rPr>
        <w:t>“</w:t>
      </w:r>
      <w:r w:rsidR="00BD7C6C" w:rsidRPr="00604B7A">
        <w:rPr>
          <w:rFonts w:ascii="Times New Roman" w:hAnsi="Times New Roman" w:cs="Times New Roman"/>
          <w:b/>
          <w:bCs/>
          <w:color w:val="000000" w:themeColor="text1"/>
          <w:spacing w:val="-3"/>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color w:val="000000" w:themeColor="text1"/>
          <w:sz w:val="24"/>
          <w:szCs w:val="24"/>
          <w:lang w:val="es-ES_tradnl"/>
        </w:rPr>
        <w:t>”</w:t>
      </w:r>
      <w:r w:rsidRPr="00604B7A">
        <w:rPr>
          <w:rFonts w:ascii="Times New Roman" w:hAnsi="Times New Roman" w:cs="Times New Roman"/>
          <w:color w:val="000000" w:themeColor="text1"/>
          <w:sz w:val="24"/>
          <w:szCs w:val="24"/>
        </w:rPr>
        <w:t>, de conformidad con el artículo 20 del Decreto Ejecutivo No 123 de 14 de agosto de 2009.</w:t>
      </w: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eastAsia="Calibri" w:hAnsi="Times New Roman" w:cs="Times New Roman"/>
          <w:bCs/>
          <w:color w:val="000000" w:themeColor="text1"/>
          <w:sz w:val="24"/>
          <w:szCs w:val="24"/>
          <w:lang w:eastAsia="es-ES"/>
        </w:rPr>
        <w:t xml:space="preserve">Artículo 6: </w:t>
      </w:r>
      <w:r w:rsidRPr="00604B7A">
        <w:rPr>
          <w:rFonts w:ascii="Times New Roman" w:hAnsi="Times New Roman" w:cs="Times New Roman"/>
          <w:b/>
          <w:color w:val="000000" w:themeColor="text1"/>
          <w:sz w:val="24"/>
          <w:szCs w:val="24"/>
        </w:rPr>
        <w:t>ADVERTIR</w:t>
      </w:r>
      <w:r w:rsidRPr="00604B7A">
        <w:rPr>
          <w:rFonts w:ascii="Times New Roman" w:hAnsi="Times New Roman" w:cs="Times New Roman"/>
          <w:color w:val="000000" w:themeColor="text1"/>
          <w:sz w:val="24"/>
          <w:szCs w:val="24"/>
        </w:rPr>
        <w:t xml:space="preserve"> </w:t>
      </w:r>
      <w:r w:rsidR="00A73B96" w:rsidRPr="00604B7A">
        <w:rPr>
          <w:rFonts w:ascii="Times New Roman" w:eastAsia="Calibri" w:hAnsi="Times New Roman" w:cs="Times New Roman"/>
          <w:color w:val="000000" w:themeColor="text1"/>
          <w:sz w:val="24"/>
          <w:szCs w:val="24"/>
          <w:lang w:val="es-ES" w:eastAsia="es-ES"/>
        </w:rPr>
        <w:t xml:space="preserve">Al </w:t>
      </w:r>
      <w:r w:rsidR="00A73B96"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575BB8" w:rsidRPr="00604B7A">
        <w:rPr>
          <w:rFonts w:ascii="Times New Roman" w:eastAsia="Calibri" w:hAnsi="Times New Roman" w:cs="Times New Roman"/>
          <w:b/>
          <w:color w:val="000000" w:themeColor="text1"/>
          <w:sz w:val="24"/>
          <w:szCs w:val="24"/>
          <w:lang w:eastAsia="es-ES"/>
        </w:rPr>
        <w:t xml:space="preserve">, </w:t>
      </w:r>
      <w:r w:rsidRPr="00604B7A">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eastAsia="Calibri" w:hAnsi="Times New Roman" w:cs="Times New Roman"/>
          <w:bCs/>
          <w:color w:val="000000" w:themeColor="text1"/>
          <w:sz w:val="24"/>
          <w:szCs w:val="24"/>
          <w:lang w:val="es-ES" w:eastAsia="es-ES"/>
        </w:rPr>
        <w:t xml:space="preserve">Artículo </w:t>
      </w:r>
      <w:r w:rsidRPr="00604B7A">
        <w:rPr>
          <w:rFonts w:ascii="Times New Roman" w:eastAsia="Calibri" w:hAnsi="Times New Roman" w:cs="Times New Roman"/>
          <w:bCs/>
          <w:color w:val="000000" w:themeColor="text1"/>
          <w:sz w:val="24"/>
          <w:szCs w:val="24"/>
          <w:lang w:eastAsia="es-ES"/>
        </w:rPr>
        <w:t>7</w:t>
      </w:r>
      <w:r w:rsidRPr="00604B7A">
        <w:rPr>
          <w:rFonts w:ascii="Times New Roman" w:eastAsia="Calibri" w:hAnsi="Times New Roman" w:cs="Times New Roman"/>
          <w:bCs/>
          <w:color w:val="000000" w:themeColor="text1"/>
          <w:sz w:val="24"/>
          <w:szCs w:val="24"/>
          <w:lang w:val="es-ES" w:eastAsia="es-ES"/>
        </w:rPr>
        <w:t xml:space="preserve">. </w:t>
      </w:r>
      <w:r w:rsidRPr="00604B7A">
        <w:rPr>
          <w:rFonts w:ascii="Times New Roman" w:hAnsi="Times New Roman" w:cs="Times New Roman"/>
          <w:b/>
          <w:color w:val="000000" w:themeColor="text1"/>
          <w:spacing w:val="-3"/>
          <w:sz w:val="24"/>
          <w:szCs w:val="24"/>
          <w:lang w:val="es-ES_tradnl"/>
        </w:rPr>
        <w:t>ADVERTIR</w:t>
      </w:r>
      <w:r w:rsidRPr="00604B7A">
        <w:rPr>
          <w:rFonts w:ascii="Times New Roman" w:hAnsi="Times New Roman" w:cs="Times New Roman"/>
          <w:color w:val="000000" w:themeColor="text1"/>
          <w:spacing w:val="-3"/>
          <w:sz w:val="24"/>
          <w:szCs w:val="24"/>
          <w:lang w:val="es-ES_tradnl"/>
        </w:rPr>
        <w:t xml:space="preserve"> </w:t>
      </w:r>
      <w:r w:rsidR="00A73B96" w:rsidRPr="00604B7A">
        <w:rPr>
          <w:rFonts w:ascii="Times New Roman" w:eastAsia="Calibri" w:hAnsi="Times New Roman" w:cs="Times New Roman"/>
          <w:color w:val="000000" w:themeColor="text1"/>
          <w:sz w:val="24"/>
          <w:szCs w:val="24"/>
          <w:lang w:val="es-ES" w:eastAsia="es-ES"/>
        </w:rPr>
        <w:t xml:space="preserve">Al </w:t>
      </w:r>
      <w:r w:rsidR="00A73B96"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w:t>
      </w:r>
      <w:r w:rsidR="0095252D" w:rsidRPr="00604B7A">
        <w:rPr>
          <w:rFonts w:ascii="Times New Roman" w:eastAsia="Calibri" w:hAnsi="Times New Roman" w:cs="Times New Roman"/>
          <w:b/>
          <w:color w:val="000000" w:themeColor="text1"/>
          <w:sz w:val="24"/>
          <w:szCs w:val="24"/>
          <w:lang w:val="es-ES_tradnl" w:eastAsia="es-ES"/>
        </w:rPr>
        <w:t xml:space="preserve"> </w:t>
      </w:r>
      <w:r w:rsidRPr="00604B7A">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604B7A">
        <w:rPr>
          <w:rFonts w:ascii="Times New Roman" w:hAnsi="Times New Roman" w:cs="Times New Roman"/>
          <w:color w:val="000000" w:themeColor="text1"/>
          <w:sz w:val="24"/>
          <w:szCs w:val="24"/>
        </w:rPr>
        <w:t>.</w:t>
      </w:r>
    </w:p>
    <w:p w:rsidR="00D44EC5" w:rsidRPr="00604B7A"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604B7A">
        <w:rPr>
          <w:rFonts w:ascii="Times New Roman" w:hAnsi="Times New Roman" w:cs="Times New Roman"/>
          <w:b/>
          <w:color w:val="000000" w:themeColor="text1"/>
          <w:spacing w:val="-3"/>
          <w:sz w:val="24"/>
          <w:szCs w:val="24"/>
          <w:lang w:val="es-ES_tradnl"/>
        </w:rPr>
        <w:lastRenderedPageBreak/>
        <w:t>Artículo 8.</w:t>
      </w:r>
      <w:r w:rsidRPr="00604B7A">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604B7A"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604B7A">
        <w:rPr>
          <w:rFonts w:ascii="Times New Roman" w:hAnsi="Times New Roman" w:cs="Times New Roman"/>
          <w:b/>
          <w:color w:val="000000" w:themeColor="text1"/>
          <w:spacing w:val="-3"/>
          <w:sz w:val="24"/>
          <w:szCs w:val="24"/>
        </w:rPr>
        <w:t>Artículo 9.</w:t>
      </w:r>
      <w:r w:rsidRPr="00604B7A">
        <w:rPr>
          <w:rFonts w:ascii="Times New Roman" w:hAnsi="Times New Roman" w:cs="Times New Roman"/>
          <w:color w:val="000000" w:themeColor="text1"/>
          <w:spacing w:val="-3"/>
          <w:sz w:val="24"/>
          <w:szCs w:val="24"/>
        </w:rPr>
        <w:t xml:space="preserve"> </w:t>
      </w:r>
      <w:r w:rsidRPr="00604B7A">
        <w:rPr>
          <w:rFonts w:ascii="Times New Roman" w:hAnsi="Times New Roman" w:cs="Times New Roman"/>
          <w:b/>
          <w:color w:val="000000" w:themeColor="text1"/>
          <w:sz w:val="24"/>
          <w:szCs w:val="24"/>
          <w:lang w:val="es-ES"/>
        </w:rPr>
        <w:t>ADVERTIR</w:t>
      </w:r>
      <w:r w:rsidRPr="00604B7A">
        <w:rPr>
          <w:rFonts w:ascii="Times New Roman" w:hAnsi="Times New Roman" w:cs="Times New Roman"/>
          <w:color w:val="000000" w:themeColor="text1"/>
          <w:sz w:val="24"/>
          <w:szCs w:val="24"/>
          <w:lang w:val="es-ES"/>
        </w:rPr>
        <w:t xml:space="preserve"> que co</w:t>
      </w:r>
      <w:r w:rsidR="00F11524" w:rsidRPr="00604B7A">
        <w:rPr>
          <w:rFonts w:ascii="Times New Roman" w:hAnsi="Times New Roman" w:cs="Times New Roman"/>
          <w:color w:val="000000" w:themeColor="text1"/>
          <w:sz w:val="24"/>
          <w:szCs w:val="24"/>
          <w:lang w:val="es-ES"/>
        </w:rPr>
        <w:t>ntra la presente resolución,</w:t>
      </w:r>
      <w:r w:rsidR="00BD7C6C" w:rsidRPr="00604B7A">
        <w:rPr>
          <w:rFonts w:ascii="Times New Roman" w:hAnsi="Times New Roman" w:cs="Times New Roman"/>
          <w:color w:val="000000" w:themeColor="text1"/>
          <w:sz w:val="24"/>
          <w:szCs w:val="24"/>
          <w:lang w:val="es-ES"/>
        </w:rPr>
        <w:t xml:space="preserve"> el señor </w:t>
      </w:r>
      <w:r w:rsidR="00BD7C6C" w:rsidRPr="00604B7A">
        <w:rPr>
          <w:rFonts w:ascii="Times New Roman" w:eastAsia="Times New Roman" w:hAnsi="Times New Roman" w:cs="Times New Roman"/>
          <w:b/>
          <w:color w:val="000000" w:themeColor="text1"/>
          <w:sz w:val="24"/>
          <w:szCs w:val="24"/>
          <w:lang w:val="en-US" w:eastAsia="es-ES"/>
        </w:rPr>
        <w:t>ELVIS AUGUSTO BARRANCO</w:t>
      </w:r>
      <w:r w:rsidR="00233A76" w:rsidRPr="00604B7A">
        <w:rPr>
          <w:rFonts w:ascii="Times New Roman" w:eastAsia="Times New Roman" w:hAnsi="Times New Roman" w:cs="Times New Roman"/>
          <w:b/>
          <w:color w:val="000000" w:themeColor="text1"/>
          <w:sz w:val="24"/>
          <w:szCs w:val="24"/>
          <w:lang w:val="es-ES" w:eastAsia="es-ES"/>
        </w:rPr>
        <w:t xml:space="preserve">, </w:t>
      </w:r>
      <w:r w:rsidR="00233A76" w:rsidRPr="00604B7A">
        <w:rPr>
          <w:rFonts w:ascii="Times New Roman" w:eastAsia="Calibri" w:hAnsi="Times New Roman" w:cs="Times New Roman"/>
          <w:color w:val="000000" w:themeColor="text1"/>
          <w:sz w:val="24"/>
          <w:szCs w:val="24"/>
          <w:lang w:val="es-ES"/>
        </w:rPr>
        <w:t>r</w:t>
      </w:r>
      <w:r w:rsidR="00C02814" w:rsidRPr="00604B7A">
        <w:rPr>
          <w:rFonts w:ascii="Times New Roman" w:eastAsia="Calibri" w:hAnsi="Times New Roman" w:cs="Times New Roman"/>
          <w:color w:val="000000" w:themeColor="text1"/>
          <w:sz w:val="24"/>
          <w:szCs w:val="24"/>
          <w:lang w:val="es-ES"/>
        </w:rPr>
        <w:t>ep</w:t>
      </w:r>
      <w:r w:rsidR="00233A76" w:rsidRPr="00604B7A">
        <w:rPr>
          <w:rFonts w:ascii="Times New Roman" w:eastAsia="Calibri" w:hAnsi="Times New Roman" w:cs="Times New Roman"/>
          <w:color w:val="000000" w:themeColor="text1"/>
          <w:sz w:val="24"/>
          <w:szCs w:val="24"/>
          <w:lang w:val="es-ES"/>
        </w:rPr>
        <w:t xml:space="preserve">resentante legal de la </w:t>
      </w:r>
      <w:r w:rsidR="00660720" w:rsidRPr="00604B7A">
        <w:rPr>
          <w:rFonts w:ascii="Times New Roman" w:eastAsia="Calibri" w:hAnsi="Times New Roman" w:cs="Times New Roman"/>
          <w:color w:val="000000" w:themeColor="text1"/>
          <w:sz w:val="24"/>
          <w:szCs w:val="24"/>
          <w:lang w:val="es-ES"/>
        </w:rPr>
        <w:t>empresa,</w:t>
      </w:r>
      <w:r w:rsidR="00C02814" w:rsidRPr="00604B7A">
        <w:rPr>
          <w:rFonts w:ascii="Times New Roman" w:eastAsia="Calibri" w:hAnsi="Times New Roman" w:cs="Times New Roman"/>
          <w:color w:val="000000" w:themeColor="text1"/>
          <w:sz w:val="24"/>
          <w:szCs w:val="24"/>
          <w:lang w:val="es-ES"/>
        </w:rPr>
        <w:t xml:space="preserve"> </w:t>
      </w:r>
      <w:r w:rsidRPr="00604B7A">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604B7A"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604B7A">
        <w:rPr>
          <w:rFonts w:ascii="Times New Roman" w:hAnsi="Times New Roman" w:cs="Times New Roman"/>
          <w:b/>
          <w:color w:val="000000" w:themeColor="text1"/>
          <w:spacing w:val="-3"/>
          <w:sz w:val="24"/>
          <w:szCs w:val="24"/>
        </w:rPr>
        <w:t>FUNDAMENTO DE DERECHO:</w:t>
      </w:r>
      <w:r w:rsidRPr="00604B7A">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604B7A"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604B7A">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604B7A">
        <w:rPr>
          <w:rFonts w:ascii="Times New Roman" w:hAnsi="Times New Roman" w:cs="Times New Roman"/>
          <w:color w:val="000000" w:themeColor="text1"/>
          <w:spacing w:val="-3"/>
          <w:sz w:val="24"/>
          <w:szCs w:val="24"/>
        </w:rPr>
        <w:t>os mil diecinueve (2019</w:t>
      </w:r>
      <w:r w:rsidRPr="00604B7A">
        <w:rPr>
          <w:rFonts w:ascii="Times New Roman" w:hAnsi="Times New Roman" w:cs="Times New Roman"/>
          <w:color w:val="000000" w:themeColor="text1"/>
          <w:spacing w:val="-3"/>
          <w:sz w:val="24"/>
          <w:szCs w:val="24"/>
        </w:rPr>
        <w:t>).</w:t>
      </w:r>
    </w:p>
    <w:p w:rsidR="001E7DEB" w:rsidRPr="00604B7A"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NOTIFÍQUESE Y CÚMPLASE,</w:t>
      </w:r>
    </w:p>
    <w:p w:rsidR="007D2290" w:rsidRPr="00604B7A" w:rsidRDefault="007D2290"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1E7DEB" w:rsidRPr="00604B7A"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CB2251" w:rsidRPr="00604B7A" w:rsidRDefault="00CB2251" w:rsidP="00CB2251">
      <w:pPr>
        <w:framePr w:w="4081" w:wrap="notBeside" w:vAnchor="text" w:hAnchor="page" w:x="1345" w:y="745"/>
        <w:spacing w:after="0" w:line="350" w:lineRule="exact"/>
        <w:rPr>
          <w:rFonts w:ascii="Times New Roman" w:eastAsia="Times New Roman" w:hAnsi="Times New Roman" w:cs="Times New Roman"/>
          <w:b/>
          <w:bCs/>
          <w:color w:val="000000" w:themeColor="text1"/>
          <w:sz w:val="24"/>
          <w:szCs w:val="24"/>
          <w:lang w:val="es" w:eastAsia="es-PA"/>
        </w:rPr>
      </w:pPr>
    </w:p>
    <w:p w:rsidR="00CB2251" w:rsidRPr="00604B7A" w:rsidRDefault="00CB2251"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p>
    <w:p w:rsidR="00CB2251" w:rsidRPr="00604B7A" w:rsidRDefault="00A57EB8"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r w:rsidRPr="00604B7A">
        <w:rPr>
          <w:rFonts w:ascii="Times New Roman" w:eastAsia="Times New Roman" w:hAnsi="Times New Roman" w:cs="Times New Roman"/>
          <w:b/>
          <w:bCs/>
          <w:color w:val="000000" w:themeColor="text1"/>
          <w:sz w:val="24"/>
          <w:szCs w:val="24"/>
          <w:lang w:val="es" w:eastAsia="es-PA"/>
        </w:rPr>
        <w:t>ING. JEO</w:t>
      </w:r>
      <w:r w:rsidR="00B444BF" w:rsidRPr="00604B7A">
        <w:rPr>
          <w:rFonts w:ascii="Times New Roman" w:eastAsia="Times New Roman" w:hAnsi="Times New Roman" w:cs="Times New Roman"/>
          <w:b/>
          <w:bCs/>
          <w:color w:val="000000" w:themeColor="text1"/>
          <w:sz w:val="24"/>
          <w:szCs w:val="24"/>
          <w:lang w:val="es" w:eastAsia="es-PA"/>
        </w:rPr>
        <w:t xml:space="preserve">VANY MORA </w:t>
      </w:r>
    </w:p>
    <w:p w:rsidR="00CB2251" w:rsidRPr="00604B7A" w:rsidRDefault="00B444BF"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604B7A">
        <w:rPr>
          <w:rFonts w:ascii="Times New Roman" w:eastAsia="Times New Roman" w:hAnsi="Times New Roman" w:cs="Times New Roman"/>
          <w:bCs/>
          <w:color w:val="000000" w:themeColor="text1"/>
          <w:sz w:val="24"/>
          <w:szCs w:val="24"/>
          <w:lang w:val="es" w:eastAsia="es-PA"/>
        </w:rPr>
        <w:t xml:space="preserve">Director </w:t>
      </w:r>
      <w:r w:rsidR="0095252D" w:rsidRPr="00604B7A">
        <w:rPr>
          <w:rFonts w:ascii="Times New Roman" w:eastAsia="Times New Roman" w:hAnsi="Times New Roman" w:cs="Times New Roman"/>
          <w:bCs/>
          <w:color w:val="000000" w:themeColor="text1"/>
          <w:sz w:val="24"/>
          <w:szCs w:val="24"/>
          <w:lang w:val="es" w:eastAsia="es-PA"/>
        </w:rPr>
        <w:t xml:space="preserve"> Regional Encargado</w:t>
      </w:r>
      <w:r w:rsidR="00CB2251" w:rsidRPr="00604B7A">
        <w:rPr>
          <w:rFonts w:ascii="Times New Roman" w:eastAsia="Angsana New" w:hAnsi="Times New Roman" w:cs="Times New Roman"/>
          <w:bCs/>
          <w:iCs/>
          <w:color w:val="000000" w:themeColor="text1"/>
          <w:spacing w:val="20"/>
          <w:sz w:val="24"/>
          <w:szCs w:val="24"/>
          <w:lang w:val="es" w:eastAsia="es-PA"/>
        </w:rPr>
        <w:t xml:space="preserve"> </w:t>
      </w:r>
    </w:p>
    <w:p w:rsidR="00CB2251" w:rsidRPr="00604B7A" w:rsidRDefault="00CB2251"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604B7A">
        <w:rPr>
          <w:rFonts w:ascii="Times New Roman" w:eastAsia="Times New Roman" w:hAnsi="Times New Roman" w:cs="Times New Roman"/>
          <w:bCs/>
          <w:color w:val="000000" w:themeColor="text1"/>
          <w:sz w:val="24"/>
          <w:szCs w:val="24"/>
          <w:lang w:val="es" w:eastAsia="es-PA"/>
        </w:rPr>
        <w:t>Ministerio de Ambiente - Chiriquí</w:t>
      </w:r>
    </w:p>
    <w:p w:rsidR="001E7DEB" w:rsidRPr="00604B7A" w:rsidRDefault="00CB2251" w:rsidP="001E7DEB">
      <w:pPr>
        <w:jc w:val="both"/>
        <w:rPr>
          <w:rFonts w:ascii="Times New Roman" w:hAnsi="Times New Roman" w:cs="Times New Roman"/>
          <w:b/>
          <w:color w:val="000000" w:themeColor="text1"/>
          <w:spacing w:val="-3"/>
          <w:sz w:val="24"/>
          <w:szCs w:val="24"/>
        </w:rPr>
      </w:pPr>
      <w:r w:rsidRPr="00604B7A">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0B875171" wp14:editId="614C155F">
                <wp:simplePos x="0" y="0"/>
                <wp:positionH relativeFrom="column">
                  <wp:posOffset>3560885</wp:posOffset>
                </wp:positionH>
                <wp:positionV relativeFrom="paragraph">
                  <wp:posOffset>816805</wp:posOffset>
                </wp:positionV>
                <wp:extent cx="2422525" cy="1055077"/>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50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4pt;margin-top:64.3pt;width:190.75pt;height:83.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p>
    <w:p w:rsidR="001E7DEB" w:rsidRPr="00604B7A" w:rsidRDefault="001E7DEB" w:rsidP="001E7DEB">
      <w:pPr>
        <w:rPr>
          <w:rFonts w:ascii="Times New Roman" w:hAnsi="Times New Roman" w:cs="Times New Roman"/>
          <w:b/>
          <w:color w:val="000000" w:themeColor="text1"/>
          <w:spacing w:val="-3"/>
          <w:sz w:val="24"/>
          <w:szCs w:val="24"/>
        </w:rPr>
      </w:pPr>
    </w:p>
    <w:p w:rsidR="001E7DEB" w:rsidRPr="00604B7A" w:rsidRDefault="001E7DEB" w:rsidP="001E7DEB">
      <w:pPr>
        <w:jc w:val="center"/>
        <w:rPr>
          <w:rFonts w:ascii="Times New Roman" w:hAnsi="Times New Roman" w:cs="Times New Roman"/>
          <w:b/>
          <w:color w:val="000000" w:themeColor="text1"/>
          <w:spacing w:val="-3"/>
          <w:sz w:val="24"/>
          <w:szCs w:val="24"/>
        </w:rPr>
      </w:pPr>
    </w:p>
    <w:p w:rsidR="001E7DEB" w:rsidRPr="00604B7A" w:rsidRDefault="001E7DEB"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1E7DEB" w:rsidRPr="00033EFC" w:rsidRDefault="001E7DEB" w:rsidP="001E7DEB">
      <w:pPr>
        <w:jc w:val="center"/>
        <w:rPr>
          <w:rFonts w:ascii="Times New Roman" w:hAnsi="Times New Roman" w:cs="Times New Roman"/>
          <w:b/>
          <w:color w:val="FF0000"/>
          <w:spacing w:val="-3"/>
          <w:sz w:val="24"/>
          <w:szCs w:val="24"/>
        </w:rPr>
      </w:pPr>
    </w:p>
    <w:p w:rsidR="003254A0" w:rsidRPr="00033EFC" w:rsidRDefault="003254A0" w:rsidP="003C51EB">
      <w:pPr>
        <w:tabs>
          <w:tab w:val="left" w:pos="3462"/>
        </w:tabs>
        <w:rPr>
          <w:rFonts w:ascii="Times New Roman" w:hAnsi="Times New Roman" w:cs="Times New Roman"/>
          <w:b/>
          <w:color w:val="FF0000"/>
          <w:spacing w:val="-3"/>
          <w:sz w:val="24"/>
          <w:szCs w:val="24"/>
        </w:rPr>
      </w:pPr>
    </w:p>
    <w:p w:rsidR="00661D81" w:rsidRPr="00033EFC" w:rsidRDefault="00661D81" w:rsidP="003C51EB">
      <w:pPr>
        <w:tabs>
          <w:tab w:val="left" w:pos="3462"/>
        </w:tabs>
        <w:rPr>
          <w:rFonts w:ascii="Times New Roman" w:hAnsi="Times New Roman" w:cs="Times New Roman"/>
          <w:b/>
          <w:color w:val="FF0000"/>
          <w:spacing w:val="-3"/>
          <w:sz w:val="24"/>
          <w:szCs w:val="24"/>
        </w:rPr>
      </w:pPr>
    </w:p>
    <w:p w:rsidR="001E7DEB" w:rsidRPr="00033EFC" w:rsidRDefault="001E7DEB" w:rsidP="003C51EB">
      <w:pPr>
        <w:jc w:val="center"/>
        <w:rPr>
          <w:rFonts w:ascii="Times New Roman" w:hAnsi="Times New Roman" w:cs="Times New Roman"/>
          <w:b/>
          <w:color w:val="FF0000"/>
          <w:spacing w:val="-3"/>
          <w:sz w:val="24"/>
          <w:szCs w:val="24"/>
        </w:rPr>
      </w:pPr>
      <w:r w:rsidRPr="00033EFC">
        <w:rPr>
          <w:rFonts w:ascii="Times New Roman" w:hAnsi="Times New Roman" w:cs="Times New Roman"/>
          <w:b/>
          <w:color w:val="FF0000"/>
          <w:spacing w:val="-3"/>
          <w:sz w:val="24"/>
          <w:szCs w:val="24"/>
        </w:rPr>
        <w:t>ADJUNTO</w:t>
      </w:r>
    </w:p>
    <w:p w:rsidR="001E7DEB" w:rsidRPr="00033EFC" w:rsidRDefault="001E7DEB" w:rsidP="001E7DEB">
      <w:pPr>
        <w:tabs>
          <w:tab w:val="center" w:pos="4512"/>
        </w:tabs>
        <w:suppressAutoHyphens/>
        <w:jc w:val="both"/>
        <w:outlineLvl w:val="0"/>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Formato para el letrero</w:t>
      </w:r>
    </w:p>
    <w:p w:rsidR="001E7DEB" w:rsidRPr="00033EFC" w:rsidRDefault="001E7DEB" w:rsidP="001E7DEB">
      <w:pPr>
        <w:tabs>
          <w:tab w:val="center" w:pos="4512"/>
        </w:tabs>
        <w:suppressAutoHyphens/>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Que deberá colocarse dentro del área del Proyecto</w:t>
      </w:r>
    </w:p>
    <w:p w:rsidR="001E7DEB" w:rsidRPr="00033EFC" w:rsidRDefault="001E7DEB" w:rsidP="001E7DEB">
      <w:pPr>
        <w:tabs>
          <w:tab w:val="left" w:pos="0"/>
        </w:tabs>
        <w:suppressAutoHyphens/>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Al establecer el letrero en el área del proyecto, el promotor cumplirá con los siguientes parámetros:</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1.</w:t>
      </w:r>
      <w:r w:rsidRPr="00033EFC">
        <w:rPr>
          <w:rFonts w:ascii="Times New Roman" w:hAnsi="Times New Roman" w:cs="Times New Roman"/>
          <w:color w:val="FF0000"/>
          <w:spacing w:val="-3"/>
          <w:sz w:val="24"/>
          <w:szCs w:val="24"/>
        </w:rPr>
        <w:tab/>
        <w:t>Utilizará lámina galvanizada, calibre 16, de 6 pies x 3 pies.</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2.</w:t>
      </w:r>
      <w:r w:rsidRPr="00033EFC">
        <w:rPr>
          <w:rFonts w:ascii="Times New Roman" w:hAnsi="Times New Roman" w:cs="Times New Roman"/>
          <w:color w:val="FF0000"/>
          <w:spacing w:val="-3"/>
          <w:sz w:val="24"/>
          <w:szCs w:val="24"/>
        </w:rPr>
        <w:tab/>
        <w:t>El letrero deberá ser legible a una distancia de 15 a 20 metros.</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3.</w:t>
      </w:r>
      <w:r w:rsidRPr="00033EFC">
        <w:rPr>
          <w:rFonts w:ascii="Times New Roman" w:hAnsi="Times New Roman" w:cs="Times New Roman"/>
          <w:color w:val="FF0000"/>
          <w:spacing w:val="-3"/>
          <w:sz w:val="24"/>
          <w:szCs w:val="24"/>
        </w:rPr>
        <w:tab/>
        <w:t>Enterrarlo a dos (2) pies y medio con hormigón.</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4.</w:t>
      </w:r>
      <w:r w:rsidRPr="00033EFC">
        <w:rPr>
          <w:rFonts w:ascii="Times New Roman" w:hAnsi="Times New Roman" w:cs="Times New Roman"/>
          <w:color w:val="FF0000"/>
          <w:spacing w:val="-3"/>
          <w:sz w:val="24"/>
          <w:szCs w:val="24"/>
        </w:rPr>
        <w:tab/>
        <w:t>El nivel superior del tablero, se colocará a ocho (8) pies del suelo.</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5.</w:t>
      </w:r>
      <w:r w:rsidRPr="00033EFC">
        <w:rPr>
          <w:rFonts w:ascii="Times New Roman" w:hAnsi="Times New Roman" w:cs="Times New Roman"/>
          <w:color w:val="FF0000"/>
          <w:spacing w:val="-3"/>
          <w:sz w:val="24"/>
          <w:szCs w:val="24"/>
        </w:rPr>
        <w:tab/>
        <w:t>Colgarlo en dos (2) tubos galvanizados de dos (2) y media pulgada de diámetro.</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6.</w:t>
      </w:r>
      <w:r w:rsidRPr="00033EFC">
        <w:rPr>
          <w:rFonts w:ascii="Times New Roman" w:hAnsi="Times New Roman" w:cs="Times New Roman"/>
          <w:color w:val="FF0000"/>
          <w:spacing w:val="-3"/>
          <w:sz w:val="24"/>
          <w:szCs w:val="24"/>
        </w:rPr>
        <w:tab/>
        <w:t>El acabado del letrero será de dos (2) colores, a saber: verde y amarillo.</w:t>
      </w:r>
    </w:p>
    <w:p w:rsidR="001E7DEB" w:rsidRPr="00033EFC" w:rsidRDefault="001E7DEB" w:rsidP="001E7DEB">
      <w:pPr>
        <w:tabs>
          <w:tab w:val="left" w:pos="0"/>
          <w:tab w:val="left" w:pos="720"/>
        </w:tabs>
        <w:suppressAutoHyphens/>
        <w:ind w:left="1440" w:hanging="144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b/>
        <w:t>-</w:t>
      </w:r>
      <w:r w:rsidRPr="00033EFC">
        <w:rPr>
          <w:rFonts w:ascii="Times New Roman" w:hAnsi="Times New Roman" w:cs="Times New Roman"/>
          <w:color w:val="FF0000"/>
          <w:spacing w:val="-3"/>
          <w:sz w:val="24"/>
          <w:szCs w:val="24"/>
        </w:rPr>
        <w:tab/>
        <w:t>El color verde para el fondo.</w:t>
      </w:r>
    </w:p>
    <w:p w:rsidR="001E7DEB" w:rsidRPr="00033EFC" w:rsidRDefault="001E7DEB" w:rsidP="001E7DEB">
      <w:pPr>
        <w:tabs>
          <w:tab w:val="left" w:pos="0"/>
          <w:tab w:val="left" w:pos="720"/>
        </w:tabs>
        <w:suppressAutoHyphens/>
        <w:ind w:left="1440" w:hanging="144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b/>
        <w:t>-</w:t>
      </w:r>
      <w:r w:rsidRPr="00033EFC">
        <w:rPr>
          <w:rFonts w:ascii="Times New Roman" w:hAnsi="Times New Roman" w:cs="Times New Roman"/>
          <w:color w:val="FF0000"/>
          <w:spacing w:val="-3"/>
          <w:sz w:val="24"/>
          <w:szCs w:val="24"/>
        </w:rPr>
        <w:tab/>
        <w:t>El color amarillo para las letras.</w:t>
      </w:r>
    </w:p>
    <w:p w:rsidR="001E7DEB" w:rsidRPr="00033EFC" w:rsidRDefault="001E7DEB" w:rsidP="001E7DEB">
      <w:pPr>
        <w:tabs>
          <w:tab w:val="left" w:pos="0"/>
          <w:tab w:val="left" w:pos="720"/>
        </w:tabs>
        <w:suppressAutoHyphens/>
        <w:ind w:left="1440" w:hanging="144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b/>
        <w:t>-</w:t>
      </w:r>
      <w:r w:rsidRPr="00033EFC">
        <w:rPr>
          <w:rFonts w:ascii="Times New Roman" w:hAnsi="Times New Roman" w:cs="Times New Roman"/>
          <w:color w:val="FF0000"/>
          <w:spacing w:val="-3"/>
          <w:sz w:val="24"/>
          <w:szCs w:val="24"/>
        </w:rPr>
        <w:tab/>
        <w:t>Las letras del nombre del promotor del proyecto para distinguirse en el letrero, deberán ser de mayor tamaño.</w:t>
      </w:r>
    </w:p>
    <w:p w:rsidR="001E7DEB" w:rsidRPr="00033EFC" w:rsidRDefault="001E7DEB" w:rsidP="001E7DEB">
      <w:pPr>
        <w:jc w:val="both"/>
        <w:rPr>
          <w:rFonts w:ascii="Times New Roman" w:hAnsi="Times New Roman" w:cs="Times New Roman"/>
          <w:color w:val="FF0000"/>
          <w:sz w:val="24"/>
          <w:szCs w:val="24"/>
        </w:rPr>
      </w:pPr>
      <w:r w:rsidRPr="00033EFC">
        <w:rPr>
          <w:rFonts w:ascii="Times New Roman" w:hAnsi="Times New Roman" w:cs="Times New Roman"/>
          <w:color w:val="FF0000"/>
          <w:sz w:val="24"/>
          <w:szCs w:val="24"/>
        </w:rPr>
        <w:t>7.</w:t>
      </w:r>
      <w:r w:rsidRPr="00033EFC">
        <w:rPr>
          <w:rFonts w:ascii="Times New Roman" w:hAnsi="Times New Roman" w:cs="Times New Roman"/>
          <w:color w:val="FF0000"/>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Primer Plano:</w:t>
            </w:r>
          </w:p>
        </w:tc>
        <w:tc>
          <w:tcPr>
            <w:tcW w:w="6962" w:type="dxa"/>
          </w:tcPr>
          <w:p w:rsidR="001E7DEB" w:rsidRPr="00033EFC" w:rsidRDefault="001E7DEB" w:rsidP="00D76DC9">
            <w:pPr>
              <w:spacing w:line="276" w:lineRule="auto"/>
              <w:jc w:val="both"/>
              <w:rPr>
                <w:b/>
                <w:color w:val="FF0000"/>
                <w:sz w:val="24"/>
                <w:szCs w:val="24"/>
                <w:lang w:val="es-ES"/>
              </w:rPr>
            </w:pPr>
            <w:r w:rsidRPr="00033EFC">
              <w:rPr>
                <w:color w:val="FF0000"/>
                <w:spacing w:val="-3"/>
                <w:sz w:val="24"/>
                <w:szCs w:val="24"/>
              </w:rPr>
              <w:t xml:space="preserve">PROYECTO: </w:t>
            </w:r>
            <w:r w:rsidRPr="00033EFC">
              <w:rPr>
                <w:b/>
                <w:color w:val="FF0000"/>
                <w:sz w:val="24"/>
                <w:szCs w:val="24"/>
              </w:rPr>
              <w:t>“</w:t>
            </w:r>
            <w:r w:rsidR="00A30037" w:rsidRPr="00033EFC">
              <w:rPr>
                <w:b/>
                <w:color w:val="FF0000"/>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8A40DD" w:rsidRPr="00033EFC">
              <w:rPr>
                <w:b/>
                <w:color w:val="FF0000"/>
                <w:sz w:val="24"/>
                <w:szCs w:val="24"/>
                <w:lang w:val="es-ES"/>
              </w:rPr>
              <w:t>”</w:t>
            </w:r>
          </w:p>
          <w:p w:rsidR="00D76DC9" w:rsidRPr="00033EFC" w:rsidRDefault="00D76DC9" w:rsidP="00D76DC9">
            <w:pPr>
              <w:spacing w:line="276" w:lineRule="auto"/>
              <w:jc w:val="both"/>
              <w:rPr>
                <w:color w:val="FF0000"/>
                <w:sz w:val="24"/>
                <w:szCs w:val="24"/>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Segundo Plano:</w:t>
            </w:r>
          </w:p>
        </w:tc>
        <w:tc>
          <w:tcPr>
            <w:tcW w:w="6962" w:type="dxa"/>
          </w:tcPr>
          <w:p w:rsidR="001E7DEB" w:rsidRPr="00033EFC" w:rsidRDefault="001E7DEB" w:rsidP="0048504A">
            <w:pPr>
              <w:spacing w:line="276" w:lineRule="auto"/>
              <w:jc w:val="both"/>
              <w:rPr>
                <w:bCs/>
                <w:color w:val="FF0000"/>
                <w:spacing w:val="-3"/>
                <w:sz w:val="24"/>
                <w:szCs w:val="24"/>
              </w:rPr>
            </w:pPr>
            <w:r w:rsidRPr="00033EFC">
              <w:rPr>
                <w:color w:val="FF0000"/>
                <w:spacing w:val="-3"/>
                <w:sz w:val="24"/>
                <w:szCs w:val="24"/>
              </w:rPr>
              <w:t>TIPO DE PROYECTO:</w:t>
            </w:r>
            <w:r w:rsidRPr="00033EFC">
              <w:rPr>
                <w:bCs/>
                <w:color w:val="FF0000"/>
                <w:spacing w:val="-3"/>
                <w:sz w:val="24"/>
                <w:szCs w:val="24"/>
              </w:rPr>
              <w:t xml:space="preserve"> </w:t>
            </w:r>
            <w:r w:rsidR="00A30037" w:rsidRPr="00033EFC">
              <w:rPr>
                <w:b/>
                <w:bCs/>
                <w:color w:val="FF0000"/>
                <w:spacing w:val="-3"/>
                <w:sz w:val="24"/>
                <w:szCs w:val="24"/>
              </w:rPr>
              <w:t>INDUSTRIA ENERGÉTICA</w:t>
            </w:r>
            <w:r w:rsidRPr="00033EFC">
              <w:rPr>
                <w:bCs/>
                <w:color w:val="FF0000"/>
                <w:spacing w:val="-3"/>
                <w:sz w:val="24"/>
                <w:szCs w:val="24"/>
              </w:rPr>
              <w:t>.</w:t>
            </w:r>
          </w:p>
          <w:p w:rsidR="001E7DEB" w:rsidRPr="00033EFC" w:rsidRDefault="001E7DEB" w:rsidP="0048504A">
            <w:pPr>
              <w:spacing w:line="276" w:lineRule="auto"/>
              <w:jc w:val="both"/>
              <w:rPr>
                <w:color w:val="FF0000"/>
                <w:sz w:val="24"/>
                <w:szCs w:val="24"/>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Tercer Plano:</w:t>
            </w:r>
          </w:p>
        </w:tc>
        <w:tc>
          <w:tcPr>
            <w:tcW w:w="6962" w:type="dxa"/>
          </w:tcPr>
          <w:p w:rsidR="00205529" w:rsidRPr="00033EFC" w:rsidRDefault="001E7DEB" w:rsidP="00205529">
            <w:pPr>
              <w:spacing w:line="276" w:lineRule="auto"/>
              <w:jc w:val="both"/>
              <w:rPr>
                <w:rFonts w:eastAsia="Calibri"/>
                <w:color w:val="FF0000"/>
                <w:sz w:val="24"/>
                <w:szCs w:val="24"/>
                <w:lang w:eastAsia="es-ES"/>
              </w:rPr>
            </w:pPr>
            <w:r w:rsidRPr="00033EFC">
              <w:rPr>
                <w:color w:val="FF0000"/>
                <w:spacing w:val="-3"/>
                <w:sz w:val="24"/>
                <w:szCs w:val="24"/>
              </w:rPr>
              <w:t xml:space="preserve">PROMOTOR: </w:t>
            </w:r>
            <w:r w:rsidR="00A30037" w:rsidRPr="00033EFC">
              <w:rPr>
                <w:rFonts w:eastAsia="Times New Roman"/>
                <w:b/>
                <w:color w:val="FF0000"/>
                <w:sz w:val="24"/>
                <w:szCs w:val="24"/>
                <w:lang w:val="es-ES" w:eastAsia="es-ES"/>
              </w:rPr>
              <w:t>ELECTRICA DEL OESTE S.A.</w:t>
            </w:r>
          </w:p>
          <w:p w:rsidR="00111BDB" w:rsidRPr="00033EFC" w:rsidRDefault="00111BDB" w:rsidP="00205529">
            <w:pPr>
              <w:spacing w:line="276" w:lineRule="auto"/>
              <w:jc w:val="both"/>
              <w:rPr>
                <w:color w:val="FF0000"/>
                <w:sz w:val="24"/>
                <w:szCs w:val="24"/>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Cuarto Plano:</w:t>
            </w:r>
          </w:p>
        </w:tc>
        <w:tc>
          <w:tcPr>
            <w:tcW w:w="6962" w:type="dxa"/>
          </w:tcPr>
          <w:p w:rsidR="001E7DEB" w:rsidRPr="00033EFC" w:rsidRDefault="001E7DEB" w:rsidP="0048504A">
            <w:pPr>
              <w:spacing w:line="276" w:lineRule="auto"/>
              <w:jc w:val="both"/>
              <w:rPr>
                <w:b/>
                <w:bCs/>
                <w:color w:val="FF0000"/>
                <w:sz w:val="24"/>
                <w:szCs w:val="24"/>
                <w:vertAlign w:val="superscript"/>
              </w:rPr>
            </w:pPr>
            <w:r w:rsidRPr="00033EFC">
              <w:rPr>
                <w:color w:val="FF0000"/>
                <w:sz w:val="24"/>
                <w:szCs w:val="24"/>
              </w:rPr>
              <w:t>ÁREA</w:t>
            </w:r>
            <w:r w:rsidR="009220C2" w:rsidRPr="00033EFC">
              <w:rPr>
                <w:color w:val="FF0000"/>
                <w:sz w:val="24"/>
                <w:szCs w:val="24"/>
              </w:rPr>
              <w:t>:</w:t>
            </w:r>
            <w:r w:rsidR="009220C2" w:rsidRPr="00033EFC">
              <w:rPr>
                <w:b/>
                <w:bCs/>
                <w:color w:val="FF0000"/>
                <w:sz w:val="24"/>
                <w:szCs w:val="24"/>
              </w:rPr>
              <w:t xml:space="preserve"> </w:t>
            </w:r>
            <w:r w:rsidR="00A30037" w:rsidRPr="00033EFC">
              <w:rPr>
                <w:b/>
                <w:bCs/>
                <w:color w:val="FF0000"/>
                <w:sz w:val="24"/>
                <w:szCs w:val="24"/>
              </w:rPr>
              <w:t>6 km + 4269</w:t>
            </w:r>
            <w:r w:rsidR="002675E8" w:rsidRPr="00033EFC">
              <w:rPr>
                <w:b/>
                <w:bCs/>
                <w:color w:val="FF0000"/>
                <w:sz w:val="24"/>
                <w:szCs w:val="24"/>
              </w:rPr>
              <w:t xml:space="preserve"> m2.</w:t>
            </w:r>
          </w:p>
          <w:p w:rsidR="001E7DEB" w:rsidRPr="00033EFC" w:rsidRDefault="001E7DEB" w:rsidP="0048504A">
            <w:pPr>
              <w:spacing w:line="276" w:lineRule="auto"/>
              <w:jc w:val="both"/>
              <w:rPr>
                <w:color w:val="FF0000"/>
                <w:sz w:val="24"/>
                <w:szCs w:val="24"/>
                <w:vertAlign w:val="superscript"/>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z w:val="24"/>
                <w:szCs w:val="24"/>
              </w:rPr>
              <w:t>Quinto Plano:</w:t>
            </w:r>
          </w:p>
        </w:tc>
        <w:tc>
          <w:tcPr>
            <w:tcW w:w="6962" w:type="dxa"/>
          </w:tcPr>
          <w:p w:rsidR="001E7DEB" w:rsidRPr="00033EFC" w:rsidRDefault="001E7DEB" w:rsidP="0048504A">
            <w:pPr>
              <w:spacing w:line="276" w:lineRule="auto"/>
              <w:jc w:val="both"/>
              <w:rPr>
                <w:color w:val="FF0000"/>
                <w:sz w:val="24"/>
                <w:szCs w:val="24"/>
              </w:rPr>
            </w:pPr>
            <w:r w:rsidRPr="00033EFC">
              <w:rPr>
                <w:color w:val="FF0000"/>
                <w:sz w:val="24"/>
                <w:szCs w:val="24"/>
              </w:rPr>
              <w:t>ESTUDIO DE IMPACTO AMBIENTAL CATEGORÍA I APROBADO POR EL MINISTERIO DE AMBIENTE, MEDIANTE R</w:t>
            </w:r>
            <w:r w:rsidR="0084314A" w:rsidRPr="00033EFC">
              <w:rPr>
                <w:color w:val="FF0000"/>
                <w:sz w:val="24"/>
                <w:szCs w:val="24"/>
              </w:rPr>
              <w:t>ESOLUCIÓN DRCH-IA-_________-2019</w:t>
            </w:r>
            <w:r w:rsidRPr="00033EFC">
              <w:rPr>
                <w:color w:val="FF0000"/>
                <w:sz w:val="24"/>
                <w:szCs w:val="24"/>
              </w:rPr>
              <w:t xml:space="preserve"> DE</w:t>
            </w:r>
            <w:r w:rsidR="0084314A" w:rsidRPr="00033EFC">
              <w:rPr>
                <w:color w:val="FF0000"/>
                <w:sz w:val="24"/>
                <w:szCs w:val="24"/>
              </w:rPr>
              <w:t xml:space="preserve"> ______ </w:t>
            </w:r>
            <w:proofErr w:type="spellStart"/>
            <w:r w:rsidR="0084314A" w:rsidRPr="00033EFC">
              <w:rPr>
                <w:color w:val="FF0000"/>
                <w:sz w:val="24"/>
                <w:szCs w:val="24"/>
              </w:rPr>
              <w:t>DE</w:t>
            </w:r>
            <w:proofErr w:type="spellEnd"/>
            <w:r w:rsidR="0084314A" w:rsidRPr="00033EFC">
              <w:rPr>
                <w:color w:val="FF0000"/>
                <w:sz w:val="24"/>
                <w:szCs w:val="24"/>
              </w:rPr>
              <w:t xml:space="preserve"> _____________ </w:t>
            </w:r>
            <w:proofErr w:type="spellStart"/>
            <w:r w:rsidR="0084314A" w:rsidRPr="00033EFC">
              <w:rPr>
                <w:color w:val="FF0000"/>
                <w:sz w:val="24"/>
                <w:szCs w:val="24"/>
              </w:rPr>
              <w:t>DE</w:t>
            </w:r>
            <w:proofErr w:type="spellEnd"/>
            <w:r w:rsidR="0084314A" w:rsidRPr="00033EFC">
              <w:rPr>
                <w:color w:val="FF0000"/>
                <w:sz w:val="24"/>
                <w:szCs w:val="24"/>
              </w:rPr>
              <w:t xml:space="preserve"> 2019</w:t>
            </w:r>
            <w:r w:rsidRPr="00033EFC">
              <w:rPr>
                <w:color w:val="FF0000"/>
                <w:sz w:val="24"/>
                <w:szCs w:val="24"/>
              </w:rPr>
              <w:t>.</w:t>
            </w:r>
          </w:p>
        </w:tc>
      </w:tr>
    </w:tbl>
    <w:p w:rsidR="001E7DEB" w:rsidRPr="00033EFC" w:rsidRDefault="001E7DEB" w:rsidP="001E7DEB">
      <w:pPr>
        <w:tabs>
          <w:tab w:val="left" w:pos="0"/>
          <w:tab w:val="left" w:pos="1440"/>
        </w:tabs>
        <w:suppressAutoHyphens/>
        <w:jc w:val="both"/>
        <w:rPr>
          <w:rFonts w:ascii="Times New Roman" w:hAnsi="Times New Roman" w:cs="Times New Roman"/>
          <w:color w:val="FF0000"/>
          <w:sz w:val="24"/>
          <w:szCs w:val="24"/>
        </w:rPr>
      </w:pPr>
      <w:r w:rsidRPr="00033EFC">
        <w:rPr>
          <w:rFonts w:ascii="Times New Roman" w:hAnsi="Times New Roman" w:cs="Times New Roman"/>
          <w:color w:val="FF0000"/>
          <w:spacing w:val="-3"/>
          <w:sz w:val="24"/>
          <w:szCs w:val="24"/>
        </w:rPr>
        <w:t xml:space="preserve">       </w:t>
      </w:r>
      <w:r w:rsidRPr="00033EFC">
        <w:rPr>
          <w:rFonts w:ascii="Times New Roman" w:hAnsi="Times New Roman" w:cs="Times New Roman"/>
          <w:color w:val="FF0000"/>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033EFC" w:rsidRPr="00033EFC" w:rsidTr="0048504A">
        <w:tc>
          <w:tcPr>
            <w:tcW w:w="1548"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Recibido por:</w:t>
            </w:r>
          </w:p>
          <w:p w:rsidR="001E7DEB" w:rsidRPr="00033EFC" w:rsidRDefault="001E7DEB" w:rsidP="0048504A">
            <w:pPr>
              <w:spacing w:line="276" w:lineRule="auto"/>
              <w:jc w:val="both"/>
              <w:rPr>
                <w:color w:val="FF0000"/>
                <w:sz w:val="24"/>
                <w:szCs w:val="24"/>
              </w:rPr>
            </w:pPr>
          </w:p>
          <w:p w:rsidR="001E7DEB" w:rsidRPr="00033EFC" w:rsidRDefault="001E7DEB" w:rsidP="0048504A">
            <w:pPr>
              <w:spacing w:line="276" w:lineRule="auto"/>
              <w:jc w:val="both"/>
              <w:rPr>
                <w:color w:val="FF0000"/>
                <w:sz w:val="24"/>
                <w:szCs w:val="24"/>
              </w:rPr>
            </w:pPr>
          </w:p>
          <w:p w:rsidR="001E7DEB" w:rsidRPr="00033EFC" w:rsidRDefault="001E7DEB" w:rsidP="0048504A">
            <w:pPr>
              <w:spacing w:line="276" w:lineRule="auto"/>
              <w:jc w:val="both"/>
              <w:rPr>
                <w:color w:val="FF0000"/>
                <w:sz w:val="24"/>
                <w:szCs w:val="24"/>
              </w:rPr>
            </w:pPr>
          </w:p>
        </w:tc>
        <w:tc>
          <w:tcPr>
            <w:tcW w:w="4230"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Nombre y apellidos</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(en letra de molde)</w:t>
            </w:r>
          </w:p>
        </w:tc>
        <w:tc>
          <w:tcPr>
            <w:tcW w:w="3722"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 xml:space="preserve">          Firma</w:t>
            </w:r>
          </w:p>
        </w:tc>
      </w:tr>
      <w:tr w:rsidR="00033EFC" w:rsidRPr="00033EFC" w:rsidTr="0048504A">
        <w:tc>
          <w:tcPr>
            <w:tcW w:w="1548" w:type="dxa"/>
          </w:tcPr>
          <w:p w:rsidR="001E7DEB" w:rsidRPr="00033EFC" w:rsidRDefault="001E7DEB" w:rsidP="0048504A">
            <w:pPr>
              <w:tabs>
                <w:tab w:val="left" w:pos="0"/>
              </w:tabs>
              <w:suppressAutoHyphens/>
              <w:spacing w:line="276" w:lineRule="auto"/>
              <w:jc w:val="both"/>
              <w:rPr>
                <w:color w:val="FF0000"/>
                <w:spacing w:val="-3"/>
                <w:sz w:val="24"/>
                <w:szCs w:val="24"/>
              </w:rPr>
            </w:pPr>
          </w:p>
        </w:tc>
        <w:tc>
          <w:tcPr>
            <w:tcW w:w="4230"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Cédula</w:t>
            </w:r>
          </w:p>
        </w:tc>
        <w:tc>
          <w:tcPr>
            <w:tcW w:w="3722"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 xml:space="preserve">           Fecha</w:t>
            </w:r>
          </w:p>
        </w:tc>
      </w:tr>
    </w:tbl>
    <w:p w:rsidR="00323627" w:rsidRPr="00E620F3" w:rsidRDefault="00323627">
      <w:pPr>
        <w:rPr>
          <w:rFonts w:ascii="Times New Roman" w:hAnsi="Times New Roman" w:cs="Times New Roman"/>
          <w:color w:val="000000" w:themeColor="text1"/>
          <w:sz w:val="24"/>
          <w:szCs w:val="24"/>
        </w:rPr>
      </w:pPr>
    </w:p>
    <w:sectPr w:rsidR="00323627" w:rsidRPr="00E620F3">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70" w:rsidRDefault="005B1370" w:rsidP="001E7DEB">
      <w:pPr>
        <w:spacing w:after="0" w:line="240" w:lineRule="auto"/>
      </w:pPr>
      <w:r>
        <w:separator/>
      </w:r>
    </w:p>
  </w:endnote>
  <w:endnote w:type="continuationSeparator" w:id="0">
    <w:p w:rsidR="005B1370" w:rsidRDefault="005B1370"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04B7A">
              <w:rPr>
                <w:rFonts w:ascii="Times New Roman" w:hAnsi="Times New Roman" w:cs="Times New Roman"/>
                <w:b/>
                <w:noProof/>
                <w:snapToGrid w:val="0"/>
                <w:sz w:val="16"/>
                <w:szCs w:val="16"/>
              </w:rPr>
              <w:t>3</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04B7A">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440297" w:rsidRDefault="005B1370">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04B7A">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04B7A">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370" w:rsidRDefault="005B1370" w:rsidP="001E7DEB">
      <w:pPr>
        <w:spacing w:after="0" w:line="240" w:lineRule="auto"/>
      </w:pPr>
      <w:r>
        <w:separator/>
      </w:r>
    </w:p>
  </w:footnote>
  <w:footnote w:type="continuationSeparator" w:id="0">
    <w:p w:rsidR="005B1370" w:rsidRDefault="005B1370"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33EFC"/>
    <w:rsid w:val="0004087D"/>
    <w:rsid w:val="00044603"/>
    <w:rsid w:val="0009697A"/>
    <w:rsid w:val="000A05E1"/>
    <w:rsid w:val="000C101B"/>
    <w:rsid w:val="000C1A1B"/>
    <w:rsid w:val="000D2B7A"/>
    <w:rsid w:val="000E7848"/>
    <w:rsid w:val="00111BDB"/>
    <w:rsid w:val="00114E50"/>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3239C"/>
    <w:rsid w:val="00636F4B"/>
    <w:rsid w:val="00660720"/>
    <w:rsid w:val="00661D81"/>
    <w:rsid w:val="006C3452"/>
    <w:rsid w:val="006D0C49"/>
    <w:rsid w:val="006D7509"/>
    <w:rsid w:val="0071001F"/>
    <w:rsid w:val="0073229E"/>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C9D9-A8E6-4317-B42F-851BD86A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7</Pages>
  <Words>2371</Words>
  <Characters>13041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87</cp:revision>
  <cp:lastPrinted>2019-07-17T19:38:00Z</cp:lastPrinted>
  <dcterms:created xsi:type="dcterms:W3CDTF">2019-02-04T15:51:00Z</dcterms:created>
  <dcterms:modified xsi:type="dcterms:W3CDTF">2019-08-19T15:59:00Z</dcterms:modified>
</cp:coreProperties>
</file>