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001616" w:rsidRDefault="00922EAC" w:rsidP="00922EAC">
      <w:pPr>
        <w:keepNext/>
        <w:tabs>
          <w:tab w:val="left" w:pos="1620"/>
        </w:tabs>
        <w:spacing w:after="1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</w:pPr>
      <w:r w:rsidRPr="0000161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001616" w:rsidRDefault="00922EAC" w:rsidP="0055161C">
      <w:pPr>
        <w:tabs>
          <w:tab w:val="left" w:pos="900"/>
        </w:tabs>
        <w:spacing w:after="1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001616" w:rsidRDefault="00922EAC" w:rsidP="00E47FD1">
      <w:pPr>
        <w:tabs>
          <w:tab w:val="left" w:pos="709"/>
          <w:tab w:val="left" w:pos="900"/>
        </w:tabs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Informe Técnico MOD No. 0</w:t>
      </w:r>
      <w:r w:rsidR="00085DD6"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32</w:t>
      </w: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001616" w:rsidRDefault="00922EAC" w:rsidP="00E47FD1">
      <w:pPr>
        <w:keepNext/>
        <w:numPr>
          <w:ilvl w:val="0"/>
          <w:numId w:val="1"/>
        </w:numPr>
        <w:tabs>
          <w:tab w:val="left" w:pos="709"/>
        </w:tabs>
        <w:spacing w:before="240" w:after="1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001616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304F17" w:rsidP="00FB16E9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01616">
              <w:rPr>
                <w:rFonts w:ascii="Times New Roman" w:hAnsi="Times New Roman" w:cs="Times New Roman"/>
                <w:b/>
                <w:sz w:val="24"/>
                <w:szCs w:val="24"/>
              </w:rPr>
              <w:t>PH EL BOTANICO BELLA VISTA</w:t>
            </w:r>
          </w:p>
        </w:tc>
      </w:tr>
      <w:tr w:rsidR="00922EAC" w:rsidRPr="00001616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FB16E9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8F8F8"/>
              </w:rPr>
              <w:t>METRO PACIFIC RESIDENCES, INC</w:t>
            </w:r>
          </w:p>
        </w:tc>
      </w:tr>
      <w:tr w:rsidR="00922EAC" w:rsidRPr="00001616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001616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EA7DD2" w:rsidP="00EA7DD2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CARMEN LAY (IRC-003-2015) y AIDA MARTINEZ (IRC-026-2007)</w:t>
            </w:r>
            <w:proofErr w:type="gramStart"/>
            <w:r w:rsidRPr="0000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7663DF" w:rsidRPr="0000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proofErr w:type="gramEnd"/>
          </w:p>
        </w:tc>
      </w:tr>
      <w:tr w:rsidR="00922EAC" w:rsidRPr="00001616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8027F8">
            <w:pPr>
              <w:tabs>
                <w:tab w:val="left" w:pos="709"/>
                <w:tab w:val="left" w:pos="1480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8027F8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8027F8" w:rsidRPr="00001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BELLA VISTA</w:t>
            </w:r>
            <w:r w:rsidR="00FE06FE" w:rsidRPr="00001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00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001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DISTRITO DE PANAMÁ</w:t>
            </w:r>
            <w:r w:rsidR="00FE06FE" w:rsidRPr="00001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001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001616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001616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085DD6" w:rsidP="00085DD6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</w:t>
            </w:r>
            <w:r w:rsidR="00922EAC"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agosto</w:t>
            </w:r>
            <w:r w:rsidR="00922EAC"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001616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01616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01616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F4299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>VÍCTOR GUERRA. A.</w:t>
            </w:r>
            <w:r w:rsidR="00FE06FE" w:rsidRPr="00001616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2EAC" w:rsidRPr="00001616" w:rsidRDefault="00922EAC" w:rsidP="00001616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001616" w:rsidRDefault="00922EAC" w:rsidP="0000161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001616" w:rsidRDefault="00922EAC" w:rsidP="00001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304F17" w:rsidRPr="00001616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="00EA15EA"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01616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001616" w:rsidRDefault="00922EAC" w:rsidP="00001616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001616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001616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001616" w:rsidRDefault="00922EAC" w:rsidP="00001616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001616" w:rsidRDefault="00922EAC" w:rsidP="00001616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001616" w:rsidRDefault="00922EAC" w:rsidP="00001616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001616" w:rsidRDefault="00922EAC" w:rsidP="00001616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13508B" w:rsidRPr="00001616" w:rsidRDefault="00922EAC" w:rsidP="00001616">
      <w:pPr>
        <w:pStyle w:val="Textoindependiente2"/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13508B" w:rsidRPr="00001616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AB5B80" w:rsidRPr="00001616">
        <w:rPr>
          <w:rFonts w:ascii="Times New Roman" w:hAnsi="Times New Roman" w:cs="Times New Roman"/>
          <w:color w:val="000000"/>
          <w:sz w:val="24"/>
          <w:szCs w:val="24"/>
          <w:lang w:val="es-MX"/>
        </w:rPr>
        <w:t>DRPM-</w:t>
      </w:r>
      <w:r w:rsidR="00AB5B80" w:rsidRPr="00001616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AB5B80" w:rsidRPr="00001616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A-014-2019, </w:t>
      </w:r>
      <w:r w:rsidR="00AB5B80" w:rsidRPr="00001616">
        <w:rPr>
          <w:rFonts w:ascii="Times New Roman" w:hAnsi="Times New Roman" w:cs="Times New Roman"/>
          <w:sz w:val="24"/>
          <w:szCs w:val="24"/>
          <w:lang w:val="es-MX"/>
        </w:rPr>
        <w:t>con fecha 31 de enero del 2019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304F17" w:rsidRPr="00001616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="00304F17" w:rsidRPr="00001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FB16E9" w:rsidRPr="000016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METRO PACIFIC RESIDENCES, INC</w:t>
      </w:r>
      <w:r w:rsidR="00FB16E9" w:rsidRPr="000016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2D0E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consiste </w:t>
      </w:r>
      <w:r w:rsidR="00D61AF8" w:rsidRPr="00001616">
        <w:rPr>
          <w:rFonts w:ascii="Times New Roman" w:hAnsi="Times New Roman" w:cs="Times New Roman"/>
          <w:bCs/>
          <w:sz w:val="24"/>
          <w:szCs w:val="24"/>
        </w:rPr>
        <w:t xml:space="preserve">en el </w:t>
      </w:r>
      <w:r w:rsidR="00D61AF8" w:rsidRPr="00001616">
        <w:rPr>
          <w:rFonts w:ascii="Times New Roman" w:hAnsi="Times New Roman" w:cs="Times New Roman"/>
          <w:sz w:val="24"/>
          <w:szCs w:val="24"/>
        </w:rPr>
        <w:t xml:space="preserve">Nivel 000 Compuesto por un lobby y zona de vestíbulos de elevadores. También encontramos locales comerciales, se encuentra los accesos a los estacionamientos superiores; Nivel 100 Compuesto por locales comerciales y terraza abierta de uso común y área de estacionamientos; Nivel 200-600 Compuesto por locales comerciales, niveles de estacionamientos y zona de depósitos; Nivel 700 Área social que cuenta con piscina, jardines con iluminación nocturna, área de lectura, WIFI, salón de deportes cardiovascular, salón de </w:t>
      </w:r>
      <w:proofErr w:type="spellStart"/>
      <w:r w:rsidR="00D61AF8" w:rsidRPr="00001616">
        <w:rPr>
          <w:rFonts w:ascii="Times New Roman" w:hAnsi="Times New Roman" w:cs="Times New Roman"/>
          <w:sz w:val="24"/>
          <w:szCs w:val="24"/>
        </w:rPr>
        <w:t>croosfit</w:t>
      </w:r>
      <w:proofErr w:type="spellEnd"/>
      <w:r w:rsidR="00D61AF8" w:rsidRPr="00001616">
        <w:rPr>
          <w:rFonts w:ascii="Times New Roman" w:hAnsi="Times New Roman" w:cs="Times New Roman"/>
          <w:sz w:val="24"/>
          <w:szCs w:val="24"/>
        </w:rPr>
        <w:t xml:space="preserve"> y salón de yoga; Niveles 800-3000 Trece Unidades de apartamentos por nivel; Niveles 3100-3200 Trece Unidades de locales comerciales por nivel; Nivel 3300 Local comercial y área de equipamiento de</w:t>
      </w:r>
      <w:r w:rsidR="00D61AF8" w:rsidRPr="00001616">
        <w:rPr>
          <w:rFonts w:ascii="Times New Roman" w:hAnsi="Times New Roman" w:cs="Times New Roman"/>
          <w:sz w:val="24"/>
          <w:szCs w:val="24"/>
        </w:rPr>
        <w:t xml:space="preserve">l edificio; Niveles 3400-3500, </w:t>
      </w:r>
      <w:r w:rsidR="00D61AF8" w:rsidRPr="00001616">
        <w:rPr>
          <w:rFonts w:ascii="Times New Roman" w:hAnsi="Times New Roman" w:cs="Times New Roman"/>
          <w:sz w:val="24"/>
          <w:szCs w:val="24"/>
        </w:rPr>
        <w:t>Está conformado por cuarto de máquinas de elevadores, cuarto de bomba y tanque de agua.</w:t>
      </w:r>
      <w:r w:rsidR="00D61AF8" w:rsidRPr="0000161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161C" w:rsidRPr="00001616" w:rsidRDefault="0055161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</w:t>
      </w:r>
      <w:r w:rsidR="008A11AB" w:rsidRPr="00001616">
        <w:rPr>
          <w:rFonts w:ascii="Times New Roman" w:hAnsi="Times New Roman" w:cs="Times New Roman"/>
          <w:color w:val="000000"/>
          <w:sz w:val="24"/>
          <w:szCs w:val="24"/>
        </w:rPr>
        <w:t>el 23</w:t>
      </w:r>
      <w:r w:rsidR="008A11AB" w:rsidRPr="000016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julio </w:t>
      </w:r>
      <w:r w:rsidR="008A11AB" w:rsidRPr="00001616">
        <w:rPr>
          <w:rFonts w:ascii="Times New Roman" w:hAnsi="Times New Roman" w:cs="Times New Roman"/>
          <w:color w:val="000000"/>
          <w:sz w:val="24"/>
          <w:szCs w:val="24"/>
        </w:rPr>
        <w:t>del 2019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00161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00161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00161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B16E9" w:rsidRPr="000016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METRO PACIFIC RESIDENCES, INC</w:t>
      </w:r>
      <w:r w:rsidR="003A2D0E"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00161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="00FB16E9" w:rsidRPr="00001616">
        <w:rPr>
          <w:rFonts w:ascii="Times New Roman" w:hAnsi="Times New Roman" w:cs="Times New Roman"/>
          <w:sz w:val="24"/>
          <w:szCs w:val="24"/>
        </w:rPr>
        <w:t>el señor</w:t>
      </w:r>
      <w:r w:rsidR="00FB16E9" w:rsidRPr="00001616">
        <w:rPr>
          <w:rFonts w:ascii="Times New Roman" w:hAnsi="Times New Roman" w:cs="Times New Roman"/>
          <w:b/>
          <w:sz w:val="24"/>
          <w:szCs w:val="24"/>
        </w:rPr>
        <w:t xml:space="preserve"> EINAR A. GONZÁLEZ B, </w:t>
      </w:r>
      <w:r w:rsidR="00FB16E9" w:rsidRPr="00001616">
        <w:rPr>
          <w:rFonts w:ascii="Times New Roman" w:hAnsi="Times New Roman" w:cs="Times New Roman"/>
          <w:sz w:val="24"/>
          <w:szCs w:val="24"/>
        </w:rPr>
        <w:t>varón, panameño, mayor de edad, cedula de identidad personal No. 8</w:t>
      </w:r>
      <w:r w:rsidR="00FB16E9" w:rsidRPr="00001616">
        <w:rPr>
          <w:rFonts w:ascii="Times New Roman" w:hAnsi="Times New Roman" w:cs="Times New Roman"/>
          <w:b/>
          <w:sz w:val="24"/>
          <w:szCs w:val="24"/>
        </w:rPr>
        <w:t>-704-223</w:t>
      </w: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304F17" w:rsidRPr="00001616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001616" w:rsidRDefault="00922EAC" w:rsidP="00001616">
      <w:pPr>
        <w:tabs>
          <w:tab w:val="left" w:pos="-90"/>
          <w:tab w:val="left" w:pos="709"/>
        </w:tabs>
        <w:suppressAutoHyphens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01616" w:rsidRDefault="00922EAC" w:rsidP="00001616">
      <w:pPr>
        <w:tabs>
          <w:tab w:val="left" w:pos="709"/>
          <w:tab w:val="left" w:pos="2552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0016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001616">
        <w:rPr>
          <w:rFonts w:ascii="Times New Roman" w:hAnsi="Times New Roman" w:cs="Times New Roman"/>
          <w:sz w:val="24"/>
          <w:szCs w:val="24"/>
        </w:rPr>
        <w:t xml:space="preserve"> </w:t>
      </w:r>
      <w:r w:rsidRPr="000016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0016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72073B" w:rsidRPr="000016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2</w:t>
      </w:r>
      <w:r w:rsidR="008A11AB" w:rsidRPr="000016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7</w:t>
      </w:r>
      <w:r w:rsidRPr="0000161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3508B"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2</w:t>
      </w:r>
      <w:r w:rsidR="00A113F1"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9</w:t>
      </w:r>
      <w:r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13508B"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julio</w:t>
      </w:r>
      <w:r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001616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001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304F17" w:rsidRPr="00001616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="00EA15EA"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01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001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00161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922EAC" w:rsidRPr="00001616" w:rsidRDefault="00922EAC" w:rsidP="00001616">
      <w:pPr>
        <w:tabs>
          <w:tab w:val="left" w:pos="709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001616" w:rsidRDefault="00922EAC" w:rsidP="00001616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5542D" w:rsidRPr="00001616" w:rsidRDefault="00922EAC" w:rsidP="00001616">
      <w:pPr>
        <w:shd w:val="clear" w:color="auto" w:fill="FFFFFF"/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Que la modificación del proyecto presenta</w:t>
      </w:r>
      <w:r w:rsidR="000D0700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EA7DD2" w:rsidRPr="00001616" w:rsidRDefault="00EA7DD2" w:rsidP="00001616">
      <w:pPr>
        <w:pStyle w:val="Prrafodelista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modificación del proyecto solo consiste en la reestructuración de los diferentes niveles del proyecto. </w:t>
      </w:r>
      <w:r w:rsidRPr="00001616">
        <w:rPr>
          <w:rFonts w:ascii="Times New Roman" w:hAnsi="Times New Roman" w:cs="Times New Roman"/>
          <w:sz w:val="24"/>
          <w:szCs w:val="24"/>
        </w:rPr>
        <w:t>Nivel 000 Planta baja que contara con locales comerciales; Nivel 100 al 300</w:t>
      </w:r>
      <w:r w:rsidR="00F4299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001616">
        <w:rPr>
          <w:rFonts w:ascii="Times New Roman" w:hAnsi="Times New Roman" w:cs="Times New Roman"/>
          <w:sz w:val="24"/>
          <w:szCs w:val="24"/>
        </w:rPr>
        <w:t xml:space="preserve"> Serán tres (3) niveles de estacionamiento; Nivel 400 Se ubicará el área social que contará con piscina, terrazas de área verde, áreas comunes, gimnasio y área de lectura y </w:t>
      </w:r>
      <w:proofErr w:type="spellStart"/>
      <w:r w:rsidRPr="0000161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001616">
        <w:rPr>
          <w:rFonts w:ascii="Times New Roman" w:hAnsi="Times New Roman" w:cs="Times New Roman"/>
          <w:sz w:val="24"/>
          <w:szCs w:val="24"/>
        </w:rPr>
        <w:t xml:space="preserve">; Nivel 500 al 1900 A partir de estos niveles se contará con quince (15) niveles de apartamentos; Nivel 500 al 1900 A partir de estos niveles se contará con quince (15) niveles de apartamentos; Nivel 2000, Se construirá un local comercial; Nivel 2100 al nivel 2200 Está conformado por cuarto de máquinas de elevadores, cuarto de bomba y tanque de agua. </w:t>
      </w:r>
    </w:p>
    <w:p w:rsidR="00922EAC" w:rsidRPr="00001616" w:rsidRDefault="00922EAC" w:rsidP="00001616">
      <w:pPr>
        <w:shd w:val="clear" w:color="auto" w:fill="FFFFFF"/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EAC" w:rsidRPr="00001616" w:rsidRDefault="00922EAC" w:rsidP="00001616">
      <w:pPr>
        <w:tabs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001616" w:rsidRDefault="00922EAC" w:rsidP="00001616">
      <w:pPr>
        <w:numPr>
          <w:ilvl w:val="0"/>
          <w:numId w:val="5"/>
        </w:numPr>
        <w:tabs>
          <w:tab w:val="left" w:pos="709"/>
        </w:tabs>
        <w:spacing w:after="10" w:line="240" w:lineRule="auto"/>
        <w:ind w:left="426" w:right="-391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001616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AB5B80" w:rsidRPr="00001616"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  <w:t>DRPM-</w:t>
      </w:r>
      <w:r w:rsidR="00AB5B80" w:rsidRPr="000016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AB5B80" w:rsidRPr="00001616">
        <w:rPr>
          <w:rFonts w:ascii="Times New Roman" w:hAnsi="Times New Roman" w:cs="Times New Roman"/>
          <w:b/>
          <w:sz w:val="24"/>
          <w:szCs w:val="24"/>
          <w:lang w:val="es-MX"/>
        </w:rPr>
        <w:t>A-</w:t>
      </w:r>
      <w:r w:rsidR="00AB5B80" w:rsidRPr="00001616">
        <w:rPr>
          <w:rFonts w:ascii="Times New Roman" w:hAnsi="Times New Roman" w:cs="Times New Roman"/>
          <w:sz w:val="24"/>
          <w:szCs w:val="24"/>
          <w:lang w:val="es-MX"/>
        </w:rPr>
        <w:t>014-2019</w:t>
      </w:r>
      <w:r w:rsidR="00AB5B80" w:rsidRPr="00001616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AB5B80" w:rsidRPr="00001616">
        <w:rPr>
          <w:rFonts w:ascii="Times New Roman" w:hAnsi="Times New Roman" w:cs="Times New Roman"/>
          <w:sz w:val="24"/>
          <w:szCs w:val="24"/>
          <w:lang w:val="es-MX"/>
        </w:rPr>
        <w:t>con fecha 31 de enero del 2019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04F17" w:rsidRPr="00001616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="000D0700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FB16E9" w:rsidRPr="000016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METRO PACIFIC RESIDENCES, INC</w:t>
      </w:r>
      <w:r w:rsidR="00FE06FE" w:rsidRPr="000016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2D0E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016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001616" w:rsidRDefault="00922EAC" w:rsidP="000016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001616" w:rsidRDefault="00922EAC" w:rsidP="00001616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D5542D" w:rsidRPr="00001616" w:rsidRDefault="00922EAC" w:rsidP="00001616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001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C704B7" w:rsidRPr="00001616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="0027590D" w:rsidRPr="000016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FB16E9" w:rsidRPr="000016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METRO PACIFIC RESIDENCES, INC</w:t>
      </w:r>
      <w:r w:rsidR="00FB16E9" w:rsidRPr="000016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2D0E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0016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001616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8A11AB" w:rsidRPr="00001616">
        <w:rPr>
          <w:rFonts w:ascii="Times New Roman" w:hAnsi="Times New Roman" w:cs="Times New Roman"/>
          <w:color w:val="000000"/>
          <w:sz w:val="24"/>
          <w:szCs w:val="24"/>
          <w:lang w:val="es-MX"/>
        </w:rPr>
        <w:t>DRPM-</w:t>
      </w:r>
      <w:r w:rsidR="008A11AB" w:rsidRPr="00001616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8A11AB" w:rsidRPr="00001616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A-014-2019, </w:t>
      </w:r>
      <w:r w:rsidR="008A11AB" w:rsidRPr="00001616">
        <w:rPr>
          <w:rFonts w:ascii="Times New Roman" w:hAnsi="Times New Roman" w:cs="Times New Roman"/>
          <w:sz w:val="24"/>
          <w:szCs w:val="24"/>
          <w:lang w:val="es-MX"/>
        </w:rPr>
        <w:t>con fecha 31 de enero del 2019</w:t>
      </w:r>
      <w:r w:rsidR="00D5542D"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001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0016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024124" w:rsidRPr="00001616" w:rsidRDefault="00EA7DD2" w:rsidP="00001616">
      <w:pPr>
        <w:pStyle w:val="Prrafodelista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modificación del proyecto solo consiste en la reestructuración de los diferentes niveles del proyecto. </w:t>
      </w:r>
      <w:r w:rsidRPr="00001616">
        <w:rPr>
          <w:rFonts w:ascii="Times New Roman" w:hAnsi="Times New Roman" w:cs="Times New Roman"/>
          <w:sz w:val="24"/>
          <w:szCs w:val="24"/>
        </w:rPr>
        <w:t xml:space="preserve">Nivel 000 Planta baja que contara con locales comerciales; Nivel 100 al 300 Serán tres (3) niveles de estacionamiento; Nivel 400 Se ubicará el área social que contará con piscina, terrazas de área verde, áreas comunes, gimnasio y área de lectura y </w:t>
      </w:r>
      <w:proofErr w:type="spellStart"/>
      <w:r w:rsidRPr="0000161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001616">
        <w:rPr>
          <w:rFonts w:ascii="Times New Roman" w:hAnsi="Times New Roman" w:cs="Times New Roman"/>
          <w:sz w:val="24"/>
          <w:szCs w:val="24"/>
        </w:rPr>
        <w:t xml:space="preserve">; Nivel 500 al 1900 A partir de estos niveles se contará con quince (15) niveles de apartamentos; Nivel 500 al 1900 A partir de estos niveles se contará con quince (15) niveles de apartamentos; Nivel 2000, Se construirá un local comercial; Nivel 2100 al nivel 2200 Está conformado por cuarto de máquinas de elevadores, cuarto de bomba y tanque de agua. </w:t>
      </w:r>
    </w:p>
    <w:p w:rsidR="00024124" w:rsidRPr="00001616" w:rsidRDefault="00024124" w:rsidP="00001616">
      <w:pPr>
        <w:tabs>
          <w:tab w:val="left" w:pos="90"/>
          <w:tab w:val="left" w:pos="709"/>
          <w:tab w:val="center" w:pos="4419"/>
          <w:tab w:val="right" w:pos="8838"/>
        </w:tabs>
        <w:spacing w:after="10" w:line="240" w:lineRule="auto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</w:p>
    <w:p w:rsidR="00024124" w:rsidRPr="00001616" w:rsidRDefault="00024124" w:rsidP="00001616">
      <w:pPr>
        <w:tabs>
          <w:tab w:val="left" w:pos="90"/>
          <w:tab w:val="left" w:pos="709"/>
          <w:tab w:val="center" w:pos="4419"/>
          <w:tab w:val="right" w:pos="8838"/>
        </w:tabs>
        <w:spacing w:after="10" w:line="240" w:lineRule="auto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</w:p>
    <w:p w:rsidR="00922EAC" w:rsidRPr="00001616" w:rsidRDefault="00922EAC" w:rsidP="00001616">
      <w:pPr>
        <w:tabs>
          <w:tab w:val="left" w:pos="90"/>
          <w:tab w:val="left" w:pos="709"/>
          <w:tab w:val="center" w:pos="4419"/>
          <w:tab w:val="right" w:pos="8838"/>
        </w:tabs>
        <w:spacing w:after="10" w:line="240" w:lineRule="auto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001616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2C17C" wp14:editId="5FA5A031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001616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F5216" wp14:editId="30FD117A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001616" w:rsidRDefault="00922EAC" w:rsidP="00001616">
      <w:pPr>
        <w:tabs>
          <w:tab w:val="left" w:pos="709"/>
          <w:tab w:val="center" w:pos="4419"/>
          <w:tab w:val="right" w:pos="8838"/>
        </w:tabs>
        <w:spacing w:after="1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01616" w:rsidRDefault="00922EAC" w:rsidP="00001616">
      <w:pPr>
        <w:tabs>
          <w:tab w:val="left" w:pos="709"/>
        </w:tabs>
        <w:spacing w:after="1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001616" w:rsidRDefault="006B6092" w:rsidP="00001616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1250F" w:rsidRPr="00001616" w:rsidSect="00C96399"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92" w:rsidRDefault="006B6092" w:rsidP="00922EAC">
      <w:pPr>
        <w:spacing w:after="0" w:line="240" w:lineRule="auto"/>
      </w:pPr>
      <w:r>
        <w:separator/>
      </w:r>
    </w:p>
  </w:endnote>
  <w:endnote w:type="continuationSeparator" w:id="0">
    <w:p w:rsidR="006B6092" w:rsidRDefault="006B6092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0D0700" w:rsidRDefault="00CD1E1A" w:rsidP="000D0700">
    <w:pPr>
      <w:pStyle w:val="Piedepgina"/>
      <w:tabs>
        <w:tab w:val="left" w:pos="360"/>
        <w:tab w:val="left" w:pos="1530"/>
      </w:tabs>
      <w:rPr>
        <w:sz w:val="16"/>
        <w:szCs w:val="16"/>
      </w:rPr>
    </w:pPr>
    <w:r w:rsidRPr="00085DD6">
      <w:rPr>
        <w:sz w:val="16"/>
        <w:szCs w:val="16"/>
      </w:rPr>
      <w:t>Informe Técnico MOD- N° 0</w:t>
    </w:r>
    <w:r w:rsidR="00085DD6" w:rsidRPr="00085DD6">
      <w:rPr>
        <w:sz w:val="16"/>
        <w:szCs w:val="16"/>
      </w:rPr>
      <w:t>32</w:t>
    </w:r>
    <w:r w:rsidRPr="00085DD6">
      <w:rPr>
        <w:sz w:val="16"/>
        <w:szCs w:val="16"/>
      </w:rPr>
      <w:t>-2019</w:t>
    </w:r>
  </w:p>
  <w:p w:rsidR="00EA15EA" w:rsidRPr="00304F17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0D0700">
      <w:rPr>
        <w:rFonts w:ascii="Times New Roman" w:hAnsi="Times New Roman" w:cs="Times New Roman"/>
        <w:b/>
        <w:sz w:val="16"/>
        <w:szCs w:val="16"/>
      </w:rPr>
      <w:t>Proyecto</w:t>
    </w:r>
    <w:r w:rsidRPr="00304F17">
      <w:rPr>
        <w:rFonts w:ascii="Times New Roman" w:hAnsi="Times New Roman" w:cs="Times New Roman"/>
        <w:b/>
        <w:sz w:val="12"/>
        <w:szCs w:val="12"/>
      </w:rPr>
      <w:t>:</w:t>
    </w:r>
    <w:r w:rsidRPr="00304F17">
      <w:rPr>
        <w:rFonts w:ascii="Times New Roman" w:hAnsi="Times New Roman" w:cs="Times New Roman"/>
        <w:bCs/>
        <w:sz w:val="12"/>
        <w:szCs w:val="12"/>
      </w:rPr>
      <w:t xml:space="preserve"> </w:t>
    </w:r>
    <w:r w:rsidR="00304F17" w:rsidRPr="00304F17">
      <w:rPr>
        <w:rFonts w:ascii="Times New Roman" w:hAnsi="Times New Roman" w:cs="Times New Roman"/>
        <w:b/>
        <w:sz w:val="12"/>
        <w:szCs w:val="12"/>
      </w:rPr>
      <w:t>PH EL BOTANICO BELLA VISTA</w:t>
    </w:r>
    <w:r w:rsidR="00304F17" w:rsidRPr="00304F17">
      <w:rPr>
        <w:rFonts w:ascii="Times New Roman" w:eastAsia="Times New Roman" w:hAnsi="Times New Roman" w:cs="Times New Roman"/>
        <w:b/>
        <w:sz w:val="12"/>
        <w:szCs w:val="12"/>
        <w:lang w:eastAsia="es-ES"/>
      </w:rPr>
      <w:t>-</w:t>
    </w:r>
    <w:r w:rsidR="000D0700" w:rsidRPr="00304F17">
      <w:rPr>
        <w:rFonts w:ascii="Times New Roman" w:hAnsi="Times New Roman" w:cs="Times New Roman"/>
        <w:color w:val="000000"/>
        <w:sz w:val="12"/>
        <w:szCs w:val="12"/>
      </w:rPr>
      <w:t xml:space="preserve"> </w:t>
    </w:r>
  </w:p>
  <w:p w:rsidR="008B7E33" w:rsidRPr="00FB16E9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FE06FE">
      <w:rPr>
        <w:rFonts w:ascii="Times New Roman" w:hAnsi="Times New Roman" w:cs="Times New Roman"/>
        <w:b/>
        <w:color w:val="000000"/>
        <w:sz w:val="12"/>
        <w:szCs w:val="12"/>
      </w:rPr>
      <w:t>Promotor</w:t>
    </w:r>
    <w:r w:rsidRPr="00FB16E9">
      <w:rPr>
        <w:rFonts w:ascii="Times New Roman" w:hAnsi="Times New Roman" w:cs="Times New Roman"/>
        <w:b/>
        <w:color w:val="000000"/>
        <w:sz w:val="12"/>
        <w:szCs w:val="12"/>
      </w:rPr>
      <w:t>:</w:t>
    </w:r>
    <w:r w:rsidRPr="00FB16E9">
      <w:rPr>
        <w:rFonts w:ascii="Times New Roman" w:hAnsi="Times New Roman" w:cs="Times New Roman"/>
        <w:color w:val="000000"/>
        <w:sz w:val="12"/>
        <w:szCs w:val="12"/>
      </w:rPr>
      <w:t xml:space="preserve"> </w:t>
    </w:r>
    <w:r w:rsidR="00FB16E9" w:rsidRPr="00FB16E9">
      <w:rPr>
        <w:rFonts w:ascii="Times New Roman" w:hAnsi="Times New Roman" w:cs="Times New Roman"/>
        <w:b/>
        <w:color w:val="000000"/>
        <w:sz w:val="12"/>
        <w:szCs w:val="12"/>
        <w:shd w:val="clear" w:color="auto" w:fill="F8F8F8"/>
      </w:rPr>
      <w:t>METRO PACIFIC RESIDENCES, INC</w:t>
    </w:r>
    <w:r w:rsidR="00FE06FE" w:rsidRPr="00FB16E9">
      <w:rPr>
        <w:rFonts w:ascii="Times New Roman" w:hAnsi="Times New Roman" w:cs="Times New Roman"/>
        <w:b/>
        <w:bCs/>
        <w:sz w:val="12"/>
        <w:szCs w:val="12"/>
      </w:rPr>
      <w:t>.</w:t>
    </w:r>
  </w:p>
  <w:p w:rsidR="008B7E33" w:rsidRPr="00C15C12" w:rsidRDefault="006B6092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92" w:rsidRDefault="006B6092" w:rsidP="00922EAC">
      <w:pPr>
        <w:spacing w:after="0" w:line="240" w:lineRule="auto"/>
      </w:pPr>
      <w:r>
        <w:separator/>
      </w:r>
    </w:p>
  </w:footnote>
  <w:footnote w:type="continuationSeparator" w:id="0">
    <w:p w:rsidR="006B6092" w:rsidRDefault="006B6092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01616"/>
    <w:rsid w:val="000106CB"/>
    <w:rsid w:val="000217B1"/>
    <w:rsid w:val="00024124"/>
    <w:rsid w:val="00047181"/>
    <w:rsid w:val="000540D7"/>
    <w:rsid w:val="00084299"/>
    <w:rsid w:val="00085DD6"/>
    <w:rsid w:val="000D0700"/>
    <w:rsid w:val="000F7BFB"/>
    <w:rsid w:val="0013508B"/>
    <w:rsid w:val="001925AB"/>
    <w:rsid w:val="001D1313"/>
    <w:rsid w:val="0027590D"/>
    <w:rsid w:val="002D309A"/>
    <w:rsid w:val="00304F17"/>
    <w:rsid w:val="00342D8B"/>
    <w:rsid w:val="00395820"/>
    <w:rsid w:val="003A2D0E"/>
    <w:rsid w:val="00444296"/>
    <w:rsid w:val="00455DFF"/>
    <w:rsid w:val="004D0BA4"/>
    <w:rsid w:val="005045AB"/>
    <w:rsid w:val="00516C37"/>
    <w:rsid w:val="0055161C"/>
    <w:rsid w:val="00595CB5"/>
    <w:rsid w:val="00624322"/>
    <w:rsid w:val="006A50F0"/>
    <w:rsid w:val="006B6092"/>
    <w:rsid w:val="0072073B"/>
    <w:rsid w:val="007663DF"/>
    <w:rsid w:val="008027F8"/>
    <w:rsid w:val="00807A8F"/>
    <w:rsid w:val="00831C27"/>
    <w:rsid w:val="008A11AB"/>
    <w:rsid w:val="00922EAC"/>
    <w:rsid w:val="00975D0A"/>
    <w:rsid w:val="009844F8"/>
    <w:rsid w:val="00986D0B"/>
    <w:rsid w:val="00A113F1"/>
    <w:rsid w:val="00A963DF"/>
    <w:rsid w:val="00AB5B80"/>
    <w:rsid w:val="00B62078"/>
    <w:rsid w:val="00BC1572"/>
    <w:rsid w:val="00BF5E90"/>
    <w:rsid w:val="00C27BDF"/>
    <w:rsid w:val="00C704B7"/>
    <w:rsid w:val="00CD1E1A"/>
    <w:rsid w:val="00CE56A2"/>
    <w:rsid w:val="00D36FB5"/>
    <w:rsid w:val="00D5542D"/>
    <w:rsid w:val="00D61AF8"/>
    <w:rsid w:val="00E27008"/>
    <w:rsid w:val="00E47FD1"/>
    <w:rsid w:val="00EA15EA"/>
    <w:rsid w:val="00EA7DD2"/>
    <w:rsid w:val="00EB0BC6"/>
    <w:rsid w:val="00EC30D8"/>
    <w:rsid w:val="00F01D3C"/>
    <w:rsid w:val="00F42993"/>
    <w:rsid w:val="00FB16E9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34</cp:revision>
  <cp:lastPrinted>2019-04-04T16:55:00Z</cp:lastPrinted>
  <dcterms:created xsi:type="dcterms:W3CDTF">2019-04-22T16:01:00Z</dcterms:created>
  <dcterms:modified xsi:type="dcterms:W3CDTF">2019-08-19T19:32:00Z</dcterms:modified>
</cp:coreProperties>
</file>