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6C2" w:rsidRPr="006C2B7E" w:rsidRDefault="00B936C2" w:rsidP="00191DE9">
      <w:pPr>
        <w:keepNext/>
        <w:tabs>
          <w:tab w:val="left" w:pos="1980"/>
        </w:tabs>
        <w:spacing w:after="0"/>
        <w:jc w:val="center"/>
        <w:outlineLvl w:val="0"/>
        <w:rPr>
          <w:rFonts w:ascii="Times New Roman" w:eastAsia="Times New Roman" w:hAnsi="Times New Roman" w:cs="Times New Roman"/>
          <w:b/>
          <w:iCs/>
          <w:sz w:val="24"/>
          <w:szCs w:val="24"/>
          <w:lang w:val="es-ES_tradnl" w:eastAsia="es-ES"/>
        </w:rPr>
      </w:pPr>
      <w:r w:rsidRPr="006C2B7E">
        <w:rPr>
          <w:rFonts w:ascii="Times New Roman" w:eastAsia="Times New Roman" w:hAnsi="Times New Roman" w:cs="Times New Roman"/>
          <w:b/>
          <w:iCs/>
          <w:sz w:val="24"/>
          <w:szCs w:val="24"/>
          <w:lang w:val="es-ES_tradnl" w:eastAsia="es-ES"/>
        </w:rPr>
        <w:t>MINISTERIO DE AMBIENTE</w:t>
      </w:r>
    </w:p>
    <w:p w:rsidR="00B936C2" w:rsidRPr="006C2B7E" w:rsidRDefault="00B936C2" w:rsidP="00191DE9">
      <w:pPr>
        <w:tabs>
          <w:tab w:val="left" w:pos="1980"/>
        </w:tabs>
        <w:spacing w:after="0"/>
        <w:jc w:val="center"/>
        <w:rPr>
          <w:rFonts w:ascii="Times New Roman" w:eastAsia="Times New Roman" w:hAnsi="Times New Roman" w:cs="Times New Roman"/>
          <w:b/>
          <w:sz w:val="24"/>
          <w:szCs w:val="24"/>
          <w:lang w:val="es-MX" w:eastAsia="es-ES"/>
        </w:rPr>
      </w:pPr>
      <w:r w:rsidRPr="006C2B7E">
        <w:rPr>
          <w:rFonts w:ascii="Times New Roman" w:eastAsia="Times New Roman" w:hAnsi="Times New Roman" w:cs="Times New Roman"/>
          <w:b/>
          <w:sz w:val="24"/>
          <w:szCs w:val="24"/>
          <w:lang w:val="es-MX" w:eastAsia="es-ES"/>
        </w:rPr>
        <w:t>DIRECCIÓN DE EVALUACIÓN DE IMPACTO AMBIENTAL</w:t>
      </w:r>
    </w:p>
    <w:p w:rsidR="00B936C2" w:rsidRPr="006C2B7E" w:rsidRDefault="00B936C2" w:rsidP="00191DE9">
      <w:pPr>
        <w:tabs>
          <w:tab w:val="left" w:pos="1980"/>
        </w:tabs>
        <w:spacing w:after="0"/>
        <w:jc w:val="center"/>
        <w:rPr>
          <w:rFonts w:ascii="Times New Roman" w:eastAsia="Times New Roman" w:hAnsi="Times New Roman" w:cs="Times New Roman"/>
          <w:b/>
          <w:sz w:val="24"/>
          <w:szCs w:val="24"/>
          <w:highlight w:val="yellow"/>
          <w:lang w:val="es-MX" w:eastAsia="es-ES"/>
        </w:rPr>
      </w:pPr>
      <w:r w:rsidRPr="006C2B7E">
        <w:rPr>
          <w:rFonts w:ascii="Times New Roman" w:eastAsia="Times New Roman" w:hAnsi="Times New Roman" w:cs="Times New Roman"/>
          <w:b/>
          <w:sz w:val="24"/>
          <w:szCs w:val="24"/>
          <w:lang w:val="es-MX" w:eastAsia="es-ES"/>
        </w:rPr>
        <w:t>INFORME DE REVISIÓN DE CONTENIDOS MÍNIMOS DE MODIFICACIÓN AL ESTUDIO DE IMPACTO AMBIENTAL</w:t>
      </w:r>
      <w:r w:rsidR="006C74D5" w:rsidRPr="006C2B7E">
        <w:rPr>
          <w:rFonts w:ascii="Times New Roman" w:eastAsia="Times New Roman" w:hAnsi="Times New Roman" w:cs="Times New Roman"/>
          <w:b/>
          <w:sz w:val="24"/>
          <w:szCs w:val="24"/>
          <w:lang w:val="es-MX" w:eastAsia="es-ES"/>
        </w:rPr>
        <w:t xml:space="preserve">-No </w:t>
      </w:r>
      <w:r w:rsidR="0002713B" w:rsidRPr="006C2B7E">
        <w:rPr>
          <w:rFonts w:ascii="Times New Roman" w:eastAsia="Times New Roman" w:hAnsi="Times New Roman" w:cs="Times New Roman"/>
          <w:b/>
          <w:sz w:val="24"/>
          <w:szCs w:val="24"/>
          <w:lang w:val="es-MX" w:eastAsia="es-ES"/>
        </w:rPr>
        <w:t>033</w:t>
      </w:r>
      <w:r w:rsidR="006C74D5" w:rsidRPr="006C2B7E">
        <w:rPr>
          <w:rFonts w:ascii="Times New Roman" w:eastAsia="Times New Roman" w:hAnsi="Times New Roman" w:cs="Times New Roman"/>
          <w:b/>
          <w:sz w:val="24"/>
          <w:szCs w:val="24"/>
          <w:lang w:val="es-MX" w:eastAsia="es-ES"/>
        </w:rPr>
        <w:t>-2019.</w:t>
      </w:r>
    </w:p>
    <w:p w:rsidR="00B936C2" w:rsidRPr="006C2B7E" w:rsidRDefault="00B936C2" w:rsidP="00191DE9">
      <w:pPr>
        <w:spacing w:after="0"/>
        <w:jc w:val="both"/>
        <w:rPr>
          <w:rFonts w:ascii="Times New Roman" w:eastAsia="Times New Roman" w:hAnsi="Times New Roman" w:cs="Times New Roman"/>
          <w:vanish/>
          <w:sz w:val="24"/>
          <w:szCs w:val="24"/>
          <w:lang w:val="es-ES" w:eastAsia="es-ES"/>
        </w:rPr>
      </w:pPr>
    </w:p>
    <w:tbl>
      <w:tblPr>
        <w:tblpPr w:leftFromText="141" w:rightFromText="141" w:vertAnchor="text" w:horzAnchor="margin" w:tblpXSpec="center" w:tblpY="96"/>
        <w:tblW w:w="8789" w:type="dxa"/>
        <w:tblLook w:val="04A0" w:firstRow="1" w:lastRow="0" w:firstColumn="1" w:lastColumn="0" w:noHBand="0" w:noVBand="1"/>
      </w:tblPr>
      <w:tblGrid>
        <w:gridCol w:w="3528"/>
        <w:gridCol w:w="5261"/>
      </w:tblGrid>
      <w:tr w:rsidR="00B936C2" w:rsidRPr="006C2B7E" w:rsidTr="00191DE9">
        <w:trPr>
          <w:trHeight w:val="269"/>
        </w:trPr>
        <w:tc>
          <w:tcPr>
            <w:tcW w:w="3528" w:type="dxa"/>
            <w:shd w:val="clear" w:color="auto" w:fill="auto"/>
          </w:tcPr>
          <w:p w:rsidR="00B936C2" w:rsidRPr="006C2B7E" w:rsidRDefault="00B936C2" w:rsidP="00191DE9">
            <w:pPr>
              <w:spacing w:after="0"/>
              <w:jc w:val="both"/>
              <w:rPr>
                <w:rFonts w:ascii="Times New Roman" w:eastAsia="Times New Roman" w:hAnsi="Times New Roman" w:cs="Times New Roman"/>
                <w:b/>
                <w:sz w:val="24"/>
                <w:szCs w:val="24"/>
                <w:lang w:val="es-ES" w:eastAsia="es-ES"/>
              </w:rPr>
            </w:pPr>
            <w:r w:rsidRPr="006C2B7E">
              <w:rPr>
                <w:rFonts w:ascii="Times New Roman" w:eastAsia="Times New Roman" w:hAnsi="Times New Roman" w:cs="Times New Roman"/>
                <w:b/>
                <w:sz w:val="24"/>
                <w:szCs w:val="24"/>
                <w:lang w:val="es-ES" w:eastAsia="es-ES"/>
              </w:rPr>
              <w:t xml:space="preserve">FECHA:  </w:t>
            </w:r>
          </w:p>
        </w:tc>
        <w:tc>
          <w:tcPr>
            <w:tcW w:w="5261" w:type="dxa"/>
            <w:shd w:val="clear" w:color="auto" w:fill="auto"/>
          </w:tcPr>
          <w:p w:rsidR="00B936C2" w:rsidRPr="006C2B7E" w:rsidRDefault="002E283E" w:rsidP="006849EA">
            <w:pPr>
              <w:spacing w:after="0"/>
              <w:jc w:val="both"/>
              <w:rPr>
                <w:rFonts w:ascii="Times New Roman" w:eastAsia="Times New Roman" w:hAnsi="Times New Roman" w:cs="Times New Roman"/>
                <w:b/>
                <w:sz w:val="24"/>
                <w:szCs w:val="24"/>
                <w:lang w:val="es-ES" w:eastAsia="es-ES"/>
              </w:rPr>
            </w:pPr>
            <w:r w:rsidRPr="006C2B7E">
              <w:rPr>
                <w:rFonts w:ascii="Times New Roman" w:eastAsia="Times New Roman" w:hAnsi="Times New Roman" w:cs="Times New Roman"/>
                <w:b/>
                <w:sz w:val="24"/>
                <w:szCs w:val="24"/>
                <w:lang w:val="es-ES" w:eastAsia="es-ES"/>
              </w:rPr>
              <w:t>1</w:t>
            </w:r>
            <w:r w:rsidR="006849EA" w:rsidRPr="006C2B7E">
              <w:rPr>
                <w:rFonts w:ascii="Times New Roman" w:eastAsia="Times New Roman" w:hAnsi="Times New Roman" w:cs="Times New Roman"/>
                <w:b/>
                <w:sz w:val="24"/>
                <w:szCs w:val="24"/>
                <w:lang w:val="es-ES" w:eastAsia="es-ES"/>
              </w:rPr>
              <w:t>3</w:t>
            </w:r>
            <w:r w:rsidR="004C5007" w:rsidRPr="006C2B7E">
              <w:rPr>
                <w:rFonts w:ascii="Times New Roman" w:eastAsia="Times New Roman" w:hAnsi="Times New Roman" w:cs="Times New Roman"/>
                <w:b/>
                <w:sz w:val="24"/>
                <w:szCs w:val="24"/>
                <w:lang w:val="es-ES" w:eastAsia="es-ES"/>
              </w:rPr>
              <w:t xml:space="preserve"> DE </w:t>
            </w:r>
            <w:r w:rsidRPr="006C2B7E">
              <w:rPr>
                <w:rFonts w:ascii="Times New Roman" w:eastAsia="Times New Roman" w:hAnsi="Times New Roman" w:cs="Times New Roman"/>
                <w:b/>
                <w:sz w:val="24"/>
                <w:szCs w:val="24"/>
                <w:lang w:val="es-ES" w:eastAsia="es-ES"/>
              </w:rPr>
              <w:t>AGOSTO</w:t>
            </w:r>
            <w:r w:rsidR="005B1D29" w:rsidRPr="006C2B7E">
              <w:rPr>
                <w:rFonts w:ascii="Times New Roman" w:eastAsia="Times New Roman" w:hAnsi="Times New Roman" w:cs="Times New Roman"/>
                <w:b/>
                <w:sz w:val="24"/>
                <w:szCs w:val="24"/>
                <w:lang w:val="es-ES" w:eastAsia="es-ES"/>
              </w:rPr>
              <w:t xml:space="preserve"> </w:t>
            </w:r>
            <w:r w:rsidR="00B936C2" w:rsidRPr="006C2B7E">
              <w:rPr>
                <w:rFonts w:ascii="Times New Roman" w:eastAsia="Times New Roman" w:hAnsi="Times New Roman" w:cs="Times New Roman"/>
                <w:b/>
                <w:sz w:val="24"/>
                <w:szCs w:val="24"/>
                <w:lang w:val="es-ES" w:eastAsia="es-ES"/>
              </w:rPr>
              <w:t>DE 2019</w:t>
            </w:r>
          </w:p>
        </w:tc>
      </w:tr>
      <w:tr w:rsidR="00B936C2" w:rsidRPr="006C2B7E" w:rsidTr="00191DE9">
        <w:trPr>
          <w:trHeight w:val="145"/>
        </w:trPr>
        <w:tc>
          <w:tcPr>
            <w:tcW w:w="3528" w:type="dxa"/>
            <w:shd w:val="clear" w:color="auto" w:fill="auto"/>
          </w:tcPr>
          <w:p w:rsidR="00B936C2" w:rsidRPr="006C2B7E" w:rsidRDefault="00B936C2" w:rsidP="00191DE9">
            <w:pPr>
              <w:spacing w:after="0"/>
              <w:jc w:val="both"/>
              <w:rPr>
                <w:rFonts w:ascii="Times New Roman" w:eastAsia="Times New Roman" w:hAnsi="Times New Roman" w:cs="Times New Roman"/>
                <w:sz w:val="24"/>
                <w:szCs w:val="24"/>
                <w:lang w:val="es-ES" w:eastAsia="es-ES"/>
              </w:rPr>
            </w:pPr>
            <w:r w:rsidRPr="006C2B7E">
              <w:rPr>
                <w:rFonts w:ascii="Times New Roman" w:eastAsia="Times New Roman" w:hAnsi="Times New Roman" w:cs="Times New Roman"/>
                <w:b/>
                <w:sz w:val="24"/>
                <w:szCs w:val="24"/>
                <w:lang w:val="es-MX" w:eastAsia="es-ES"/>
              </w:rPr>
              <w:t xml:space="preserve">PROYECTO:                                   </w:t>
            </w:r>
          </w:p>
        </w:tc>
        <w:tc>
          <w:tcPr>
            <w:tcW w:w="5261" w:type="dxa"/>
            <w:shd w:val="clear" w:color="auto" w:fill="auto"/>
          </w:tcPr>
          <w:p w:rsidR="00B936C2" w:rsidRPr="006C2B7E" w:rsidRDefault="00643916" w:rsidP="00643916">
            <w:pPr>
              <w:pStyle w:val="Default"/>
              <w:rPr>
                <w:rFonts w:ascii="Times New Roman" w:hAnsi="Times New Roman" w:cs="Times New Roman"/>
                <w:b/>
              </w:rPr>
            </w:pPr>
            <w:r w:rsidRPr="006C2B7E">
              <w:rPr>
                <w:rFonts w:ascii="Times New Roman" w:hAnsi="Times New Roman" w:cs="Times New Roman"/>
                <w:b/>
              </w:rPr>
              <w:t>PARQUE INDUSTRIAL LAS AMÉRICAS SM6.</w:t>
            </w:r>
          </w:p>
        </w:tc>
      </w:tr>
      <w:tr w:rsidR="00B936C2" w:rsidRPr="006C2B7E" w:rsidTr="00191DE9">
        <w:trPr>
          <w:trHeight w:val="249"/>
        </w:trPr>
        <w:tc>
          <w:tcPr>
            <w:tcW w:w="3528" w:type="dxa"/>
            <w:shd w:val="clear" w:color="auto" w:fill="auto"/>
          </w:tcPr>
          <w:p w:rsidR="00B936C2" w:rsidRPr="006C2B7E" w:rsidRDefault="00B936C2" w:rsidP="00191DE9">
            <w:pPr>
              <w:spacing w:after="0"/>
              <w:jc w:val="both"/>
              <w:rPr>
                <w:rFonts w:ascii="Times New Roman" w:eastAsia="Times New Roman" w:hAnsi="Times New Roman" w:cs="Times New Roman"/>
                <w:sz w:val="24"/>
                <w:szCs w:val="24"/>
                <w:lang w:val="es-ES" w:eastAsia="es-ES"/>
              </w:rPr>
            </w:pPr>
            <w:r w:rsidRPr="006C2B7E">
              <w:rPr>
                <w:rFonts w:ascii="Times New Roman" w:eastAsia="Times New Roman" w:hAnsi="Times New Roman" w:cs="Times New Roman"/>
                <w:b/>
                <w:sz w:val="24"/>
                <w:szCs w:val="24"/>
                <w:lang w:val="es-ES" w:eastAsia="es-ES"/>
              </w:rPr>
              <w:t>PROMOTOR:</w:t>
            </w:r>
          </w:p>
        </w:tc>
        <w:tc>
          <w:tcPr>
            <w:tcW w:w="5261" w:type="dxa"/>
            <w:shd w:val="clear" w:color="auto" w:fill="auto"/>
          </w:tcPr>
          <w:p w:rsidR="00B936C2" w:rsidRPr="006C2B7E" w:rsidRDefault="007409AC" w:rsidP="007409AC">
            <w:pPr>
              <w:pStyle w:val="Textoindependiente2"/>
              <w:tabs>
                <w:tab w:val="left" w:pos="1418"/>
              </w:tabs>
              <w:spacing w:after="0" w:line="276" w:lineRule="auto"/>
              <w:jc w:val="both"/>
              <w:rPr>
                <w:b/>
                <w:i/>
              </w:rPr>
            </w:pPr>
            <w:r w:rsidRPr="006C2B7E">
              <w:rPr>
                <w:b/>
              </w:rPr>
              <w:t>INMOBILIARIA CIF, S.A.</w:t>
            </w:r>
          </w:p>
        </w:tc>
      </w:tr>
      <w:tr w:rsidR="00B936C2" w:rsidRPr="006C2B7E" w:rsidTr="00191DE9">
        <w:trPr>
          <w:trHeight w:val="211"/>
        </w:trPr>
        <w:tc>
          <w:tcPr>
            <w:tcW w:w="3528" w:type="dxa"/>
            <w:shd w:val="clear" w:color="auto" w:fill="auto"/>
          </w:tcPr>
          <w:p w:rsidR="00B936C2" w:rsidRPr="006C2B7E" w:rsidRDefault="00B936C2" w:rsidP="00191DE9">
            <w:pPr>
              <w:spacing w:after="0"/>
              <w:jc w:val="both"/>
              <w:rPr>
                <w:rFonts w:ascii="Times New Roman" w:eastAsia="Times New Roman" w:hAnsi="Times New Roman" w:cs="Times New Roman"/>
                <w:sz w:val="24"/>
                <w:szCs w:val="24"/>
                <w:lang w:val="es-ES" w:eastAsia="es-ES"/>
              </w:rPr>
            </w:pPr>
            <w:r w:rsidRPr="006C2B7E">
              <w:rPr>
                <w:rFonts w:ascii="Times New Roman" w:eastAsia="Times New Roman" w:hAnsi="Times New Roman" w:cs="Times New Roman"/>
                <w:b/>
                <w:sz w:val="24"/>
                <w:szCs w:val="24"/>
                <w:lang w:val="es-ES" w:eastAsia="es-ES"/>
              </w:rPr>
              <w:t xml:space="preserve">REPRESENTANTE LEGAL:       </w:t>
            </w:r>
          </w:p>
        </w:tc>
        <w:tc>
          <w:tcPr>
            <w:tcW w:w="5261" w:type="dxa"/>
            <w:shd w:val="clear" w:color="auto" w:fill="auto"/>
          </w:tcPr>
          <w:p w:rsidR="00B936C2" w:rsidRPr="006C2B7E" w:rsidRDefault="00A1542E" w:rsidP="00A1542E">
            <w:pPr>
              <w:spacing w:after="0"/>
              <w:jc w:val="both"/>
              <w:rPr>
                <w:rFonts w:ascii="Times New Roman" w:eastAsia="Times New Roman" w:hAnsi="Times New Roman" w:cs="Times New Roman"/>
                <w:b/>
                <w:sz w:val="24"/>
                <w:szCs w:val="24"/>
                <w:highlight w:val="yellow"/>
                <w:lang w:eastAsia="es-ES"/>
              </w:rPr>
            </w:pPr>
            <w:r w:rsidRPr="006C2B7E">
              <w:rPr>
                <w:rFonts w:ascii="Times New Roman" w:eastAsia="Times New Roman" w:hAnsi="Times New Roman" w:cs="Times New Roman"/>
                <w:b/>
                <w:sz w:val="24"/>
                <w:szCs w:val="24"/>
                <w:lang w:eastAsia="es-ES"/>
              </w:rPr>
              <w:t xml:space="preserve">JOSÉ </w:t>
            </w:r>
            <w:r w:rsidR="00D3409E">
              <w:rPr>
                <w:rFonts w:ascii="Times New Roman" w:eastAsia="Times New Roman" w:hAnsi="Times New Roman" w:cs="Times New Roman"/>
                <w:b/>
                <w:sz w:val="24"/>
                <w:szCs w:val="24"/>
                <w:lang w:eastAsia="es-ES"/>
              </w:rPr>
              <w:t xml:space="preserve">A. </w:t>
            </w:r>
            <w:bookmarkStart w:id="0" w:name="_GoBack"/>
            <w:bookmarkEnd w:id="0"/>
            <w:r w:rsidRPr="006C2B7E">
              <w:rPr>
                <w:rFonts w:ascii="Times New Roman" w:eastAsia="Times New Roman" w:hAnsi="Times New Roman" w:cs="Times New Roman"/>
                <w:b/>
                <w:sz w:val="24"/>
                <w:szCs w:val="24"/>
                <w:lang w:eastAsia="es-ES"/>
              </w:rPr>
              <w:t>CARUCCI</w:t>
            </w:r>
            <w:r w:rsidR="00AD6AA5" w:rsidRPr="006C2B7E">
              <w:rPr>
                <w:rFonts w:ascii="Times New Roman" w:eastAsia="Times New Roman" w:hAnsi="Times New Roman" w:cs="Times New Roman"/>
                <w:b/>
                <w:sz w:val="24"/>
                <w:szCs w:val="24"/>
                <w:lang w:eastAsia="es-ES"/>
              </w:rPr>
              <w:t>.</w:t>
            </w:r>
            <w:r w:rsidR="002F53E4" w:rsidRPr="006C2B7E">
              <w:rPr>
                <w:rFonts w:ascii="Times New Roman" w:eastAsia="Times New Roman" w:hAnsi="Times New Roman" w:cs="Times New Roman"/>
                <w:b/>
                <w:sz w:val="24"/>
                <w:szCs w:val="24"/>
                <w:lang w:eastAsia="es-ES"/>
              </w:rPr>
              <w:t xml:space="preserve"> </w:t>
            </w:r>
          </w:p>
        </w:tc>
      </w:tr>
      <w:tr w:rsidR="00B936C2" w:rsidRPr="006C2B7E" w:rsidTr="00191DE9">
        <w:trPr>
          <w:trHeight w:val="187"/>
        </w:trPr>
        <w:tc>
          <w:tcPr>
            <w:tcW w:w="3528" w:type="dxa"/>
            <w:shd w:val="clear" w:color="auto" w:fill="auto"/>
          </w:tcPr>
          <w:p w:rsidR="00B936C2" w:rsidRPr="006C2B7E" w:rsidRDefault="00B936C2" w:rsidP="00191DE9">
            <w:pPr>
              <w:spacing w:after="0"/>
              <w:jc w:val="both"/>
              <w:rPr>
                <w:rFonts w:ascii="Times New Roman" w:eastAsia="Times New Roman" w:hAnsi="Times New Roman" w:cs="Times New Roman"/>
                <w:sz w:val="24"/>
                <w:szCs w:val="24"/>
                <w:lang w:val="es-ES" w:eastAsia="es-ES"/>
              </w:rPr>
            </w:pPr>
            <w:r w:rsidRPr="006C2B7E">
              <w:rPr>
                <w:rFonts w:ascii="Times New Roman" w:eastAsia="Times New Roman" w:hAnsi="Times New Roman" w:cs="Times New Roman"/>
                <w:b/>
                <w:sz w:val="24"/>
                <w:szCs w:val="24"/>
                <w:lang w:val="es-ES" w:eastAsia="es-ES"/>
              </w:rPr>
              <w:t>CONSULTOR:</w:t>
            </w:r>
          </w:p>
        </w:tc>
        <w:tc>
          <w:tcPr>
            <w:tcW w:w="5261" w:type="dxa"/>
            <w:shd w:val="clear" w:color="auto" w:fill="auto"/>
            <w:vAlign w:val="center"/>
          </w:tcPr>
          <w:p w:rsidR="00B936C2" w:rsidRPr="006C2B7E" w:rsidRDefault="0002713B" w:rsidP="0002713B">
            <w:pPr>
              <w:spacing w:after="0"/>
              <w:rPr>
                <w:rFonts w:ascii="Times New Roman" w:eastAsia="Times New Roman" w:hAnsi="Times New Roman" w:cs="Times New Roman"/>
                <w:b/>
                <w:sz w:val="24"/>
                <w:szCs w:val="24"/>
                <w:lang w:eastAsia="es-ES"/>
              </w:rPr>
            </w:pPr>
            <w:r w:rsidRPr="006C2B7E">
              <w:rPr>
                <w:rFonts w:ascii="Times New Roman" w:eastAsia="Times New Roman" w:hAnsi="Times New Roman" w:cs="Times New Roman"/>
                <w:b/>
                <w:sz w:val="24"/>
                <w:szCs w:val="24"/>
                <w:lang w:eastAsia="es-ES"/>
              </w:rPr>
              <w:t>MARQUELA I. PALACIOS C. (IRC-097-09) e</w:t>
            </w:r>
            <w:r w:rsidR="00AE252B" w:rsidRPr="006C2B7E">
              <w:rPr>
                <w:rFonts w:ascii="Times New Roman" w:eastAsia="Times New Roman" w:hAnsi="Times New Roman" w:cs="Times New Roman"/>
                <w:b/>
                <w:sz w:val="24"/>
                <w:szCs w:val="24"/>
                <w:lang w:eastAsia="es-ES"/>
              </w:rPr>
              <w:t xml:space="preserve"> </w:t>
            </w:r>
            <w:r w:rsidRPr="006C2B7E">
              <w:rPr>
                <w:rFonts w:ascii="Times New Roman" w:eastAsia="Times New Roman" w:hAnsi="Times New Roman" w:cs="Times New Roman"/>
                <w:b/>
                <w:sz w:val="24"/>
                <w:szCs w:val="24"/>
                <w:lang w:eastAsia="es-ES"/>
              </w:rPr>
              <w:t>ISABEL MURILLO de RÍOS (</w:t>
            </w:r>
            <w:r w:rsidR="00490BD8" w:rsidRPr="006C2B7E">
              <w:rPr>
                <w:rFonts w:ascii="Times New Roman" w:eastAsia="Times New Roman" w:hAnsi="Times New Roman" w:cs="Times New Roman"/>
                <w:b/>
                <w:sz w:val="24"/>
                <w:szCs w:val="24"/>
                <w:lang w:eastAsia="es-ES"/>
              </w:rPr>
              <w:t>IR</w:t>
            </w:r>
            <w:r w:rsidR="00AD6AA5" w:rsidRPr="006C2B7E">
              <w:rPr>
                <w:rFonts w:ascii="Times New Roman" w:eastAsia="Times New Roman" w:hAnsi="Times New Roman" w:cs="Times New Roman"/>
                <w:b/>
                <w:sz w:val="24"/>
                <w:szCs w:val="24"/>
                <w:lang w:eastAsia="es-ES"/>
              </w:rPr>
              <w:t>C</w:t>
            </w:r>
            <w:r w:rsidR="00490BD8" w:rsidRPr="006C2B7E">
              <w:rPr>
                <w:rFonts w:ascii="Times New Roman" w:eastAsia="Times New Roman" w:hAnsi="Times New Roman" w:cs="Times New Roman"/>
                <w:b/>
                <w:sz w:val="24"/>
                <w:szCs w:val="24"/>
                <w:lang w:eastAsia="es-ES"/>
              </w:rPr>
              <w:t>-</w:t>
            </w:r>
            <w:r w:rsidRPr="006C2B7E">
              <w:rPr>
                <w:rFonts w:ascii="Times New Roman" w:eastAsia="Times New Roman" w:hAnsi="Times New Roman" w:cs="Times New Roman"/>
                <w:b/>
                <w:sz w:val="24"/>
                <w:szCs w:val="24"/>
                <w:lang w:eastAsia="es-ES"/>
              </w:rPr>
              <w:t>008</w:t>
            </w:r>
            <w:r w:rsidR="00AD6AA5" w:rsidRPr="006C2B7E">
              <w:rPr>
                <w:rFonts w:ascii="Times New Roman" w:eastAsia="Times New Roman" w:hAnsi="Times New Roman" w:cs="Times New Roman"/>
                <w:b/>
                <w:sz w:val="24"/>
                <w:szCs w:val="24"/>
                <w:lang w:eastAsia="es-ES"/>
              </w:rPr>
              <w:t>-</w:t>
            </w:r>
            <w:r w:rsidRPr="006C2B7E">
              <w:rPr>
                <w:rFonts w:ascii="Times New Roman" w:eastAsia="Times New Roman" w:hAnsi="Times New Roman" w:cs="Times New Roman"/>
                <w:b/>
                <w:sz w:val="24"/>
                <w:szCs w:val="24"/>
                <w:lang w:eastAsia="es-ES"/>
              </w:rPr>
              <w:t>12</w:t>
            </w:r>
            <w:r w:rsidR="00490BD8" w:rsidRPr="006C2B7E">
              <w:rPr>
                <w:rFonts w:ascii="Times New Roman" w:eastAsia="Times New Roman" w:hAnsi="Times New Roman" w:cs="Times New Roman"/>
                <w:b/>
                <w:sz w:val="24"/>
                <w:szCs w:val="24"/>
                <w:lang w:eastAsia="es-ES"/>
              </w:rPr>
              <w:t>).</w:t>
            </w:r>
          </w:p>
        </w:tc>
      </w:tr>
      <w:tr w:rsidR="00B936C2" w:rsidRPr="006C2B7E" w:rsidTr="00191DE9">
        <w:trPr>
          <w:trHeight w:val="519"/>
        </w:trPr>
        <w:tc>
          <w:tcPr>
            <w:tcW w:w="3528" w:type="dxa"/>
            <w:shd w:val="clear" w:color="auto" w:fill="auto"/>
          </w:tcPr>
          <w:p w:rsidR="00B936C2" w:rsidRPr="006C2B7E" w:rsidRDefault="00B936C2" w:rsidP="00191DE9">
            <w:pPr>
              <w:spacing w:after="0"/>
              <w:jc w:val="both"/>
              <w:rPr>
                <w:rFonts w:ascii="Times New Roman" w:eastAsia="Times New Roman" w:hAnsi="Times New Roman" w:cs="Times New Roman"/>
                <w:sz w:val="24"/>
                <w:szCs w:val="24"/>
                <w:lang w:val="es-ES" w:eastAsia="es-ES"/>
              </w:rPr>
            </w:pPr>
            <w:r w:rsidRPr="006C2B7E">
              <w:rPr>
                <w:rFonts w:ascii="Times New Roman" w:eastAsia="Times New Roman" w:hAnsi="Times New Roman" w:cs="Times New Roman"/>
                <w:b/>
                <w:sz w:val="24"/>
                <w:szCs w:val="24"/>
                <w:lang w:val="es-ES_tradnl" w:eastAsia="es-ES"/>
              </w:rPr>
              <w:t xml:space="preserve">LOCALIZACIÓN:              </w:t>
            </w:r>
          </w:p>
        </w:tc>
        <w:tc>
          <w:tcPr>
            <w:tcW w:w="5261" w:type="dxa"/>
            <w:shd w:val="clear" w:color="auto" w:fill="auto"/>
          </w:tcPr>
          <w:p w:rsidR="00B936C2" w:rsidRPr="006C2B7E" w:rsidRDefault="00A24AD8" w:rsidP="00CE0FE8">
            <w:pPr>
              <w:spacing w:after="0"/>
              <w:jc w:val="both"/>
              <w:rPr>
                <w:rFonts w:ascii="Times New Roman" w:eastAsia="Times New Roman" w:hAnsi="Times New Roman" w:cs="Times New Roman"/>
                <w:b/>
                <w:sz w:val="24"/>
                <w:szCs w:val="24"/>
                <w:highlight w:val="yellow"/>
                <w:lang w:val="es-ES" w:eastAsia="es-ES"/>
              </w:rPr>
            </w:pPr>
            <w:r w:rsidRPr="006C2B7E">
              <w:rPr>
                <w:rFonts w:ascii="Times New Roman" w:eastAsia="Times New Roman" w:hAnsi="Times New Roman" w:cs="Times New Roman"/>
                <w:b/>
                <w:sz w:val="24"/>
                <w:szCs w:val="24"/>
                <w:lang w:val="es-ES_tradnl" w:eastAsia="es-ES"/>
              </w:rPr>
              <w:t xml:space="preserve">CORREGIMIENTO DE </w:t>
            </w:r>
            <w:r w:rsidR="00CE0FE8" w:rsidRPr="006C2B7E">
              <w:rPr>
                <w:rFonts w:ascii="Times New Roman" w:eastAsia="Times New Roman" w:hAnsi="Times New Roman" w:cs="Times New Roman"/>
                <w:b/>
                <w:sz w:val="24"/>
                <w:szCs w:val="24"/>
                <w:lang w:val="es-ES_tradnl" w:eastAsia="es-ES"/>
              </w:rPr>
              <w:t>PACORA</w:t>
            </w:r>
            <w:r w:rsidR="00B936C2" w:rsidRPr="006C2B7E">
              <w:rPr>
                <w:rFonts w:ascii="Times New Roman" w:eastAsia="Times New Roman" w:hAnsi="Times New Roman" w:cs="Times New Roman"/>
                <w:b/>
                <w:sz w:val="24"/>
                <w:szCs w:val="24"/>
                <w:lang w:val="es-ES_tradnl" w:eastAsia="es-ES"/>
              </w:rPr>
              <w:t xml:space="preserve">, DISTRITO DE </w:t>
            </w:r>
            <w:r w:rsidR="00CE0FE8" w:rsidRPr="006C2B7E">
              <w:rPr>
                <w:rFonts w:ascii="Times New Roman" w:eastAsia="Times New Roman" w:hAnsi="Times New Roman" w:cs="Times New Roman"/>
                <w:b/>
                <w:sz w:val="24"/>
                <w:szCs w:val="24"/>
                <w:lang w:val="es-ES_tradnl" w:eastAsia="es-ES"/>
              </w:rPr>
              <w:t>PANAMÁ</w:t>
            </w:r>
            <w:r w:rsidR="00B936C2" w:rsidRPr="006C2B7E">
              <w:rPr>
                <w:rFonts w:ascii="Times New Roman" w:eastAsia="Times New Roman" w:hAnsi="Times New Roman" w:cs="Times New Roman"/>
                <w:b/>
                <w:sz w:val="24"/>
                <w:szCs w:val="24"/>
                <w:lang w:val="es-ES_tradnl" w:eastAsia="es-ES"/>
              </w:rPr>
              <w:t>, PROVINCIA DE PANAMÁ.</w:t>
            </w:r>
          </w:p>
        </w:tc>
      </w:tr>
    </w:tbl>
    <w:p w:rsidR="00B936C2" w:rsidRPr="006C2B7E" w:rsidRDefault="00EC7A96" w:rsidP="00EC7A96">
      <w:pPr>
        <w:tabs>
          <w:tab w:val="left" w:pos="3686"/>
        </w:tabs>
        <w:spacing w:after="0"/>
        <w:jc w:val="both"/>
        <w:rPr>
          <w:rFonts w:ascii="Times New Roman" w:eastAsia="Times New Roman" w:hAnsi="Times New Roman" w:cs="Times New Roman"/>
          <w:b/>
          <w:sz w:val="24"/>
          <w:szCs w:val="24"/>
          <w:lang w:val="es-ES_tradnl" w:eastAsia="es-ES"/>
        </w:rPr>
      </w:pPr>
      <w:r w:rsidRPr="006C2B7E">
        <w:rPr>
          <w:rFonts w:ascii="Times New Roman" w:eastAsia="Times New Roman" w:hAnsi="Times New Roman" w:cs="Times New Roman"/>
          <w:b/>
          <w:sz w:val="24"/>
          <w:szCs w:val="24"/>
          <w:lang w:val="es-ES_tradnl" w:eastAsia="es-ES"/>
        </w:rPr>
        <w:tab/>
      </w:r>
    </w:p>
    <w:p w:rsidR="00B936C2" w:rsidRPr="006C2B7E" w:rsidRDefault="00B936C2" w:rsidP="00191DE9">
      <w:pPr>
        <w:spacing w:after="0"/>
        <w:jc w:val="both"/>
        <w:rPr>
          <w:rFonts w:ascii="Times New Roman" w:eastAsia="Times New Roman" w:hAnsi="Times New Roman" w:cs="Times New Roman"/>
          <w:b/>
          <w:sz w:val="24"/>
          <w:szCs w:val="24"/>
          <w:lang w:val="es-ES_tradnl" w:eastAsia="es-ES"/>
        </w:rPr>
      </w:pPr>
      <w:r w:rsidRPr="006C2B7E">
        <w:rPr>
          <w:rFonts w:ascii="Times New Roman" w:eastAsia="Times New Roman" w:hAnsi="Times New Roman" w:cs="Times New Roman"/>
          <w:b/>
          <w:sz w:val="24"/>
          <w:szCs w:val="24"/>
          <w:lang w:val="es-ES_tradnl" w:eastAsia="es-ES"/>
        </w:rPr>
        <w:t>ANTECEDENTES RESUMIDOS DEL PROYECTO</w:t>
      </w:r>
    </w:p>
    <w:p w:rsidR="00B936C2" w:rsidRPr="006C2B7E" w:rsidRDefault="00B936C2" w:rsidP="00191DE9">
      <w:pPr>
        <w:tabs>
          <w:tab w:val="left" w:pos="0"/>
          <w:tab w:val="left" w:pos="1440"/>
          <w:tab w:val="left" w:pos="7876"/>
        </w:tabs>
        <w:suppressAutoHyphens/>
        <w:spacing w:after="0"/>
        <w:jc w:val="both"/>
        <w:rPr>
          <w:rFonts w:ascii="Times New Roman" w:eastAsia="Times New Roman" w:hAnsi="Times New Roman" w:cs="Times New Roman"/>
          <w:sz w:val="24"/>
          <w:szCs w:val="24"/>
          <w:lang w:val="es-ES_tradnl" w:eastAsia="es-ES"/>
        </w:rPr>
      </w:pPr>
      <w:r w:rsidRPr="006C2B7E">
        <w:rPr>
          <w:rFonts w:ascii="Times New Roman" w:eastAsia="Times New Roman" w:hAnsi="Times New Roman" w:cs="Times New Roman"/>
          <w:sz w:val="24"/>
          <w:szCs w:val="24"/>
          <w:lang w:val="es-ES_tradnl" w:eastAsia="es-ES"/>
        </w:rPr>
        <w:tab/>
      </w:r>
    </w:p>
    <w:p w:rsidR="0039345E" w:rsidRPr="006C2B7E" w:rsidRDefault="00B936C2" w:rsidP="0039345E">
      <w:pPr>
        <w:pStyle w:val="Textoindependiente2"/>
        <w:tabs>
          <w:tab w:val="left" w:pos="1418"/>
        </w:tabs>
        <w:spacing w:after="0" w:line="276" w:lineRule="auto"/>
        <w:jc w:val="both"/>
        <w:rPr>
          <w:b/>
          <w:i/>
          <w:highlight w:val="yellow"/>
        </w:rPr>
      </w:pPr>
      <w:r w:rsidRPr="006C2B7E">
        <w:rPr>
          <w:lang w:val="es-ES_tradnl"/>
        </w:rPr>
        <w:t xml:space="preserve">Que mediante la Resolución </w:t>
      </w:r>
      <w:r w:rsidR="007409AC" w:rsidRPr="006C2B7E">
        <w:rPr>
          <w:lang w:val="es-ES_tradnl"/>
        </w:rPr>
        <w:t>A</w:t>
      </w:r>
      <w:r w:rsidR="004D71F8" w:rsidRPr="006C2B7E">
        <w:rPr>
          <w:b/>
        </w:rPr>
        <w:t>R</w:t>
      </w:r>
      <w:r w:rsidR="007409AC" w:rsidRPr="006C2B7E">
        <w:rPr>
          <w:b/>
        </w:rPr>
        <w:t>A</w:t>
      </w:r>
      <w:r w:rsidR="004D71F8" w:rsidRPr="006C2B7E">
        <w:rPr>
          <w:b/>
        </w:rPr>
        <w:t>PM-IA</w:t>
      </w:r>
      <w:r w:rsidR="0083412B" w:rsidRPr="006C2B7E">
        <w:t>-</w:t>
      </w:r>
      <w:r w:rsidR="007409AC" w:rsidRPr="006C2B7E">
        <w:t>079</w:t>
      </w:r>
      <w:r w:rsidR="004D71F8" w:rsidRPr="006C2B7E">
        <w:t>-201</w:t>
      </w:r>
      <w:r w:rsidR="007409AC" w:rsidRPr="006C2B7E">
        <w:t>2</w:t>
      </w:r>
      <w:r w:rsidR="004D71F8" w:rsidRPr="006C2B7E">
        <w:t xml:space="preserve">, de </w:t>
      </w:r>
      <w:r w:rsidR="007409AC" w:rsidRPr="006C2B7E">
        <w:t>4 de</w:t>
      </w:r>
      <w:r w:rsidR="0083412B" w:rsidRPr="006C2B7E">
        <w:t>1</w:t>
      </w:r>
      <w:r w:rsidR="007409AC" w:rsidRPr="006C2B7E">
        <w:t>mayo de 2012</w:t>
      </w:r>
      <w:r w:rsidR="00A24AD8" w:rsidRPr="006C2B7E">
        <w:rPr>
          <w:b/>
          <w:lang w:val="es-MX"/>
        </w:rPr>
        <w:t xml:space="preserve">, </w:t>
      </w:r>
      <w:r w:rsidRPr="006C2B7E">
        <w:rPr>
          <w:lang w:val="es-ES_tradnl"/>
        </w:rPr>
        <w:t>se aprobó el Estudio de Impacto Ambiental, Categoría I, del proyecto denominado</w:t>
      </w:r>
      <w:r w:rsidRPr="006C2B7E">
        <w:rPr>
          <w:lang w:val="es-ES"/>
        </w:rPr>
        <w:t xml:space="preserve">, </w:t>
      </w:r>
      <w:r w:rsidR="00643916" w:rsidRPr="006C2B7E">
        <w:rPr>
          <w:b/>
        </w:rPr>
        <w:t>PARQUE INDUSTRIAL LAS AMÉRICAS SM6</w:t>
      </w:r>
      <w:r w:rsidR="00441064" w:rsidRPr="006C2B7E">
        <w:rPr>
          <w:b/>
        </w:rPr>
        <w:t xml:space="preserve"> </w:t>
      </w:r>
      <w:r w:rsidRPr="006C2B7E">
        <w:t>promovido por la sociedad</w:t>
      </w:r>
      <w:r w:rsidR="00A24AD8" w:rsidRPr="006C2B7E">
        <w:t xml:space="preserve"> </w:t>
      </w:r>
      <w:r w:rsidR="007409AC" w:rsidRPr="006C2B7E">
        <w:rPr>
          <w:b/>
        </w:rPr>
        <w:t>INMOBILIARIA CIF, S.A.</w:t>
      </w:r>
    </w:p>
    <w:p w:rsidR="00845B77" w:rsidRPr="006C2B7E" w:rsidRDefault="00845B77" w:rsidP="00191DE9">
      <w:pPr>
        <w:spacing w:after="0"/>
        <w:jc w:val="both"/>
        <w:rPr>
          <w:rFonts w:ascii="Times New Roman" w:eastAsia="Times New Roman" w:hAnsi="Times New Roman" w:cs="Times New Roman"/>
          <w:sz w:val="24"/>
          <w:szCs w:val="24"/>
          <w:highlight w:val="yellow"/>
          <w:lang w:eastAsia="es-ES"/>
        </w:rPr>
      </w:pPr>
    </w:p>
    <w:p w:rsidR="00AE252B" w:rsidRPr="006C2B7E" w:rsidRDefault="00AE252B" w:rsidP="00AE252B">
      <w:pPr>
        <w:jc w:val="both"/>
        <w:rPr>
          <w:rFonts w:ascii="Times New Roman" w:hAnsi="Times New Roman" w:cs="Times New Roman"/>
          <w:noProof/>
          <w:sz w:val="24"/>
          <w:szCs w:val="24"/>
          <w:lang w:eastAsia="es-PA"/>
        </w:rPr>
      </w:pPr>
      <w:r w:rsidRPr="006C2B7E">
        <w:rPr>
          <w:rFonts w:ascii="Times New Roman" w:hAnsi="Times New Roman" w:cs="Times New Roman"/>
          <w:noProof/>
          <w:sz w:val="24"/>
          <w:szCs w:val="24"/>
          <w:lang w:eastAsia="es-PA"/>
        </w:rPr>
        <w:t>El Aludido prroyecto consite según la documentacion aportada por el peticionario junto al memorial de solicitud correspondiente, en desarrollar la Super Manzana Seis (6) del Parque Industrial de Las américas, en el cual tenemos el globo 6 ubicado en la Finca No 474295 (F), con una superficie de 1 hectarea + 8403 m2 con 59 dm2 y elglobo 6A identificada en La Finca No 337599 con un área de 1 hectárea + 1905 m2 con 52 dm2. Las infraestructuras a construir serán dos galeras ambas con megazine para ubiczar las oficinas, área de estacionamientos, áreas de carga y descarga y contarán con facilidad de vías de acceso al boulevard principal e interconexión a los servicios básicos y públicos.</w:t>
      </w:r>
    </w:p>
    <w:p w:rsidR="00522391" w:rsidRPr="006C2B7E" w:rsidRDefault="00522391" w:rsidP="002E283E">
      <w:pPr>
        <w:pStyle w:val="Textoindependiente2"/>
        <w:tabs>
          <w:tab w:val="left" w:pos="1134"/>
          <w:tab w:val="left" w:pos="1418"/>
        </w:tabs>
        <w:spacing w:after="0" w:line="276" w:lineRule="auto"/>
        <w:jc w:val="both"/>
        <w:rPr>
          <w:b/>
          <w:i/>
          <w:highlight w:val="yellow"/>
        </w:rPr>
      </w:pPr>
      <w:r w:rsidRPr="006C2B7E">
        <w:rPr>
          <w:lang w:val="es-ES"/>
        </w:rPr>
        <w:t xml:space="preserve">Que el día </w:t>
      </w:r>
      <w:r w:rsidR="00643916" w:rsidRPr="006C2B7E">
        <w:rPr>
          <w:lang w:val="es-ES"/>
        </w:rPr>
        <w:t>08</w:t>
      </w:r>
      <w:r w:rsidRPr="006C2B7E">
        <w:rPr>
          <w:lang w:val="es-ES"/>
        </w:rPr>
        <w:t xml:space="preserve"> de </w:t>
      </w:r>
      <w:r w:rsidR="002E283E" w:rsidRPr="006C2B7E">
        <w:rPr>
          <w:lang w:val="es-ES"/>
        </w:rPr>
        <w:t>agosto</w:t>
      </w:r>
      <w:r w:rsidR="00490BD8" w:rsidRPr="006C2B7E">
        <w:rPr>
          <w:lang w:val="es-ES"/>
        </w:rPr>
        <w:t xml:space="preserve"> </w:t>
      </w:r>
      <w:r w:rsidRPr="006C2B7E">
        <w:rPr>
          <w:lang w:val="es-ES"/>
        </w:rPr>
        <w:t xml:space="preserve">del 2019 se recibió </w:t>
      </w:r>
      <w:r w:rsidR="006C74D5" w:rsidRPr="006C2B7E">
        <w:rPr>
          <w:lang w:val="es-ES"/>
        </w:rPr>
        <w:t xml:space="preserve">a través del sistema de </w:t>
      </w:r>
      <w:r w:rsidR="006C74D5" w:rsidRPr="006C2B7E">
        <w:rPr>
          <w:b/>
          <w:lang w:val="es-ES"/>
        </w:rPr>
        <w:t>PREFASIA</w:t>
      </w:r>
      <w:r w:rsidR="006C74D5" w:rsidRPr="006C2B7E">
        <w:rPr>
          <w:lang w:val="es-ES"/>
        </w:rPr>
        <w:t xml:space="preserve">, la </w:t>
      </w:r>
      <w:r w:rsidRPr="006C2B7E">
        <w:rPr>
          <w:lang w:val="es-ES"/>
        </w:rPr>
        <w:t xml:space="preserve">solicitud de modificación en la Sección de Evaluación de Impacto Ambiental de la Regional Panamá Metropolitana del Ministerio de Ambiente, </w:t>
      </w:r>
      <w:r w:rsidR="00821B55" w:rsidRPr="006C2B7E">
        <w:rPr>
          <w:lang w:val="es-ES"/>
        </w:rPr>
        <w:t xml:space="preserve">por parte de la </w:t>
      </w:r>
      <w:r w:rsidR="00A1542E" w:rsidRPr="006C2B7E">
        <w:rPr>
          <w:lang w:val="es-ES"/>
        </w:rPr>
        <w:t>sociedad</w:t>
      </w:r>
      <w:r w:rsidR="00821B55" w:rsidRPr="006C2B7E">
        <w:rPr>
          <w:lang w:val="es-ES"/>
        </w:rPr>
        <w:t xml:space="preserve"> </w:t>
      </w:r>
      <w:r w:rsidR="00A1542E" w:rsidRPr="006C2B7E">
        <w:rPr>
          <w:b/>
        </w:rPr>
        <w:t>INMOBILIARIA CIF, S.A.</w:t>
      </w:r>
      <w:r w:rsidR="00DA14D1" w:rsidRPr="006C2B7E">
        <w:rPr>
          <w:b/>
          <w:bCs/>
          <w:highlight w:val="yellow"/>
        </w:rPr>
        <w:t xml:space="preserve"> </w:t>
      </w:r>
    </w:p>
    <w:p w:rsidR="00821B55" w:rsidRPr="006C2B7E" w:rsidRDefault="00821B55" w:rsidP="00191DE9">
      <w:pPr>
        <w:spacing w:after="0"/>
        <w:jc w:val="both"/>
        <w:rPr>
          <w:rFonts w:ascii="Times New Roman" w:eastAsia="Times New Roman" w:hAnsi="Times New Roman" w:cs="Times New Roman"/>
          <w:b/>
          <w:sz w:val="24"/>
          <w:szCs w:val="24"/>
          <w:highlight w:val="yellow"/>
          <w:u w:val="single"/>
          <w:lang w:val="es-ES" w:eastAsia="es-ES"/>
        </w:rPr>
      </w:pPr>
    </w:p>
    <w:p w:rsidR="00B936C2" w:rsidRPr="006C2B7E" w:rsidRDefault="00B936C2" w:rsidP="00191DE9">
      <w:pPr>
        <w:spacing w:after="0"/>
        <w:jc w:val="both"/>
        <w:rPr>
          <w:rFonts w:ascii="Times New Roman" w:eastAsia="Times New Roman" w:hAnsi="Times New Roman" w:cs="Times New Roman"/>
          <w:b/>
          <w:sz w:val="24"/>
          <w:szCs w:val="24"/>
          <w:u w:val="single"/>
          <w:lang w:val="es-ES" w:eastAsia="es-ES"/>
        </w:rPr>
      </w:pPr>
      <w:r w:rsidRPr="006C2B7E">
        <w:rPr>
          <w:rFonts w:ascii="Times New Roman" w:eastAsia="Times New Roman" w:hAnsi="Times New Roman" w:cs="Times New Roman"/>
          <w:b/>
          <w:sz w:val="24"/>
          <w:szCs w:val="24"/>
          <w:u w:val="single"/>
          <w:lang w:val="es-ES" w:eastAsia="es-ES"/>
        </w:rPr>
        <w:t>BREVE DESCRIPCIÓN DE LA MODIFICACION DEL PROYECTO:</w:t>
      </w:r>
    </w:p>
    <w:p w:rsidR="00B936C2" w:rsidRPr="006C2B7E" w:rsidRDefault="00B936C2" w:rsidP="00191DE9">
      <w:pPr>
        <w:spacing w:after="0"/>
        <w:ind w:left="360"/>
        <w:jc w:val="both"/>
        <w:rPr>
          <w:rFonts w:ascii="Times New Roman" w:eastAsia="Times New Roman" w:hAnsi="Times New Roman" w:cs="Times New Roman"/>
          <w:b/>
          <w:sz w:val="24"/>
          <w:szCs w:val="24"/>
          <w:lang w:eastAsia="es-ES"/>
        </w:rPr>
      </w:pPr>
    </w:p>
    <w:p w:rsidR="00490BD8" w:rsidRPr="006C2B7E" w:rsidRDefault="00B936C2" w:rsidP="00490BD8">
      <w:pPr>
        <w:spacing w:after="0"/>
        <w:jc w:val="both"/>
        <w:rPr>
          <w:rFonts w:ascii="Times New Roman" w:eastAsia="Times New Roman" w:hAnsi="Times New Roman" w:cs="Times New Roman"/>
          <w:sz w:val="24"/>
          <w:szCs w:val="24"/>
          <w:lang w:eastAsia="es-ES"/>
        </w:rPr>
      </w:pPr>
      <w:r w:rsidRPr="006C2B7E">
        <w:rPr>
          <w:rFonts w:ascii="Times New Roman" w:eastAsia="Times New Roman" w:hAnsi="Times New Roman" w:cs="Times New Roman"/>
          <w:sz w:val="24"/>
          <w:szCs w:val="24"/>
          <w:lang w:eastAsia="es-ES"/>
        </w:rPr>
        <w:t>Que la modificación al proyecto consiste en</w:t>
      </w:r>
      <w:r w:rsidR="00407C7C" w:rsidRPr="006C2B7E">
        <w:rPr>
          <w:rFonts w:ascii="Times New Roman" w:eastAsia="Times New Roman" w:hAnsi="Times New Roman" w:cs="Times New Roman"/>
          <w:sz w:val="24"/>
          <w:szCs w:val="24"/>
          <w:lang w:eastAsia="es-ES"/>
        </w:rPr>
        <w:t>:</w:t>
      </w:r>
    </w:p>
    <w:p w:rsidR="00B936C2" w:rsidRPr="006C2B7E" w:rsidRDefault="00441064" w:rsidP="002E283E">
      <w:pPr>
        <w:pStyle w:val="Prrafodelista"/>
        <w:numPr>
          <w:ilvl w:val="0"/>
          <w:numId w:val="3"/>
        </w:numPr>
        <w:spacing w:after="0"/>
        <w:jc w:val="both"/>
        <w:rPr>
          <w:rFonts w:ascii="Times New Roman" w:eastAsia="Times New Roman" w:hAnsi="Times New Roman" w:cs="Times New Roman"/>
          <w:b/>
          <w:sz w:val="24"/>
          <w:szCs w:val="24"/>
          <w:lang w:eastAsia="es-ES"/>
        </w:rPr>
      </w:pPr>
      <w:r w:rsidRPr="006C2B7E">
        <w:rPr>
          <w:rFonts w:ascii="Times New Roman" w:eastAsia="Times New Roman" w:hAnsi="Times New Roman" w:cs="Times New Roman"/>
          <w:sz w:val="24"/>
          <w:szCs w:val="24"/>
          <w:lang w:eastAsia="es-ES"/>
        </w:rPr>
        <w:t xml:space="preserve">Cambio de nombre del proyecto de </w:t>
      </w:r>
      <w:r w:rsidR="00643916" w:rsidRPr="006C2B7E">
        <w:rPr>
          <w:rFonts w:ascii="Times New Roman" w:hAnsi="Times New Roman" w:cs="Times New Roman"/>
          <w:b/>
          <w:sz w:val="24"/>
          <w:szCs w:val="24"/>
        </w:rPr>
        <w:t>PARQUE INDUSTRIAL LAS AMÉRICAS SM6</w:t>
      </w:r>
      <w:r w:rsidRPr="006C2B7E">
        <w:rPr>
          <w:rFonts w:ascii="Times New Roman" w:eastAsia="Times New Roman" w:hAnsi="Times New Roman" w:cs="Times New Roman"/>
          <w:sz w:val="24"/>
          <w:szCs w:val="24"/>
          <w:lang w:eastAsia="es-ES"/>
        </w:rPr>
        <w:t xml:space="preserve"> al nuevo nombre </w:t>
      </w:r>
      <w:r w:rsidR="00643916" w:rsidRPr="006C2B7E">
        <w:rPr>
          <w:rFonts w:ascii="Times New Roman" w:eastAsia="Times New Roman" w:hAnsi="Times New Roman" w:cs="Times New Roman"/>
          <w:b/>
          <w:sz w:val="24"/>
          <w:szCs w:val="24"/>
          <w:lang w:eastAsia="es-ES"/>
        </w:rPr>
        <w:t>PLANTA DE PRODUCCIÓN DE PERFILES DE ACERO FAST- TEC ESTRUCTURAS</w:t>
      </w:r>
      <w:r w:rsidR="00643916" w:rsidRPr="006C2B7E">
        <w:rPr>
          <w:rFonts w:ascii="Times New Roman" w:eastAsia="Times New Roman" w:hAnsi="Times New Roman" w:cs="Times New Roman"/>
          <w:sz w:val="24"/>
          <w:szCs w:val="24"/>
          <w:lang w:eastAsia="es-ES"/>
        </w:rPr>
        <w:t>.</w:t>
      </w:r>
      <w:r w:rsidRPr="006C2B7E">
        <w:rPr>
          <w:rFonts w:ascii="Times New Roman" w:eastAsia="Times New Roman" w:hAnsi="Times New Roman" w:cs="Times New Roman"/>
          <w:b/>
          <w:sz w:val="24"/>
          <w:szCs w:val="24"/>
          <w:lang w:eastAsia="es-ES"/>
        </w:rPr>
        <w:t xml:space="preserve"> </w:t>
      </w:r>
    </w:p>
    <w:p w:rsidR="00643916" w:rsidRPr="006C2B7E" w:rsidRDefault="00643916" w:rsidP="00643916">
      <w:pPr>
        <w:spacing w:after="0"/>
        <w:jc w:val="both"/>
        <w:rPr>
          <w:rFonts w:ascii="Times New Roman" w:eastAsia="Times New Roman" w:hAnsi="Times New Roman" w:cs="Times New Roman"/>
          <w:b/>
          <w:sz w:val="24"/>
          <w:szCs w:val="24"/>
          <w:lang w:eastAsia="es-ES"/>
        </w:rPr>
      </w:pPr>
    </w:p>
    <w:p w:rsidR="00B936C2" w:rsidRPr="006C2B7E" w:rsidRDefault="00B936C2" w:rsidP="009A1CA2">
      <w:pPr>
        <w:tabs>
          <w:tab w:val="left" w:pos="0"/>
          <w:tab w:val="left" w:pos="1276"/>
          <w:tab w:val="left" w:pos="1440"/>
        </w:tabs>
        <w:suppressAutoHyphens/>
        <w:spacing w:after="0"/>
        <w:jc w:val="both"/>
        <w:rPr>
          <w:rFonts w:ascii="Times New Roman" w:eastAsia="Times New Roman" w:hAnsi="Times New Roman" w:cs="Times New Roman"/>
          <w:b/>
          <w:sz w:val="24"/>
          <w:szCs w:val="24"/>
          <w:lang w:val="es-ES_tradnl" w:eastAsia="es-ES"/>
        </w:rPr>
      </w:pPr>
      <w:r w:rsidRPr="006C2B7E">
        <w:rPr>
          <w:rFonts w:ascii="Times New Roman" w:eastAsia="Times New Roman" w:hAnsi="Times New Roman" w:cs="Times New Roman"/>
          <w:b/>
          <w:sz w:val="24"/>
          <w:szCs w:val="24"/>
          <w:lang w:val="es-ES_tradnl" w:eastAsia="es-ES"/>
        </w:rPr>
        <w:t>CONCLUSIONES:</w:t>
      </w:r>
    </w:p>
    <w:p w:rsidR="003F2E30" w:rsidRPr="006C2B7E" w:rsidRDefault="003F2E30" w:rsidP="00191DE9">
      <w:pPr>
        <w:tabs>
          <w:tab w:val="left" w:pos="2880"/>
        </w:tabs>
        <w:spacing w:after="0"/>
        <w:jc w:val="both"/>
        <w:rPr>
          <w:rFonts w:ascii="Times New Roman" w:eastAsia="Times New Roman" w:hAnsi="Times New Roman" w:cs="Times New Roman"/>
          <w:sz w:val="24"/>
          <w:szCs w:val="24"/>
          <w:lang w:val="es-ES" w:eastAsia="es-ES"/>
        </w:rPr>
      </w:pPr>
      <w:r w:rsidRPr="006C2B7E">
        <w:rPr>
          <w:rFonts w:ascii="Times New Roman" w:eastAsia="Times New Roman" w:hAnsi="Times New Roman" w:cs="Times New Roman"/>
          <w:sz w:val="24"/>
          <w:szCs w:val="24"/>
          <w:lang w:val="es-ES" w:eastAsia="es-ES"/>
        </w:rPr>
        <w:t>Que conforme a lo establecido en el artículo 20 del Decreto Ejecutivo No.123 del 14 de agosto de 2009, modificado por el Decreto Ejecutivo No. 975 de 25 de agosto de 2012, se procedió a verificar que la modificación del Estudio de Impacto Ambiental, cumpliera con lo establecido en el citado reglamento.</w:t>
      </w:r>
    </w:p>
    <w:p w:rsidR="003F2E30" w:rsidRPr="006C2B7E" w:rsidRDefault="003F2E30" w:rsidP="00191DE9">
      <w:pPr>
        <w:spacing w:after="0"/>
        <w:jc w:val="both"/>
        <w:rPr>
          <w:rFonts w:ascii="Times New Roman" w:eastAsia="Times New Roman" w:hAnsi="Times New Roman" w:cs="Times New Roman"/>
          <w:sz w:val="24"/>
          <w:szCs w:val="24"/>
          <w:lang w:val="es-ES" w:eastAsia="es-ES"/>
        </w:rPr>
      </w:pPr>
    </w:p>
    <w:p w:rsidR="00B936C2" w:rsidRPr="006C2B7E" w:rsidRDefault="00B936C2" w:rsidP="00191DE9">
      <w:pPr>
        <w:tabs>
          <w:tab w:val="left" w:pos="2880"/>
        </w:tabs>
        <w:spacing w:after="0"/>
        <w:jc w:val="both"/>
        <w:rPr>
          <w:rFonts w:ascii="Times New Roman" w:eastAsia="Times New Roman" w:hAnsi="Times New Roman" w:cs="Times New Roman"/>
          <w:sz w:val="24"/>
          <w:szCs w:val="24"/>
          <w:lang w:val="es-ES" w:eastAsia="es-ES"/>
        </w:rPr>
      </w:pPr>
      <w:r w:rsidRPr="006C2B7E">
        <w:rPr>
          <w:rFonts w:ascii="Times New Roman" w:eastAsia="Times New Roman" w:hAnsi="Times New Roman" w:cs="Times New Roman"/>
          <w:sz w:val="24"/>
          <w:szCs w:val="24"/>
          <w:lang w:val="es-ES" w:eastAsia="es-ES"/>
        </w:rPr>
        <w:t>Que luego de revisar el documento se detectó que la modificación presentada se debe acoger a lo establecido en el artículo 20 del Decreto Ejecutivo No. 123 de 14 de agosto de 2009, según fue modificado por el artículo 1 del Decreto Ejecutivo No. 975 de 25 de agosto de 2012.</w:t>
      </w:r>
    </w:p>
    <w:p w:rsidR="00B936C2" w:rsidRPr="006C2B7E" w:rsidRDefault="00B936C2" w:rsidP="00191DE9">
      <w:pPr>
        <w:spacing w:after="0"/>
        <w:jc w:val="both"/>
        <w:rPr>
          <w:rFonts w:ascii="Times New Roman" w:eastAsia="Times New Roman" w:hAnsi="Times New Roman" w:cs="Times New Roman"/>
          <w:b/>
          <w:sz w:val="24"/>
          <w:szCs w:val="24"/>
          <w:lang w:val="es-ES" w:eastAsia="es-ES"/>
        </w:rPr>
      </w:pPr>
    </w:p>
    <w:p w:rsidR="00B936C2" w:rsidRPr="006C2B7E" w:rsidRDefault="00B936C2" w:rsidP="00605DB7">
      <w:pPr>
        <w:tabs>
          <w:tab w:val="left" w:pos="1560"/>
        </w:tabs>
        <w:spacing w:after="0"/>
        <w:jc w:val="both"/>
        <w:rPr>
          <w:rFonts w:ascii="Times New Roman" w:eastAsia="Times New Roman" w:hAnsi="Times New Roman" w:cs="Times New Roman"/>
          <w:b/>
          <w:sz w:val="24"/>
          <w:szCs w:val="24"/>
          <w:lang w:val="es-ES" w:eastAsia="es-ES"/>
        </w:rPr>
      </w:pPr>
      <w:r w:rsidRPr="006C2B7E">
        <w:rPr>
          <w:rFonts w:ascii="Times New Roman" w:eastAsia="Times New Roman" w:hAnsi="Times New Roman" w:cs="Times New Roman"/>
          <w:b/>
          <w:sz w:val="24"/>
          <w:szCs w:val="24"/>
          <w:lang w:val="es-ES" w:eastAsia="es-ES"/>
        </w:rPr>
        <w:lastRenderedPageBreak/>
        <w:t>ENUNCIACIÓN DE LA LEGISLACIÓN APLICABLE:</w:t>
      </w:r>
    </w:p>
    <w:p w:rsidR="00B936C2" w:rsidRPr="006C2B7E" w:rsidRDefault="00B936C2" w:rsidP="00191DE9">
      <w:pPr>
        <w:tabs>
          <w:tab w:val="left" w:pos="3494"/>
          <w:tab w:val="left" w:pos="3686"/>
        </w:tabs>
        <w:spacing w:after="0"/>
        <w:jc w:val="both"/>
        <w:rPr>
          <w:rFonts w:ascii="Times New Roman" w:eastAsia="Times New Roman" w:hAnsi="Times New Roman" w:cs="Times New Roman"/>
          <w:sz w:val="24"/>
          <w:szCs w:val="24"/>
          <w:lang w:val="es-ES" w:eastAsia="es-ES"/>
        </w:rPr>
      </w:pPr>
      <w:r w:rsidRPr="006C2B7E">
        <w:rPr>
          <w:rFonts w:ascii="Times New Roman" w:eastAsia="Times New Roman" w:hAnsi="Times New Roman" w:cs="Times New Roman"/>
          <w:sz w:val="24"/>
          <w:szCs w:val="24"/>
          <w:lang w:val="es-ES" w:eastAsia="es-ES"/>
        </w:rPr>
        <w:t>Texto Único de la Ley 41 de 1 de julio de 1998.</w:t>
      </w:r>
    </w:p>
    <w:p w:rsidR="00B936C2" w:rsidRPr="006C2B7E" w:rsidRDefault="00B936C2" w:rsidP="00191DE9">
      <w:pPr>
        <w:tabs>
          <w:tab w:val="left" w:pos="3494"/>
          <w:tab w:val="left" w:pos="3686"/>
        </w:tabs>
        <w:spacing w:after="0"/>
        <w:jc w:val="both"/>
        <w:rPr>
          <w:rFonts w:ascii="Times New Roman" w:eastAsia="Times New Roman" w:hAnsi="Times New Roman" w:cs="Times New Roman"/>
          <w:bCs/>
          <w:sz w:val="24"/>
          <w:szCs w:val="24"/>
          <w:lang w:val="es-ES" w:eastAsia="es-ES"/>
        </w:rPr>
      </w:pPr>
      <w:r w:rsidRPr="006C2B7E">
        <w:rPr>
          <w:rFonts w:ascii="Times New Roman" w:eastAsia="Times New Roman" w:hAnsi="Times New Roman" w:cs="Times New Roman"/>
          <w:bCs/>
          <w:sz w:val="24"/>
          <w:szCs w:val="24"/>
          <w:lang w:val="es-ES" w:eastAsia="es-ES"/>
        </w:rPr>
        <w:t>Decreto Ejecutivo No.123 de 14 de agosto de 2009.</w:t>
      </w:r>
    </w:p>
    <w:p w:rsidR="00B936C2" w:rsidRPr="006C2B7E" w:rsidRDefault="00B936C2" w:rsidP="00191DE9">
      <w:pPr>
        <w:tabs>
          <w:tab w:val="left" w:pos="3494"/>
          <w:tab w:val="left" w:pos="3686"/>
        </w:tabs>
        <w:spacing w:after="0"/>
        <w:jc w:val="both"/>
        <w:rPr>
          <w:rFonts w:ascii="Times New Roman" w:eastAsia="Times New Roman" w:hAnsi="Times New Roman" w:cs="Times New Roman"/>
          <w:bCs/>
          <w:sz w:val="24"/>
          <w:szCs w:val="24"/>
          <w:lang w:val="es-ES" w:eastAsia="es-ES"/>
        </w:rPr>
      </w:pPr>
      <w:r w:rsidRPr="006C2B7E">
        <w:rPr>
          <w:rFonts w:ascii="Times New Roman" w:eastAsia="Times New Roman" w:hAnsi="Times New Roman" w:cs="Times New Roman"/>
          <w:bCs/>
          <w:sz w:val="24"/>
          <w:szCs w:val="24"/>
          <w:lang w:val="es-ES" w:eastAsia="es-ES"/>
        </w:rPr>
        <w:t>Decreto Ejecutivo No.155 de 05 de agosto de 2011.</w:t>
      </w:r>
    </w:p>
    <w:p w:rsidR="00B936C2" w:rsidRPr="006C2B7E" w:rsidRDefault="00B936C2" w:rsidP="00191DE9">
      <w:pPr>
        <w:tabs>
          <w:tab w:val="left" w:pos="3494"/>
          <w:tab w:val="left" w:pos="3686"/>
        </w:tabs>
        <w:spacing w:after="0"/>
        <w:jc w:val="both"/>
        <w:rPr>
          <w:rFonts w:ascii="Times New Roman" w:eastAsia="Times New Roman" w:hAnsi="Times New Roman" w:cs="Times New Roman"/>
          <w:bCs/>
          <w:sz w:val="24"/>
          <w:szCs w:val="24"/>
          <w:lang w:val="es-ES" w:eastAsia="es-ES"/>
        </w:rPr>
      </w:pPr>
      <w:r w:rsidRPr="006C2B7E">
        <w:rPr>
          <w:rFonts w:ascii="Times New Roman" w:eastAsia="Times New Roman" w:hAnsi="Times New Roman" w:cs="Times New Roman"/>
          <w:bCs/>
          <w:sz w:val="24"/>
          <w:szCs w:val="24"/>
          <w:lang w:val="es-ES" w:eastAsia="es-ES"/>
        </w:rPr>
        <w:t>Decreto Ejecutivo No.975 de 25 de agosto de 2012.</w:t>
      </w:r>
    </w:p>
    <w:p w:rsidR="00B936C2" w:rsidRPr="006C2B7E" w:rsidRDefault="00B936C2" w:rsidP="00191DE9">
      <w:pPr>
        <w:spacing w:after="0"/>
        <w:jc w:val="both"/>
        <w:rPr>
          <w:rFonts w:ascii="Times New Roman" w:eastAsia="Times New Roman" w:hAnsi="Times New Roman" w:cs="Times New Roman"/>
          <w:b/>
          <w:sz w:val="24"/>
          <w:szCs w:val="24"/>
          <w:lang w:val="es-ES" w:eastAsia="es-ES"/>
        </w:rPr>
      </w:pPr>
    </w:p>
    <w:p w:rsidR="00B936C2" w:rsidRPr="006C2B7E" w:rsidRDefault="00B936C2" w:rsidP="002B2202">
      <w:pPr>
        <w:spacing w:after="0"/>
        <w:jc w:val="both"/>
        <w:rPr>
          <w:rFonts w:ascii="Times New Roman" w:eastAsia="Times New Roman" w:hAnsi="Times New Roman" w:cs="Times New Roman"/>
          <w:b/>
          <w:sz w:val="24"/>
          <w:szCs w:val="24"/>
          <w:lang w:val="es-ES" w:eastAsia="es-ES"/>
        </w:rPr>
      </w:pPr>
      <w:r w:rsidRPr="006C2B7E">
        <w:rPr>
          <w:rFonts w:ascii="Times New Roman" w:eastAsia="Times New Roman" w:hAnsi="Times New Roman" w:cs="Times New Roman"/>
          <w:b/>
          <w:sz w:val="24"/>
          <w:szCs w:val="24"/>
          <w:lang w:val="es-ES" w:eastAsia="es-ES"/>
        </w:rPr>
        <w:t>RECOMENDACIONES DE ACEPTAR, RECHAZAR O MODIFICAR</w:t>
      </w:r>
    </w:p>
    <w:p w:rsidR="00B936C2" w:rsidRPr="006C2B7E" w:rsidRDefault="00B936C2" w:rsidP="00643916">
      <w:pPr>
        <w:tabs>
          <w:tab w:val="left" w:pos="1276"/>
        </w:tabs>
        <w:jc w:val="both"/>
        <w:rPr>
          <w:rFonts w:ascii="Times New Roman" w:hAnsi="Times New Roman" w:cs="Times New Roman"/>
          <w:sz w:val="24"/>
          <w:szCs w:val="24"/>
          <w:lang w:val="es-ES" w:eastAsia="es-ES"/>
        </w:rPr>
      </w:pPr>
      <w:r w:rsidRPr="006C2B7E">
        <w:rPr>
          <w:rFonts w:ascii="Times New Roman" w:hAnsi="Times New Roman" w:cs="Times New Roman"/>
          <w:sz w:val="24"/>
          <w:szCs w:val="24"/>
          <w:lang w:val="es-ES" w:eastAsia="es-ES"/>
        </w:rPr>
        <w:t xml:space="preserve">Por lo antes expuesto, se recomienda </w:t>
      </w:r>
      <w:r w:rsidRPr="006C2B7E">
        <w:rPr>
          <w:rFonts w:ascii="Times New Roman" w:hAnsi="Times New Roman" w:cs="Times New Roman"/>
          <w:b/>
          <w:sz w:val="24"/>
          <w:szCs w:val="24"/>
          <w:lang w:eastAsia="es-ES"/>
        </w:rPr>
        <w:t>ADMITIR</w:t>
      </w:r>
      <w:r w:rsidRPr="006C2B7E">
        <w:rPr>
          <w:rFonts w:ascii="Times New Roman" w:hAnsi="Times New Roman" w:cs="Times New Roman"/>
          <w:sz w:val="24"/>
          <w:szCs w:val="24"/>
          <w:lang w:eastAsia="es-ES"/>
        </w:rPr>
        <w:t xml:space="preserve"> la solicitud de evaluación de la modificación del Estudio de Impacto Ambiental </w:t>
      </w:r>
      <w:r w:rsidRPr="006C2B7E">
        <w:rPr>
          <w:rFonts w:ascii="Times New Roman" w:hAnsi="Times New Roman" w:cs="Times New Roman"/>
          <w:bCs/>
          <w:spacing w:val="-3"/>
          <w:sz w:val="24"/>
          <w:szCs w:val="24"/>
          <w:lang w:val="es-ES_tradnl" w:eastAsia="es-ES"/>
        </w:rPr>
        <w:t>denominado</w:t>
      </w:r>
      <w:r w:rsidR="00191DE9" w:rsidRPr="006C2B7E">
        <w:rPr>
          <w:rFonts w:ascii="Times New Roman" w:hAnsi="Times New Roman" w:cs="Times New Roman"/>
          <w:b/>
          <w:sz w:val="24"/>
          <w:szCs w:val="24"/>
          <w:lang w:eastAsia="es-ES"/>
        </w:rPr>
        <w:t xml:space="preserve"> </w:t>
      </w:r>
      <w:r w:rsidR="00643916" w:rsidRPr="006C2B7E">
        <w:rPr>
          <w:rFonts w:ascii="Times New Roman" w:hAnsi="Times New Roman" w:cs="Times New Roman"/>
          <w:b/>
          <w:sz w:val="24"/>
          <w:szCs w:val="24"/>
        </w:rPr>
        <w:t>PARQUE INDUSTRIAL LAS AMÉRICAS</w:t>
      </w:r>
      <w:r w:rsidRPr="006C2B7E">
        <w:rPr>
          <w:rFonts w:ascii="Times New Roman" w:hAnsi="Times New Roman" w:cs="Times New Roman"/>
          <w:b/>
          <w:sz w:val="24"/>
          <w:szCs w:val="24"/>
          <w:lang w:eastAsia="es-ES"/>
        </w:rPr>
        <w:t xml:space="preserve">, </w:t>
      </w:r>
      <w:r w:rsidRPr="006C2B7E">
        <w:rPr>
          <w:rFonts w:ascii="Times New Roman" w:hAnsi="Times New Roman" w:cs="Times New Roman"/>
          <w:sz w:val="24"/>
          <w:szCs w:val="24"/>
          <w:lang w:eastAsia="es-ES"/>
        </w:rPr>
        <w:t xml:space="preserve">aprobado mediante la </w:t>
      </w:r>
      <w:r w:rsidR="00441064" w:rsidRPr="006C2B7E">
        <w:rPr>
          <w:rFonts w:ascii="Times New Roman" w:hAnsi="Times New Roman" w:cs="Times New Roman"/>
          <w:sz w:val="24"/>
          <w:szCs w:val="24"/>
          <w:lang w:eastAsia="es-ES"/>
        </w:rPr>
        <w:t xml:space="preserve">Resolución </w:t>
      </w:r>
      <w:r w:rsidR="00A1542E" w:rsidRPr="006C2B7E">
        <w:rPr>
          <w:rFonts w:ascii="Times New Roman" w:hAnsi="Times New Roman" w:cs="Times New Roman"/>
          <w:b/>
          <w:sz w:val="24"/>
          <w:szCs w:val="24"/>
          <w:lang w:val="es-ES_tradnl"/>
        </w:rPr>
        <w:t>A</w:t>
      </w:r>
      <w:r w:rsidR="00A1542E" w:rsidRPr="006C2B7E">
        <w:rPr>
          <w:rFonts w:ascii="Times New Roman" w:hAnsi="Times New Roman" w:cs="Times New Roman"/>
          <w:b/>
          <w:sz w:val="24"/>
          <w:szCs w:val="24"/>
        </w:rPr>
        <w:t>RAPM-IA</w:t>
      </w:r>
      <w:r w:rsidR="00A1542E" w:rsidRPr="006C2B7E">
        <w:rPr>
          <w:rFonts w:ascii="Times New Roman" w:hAnsi="Times New Roman" w:cs="Times New Roman"/>
          <w:sz w:val="24"/>
          <w:szCs w:val="24"/>
        </w:rPr>
        <w:t>-079-2012, de 4 de1mayo de 2012</w:t>
      </w:r>
      <w:r w:rsidR="00441064" w:rsidRPr="006C2B7E">
        <w:rPr>
          <w:rFonts w:ascii="Times New Roman" w:hAnsi="Times New Roman" w:cs="Times New Roman"/>
          <w:sz w:val="24"/>
          <w:szCs w:val="24"/>
        </w:rPr>
        <w:t>, de 5 de Febrero de 2019,</w:t>
      </w:r>
      <w:r w:rsidRPr="006C2B7E">
        <w:rPr>
          <w:rFonts w:ascii="Times New Roman" w:hAnsi="Times New Roman" w:cs="Times New Roman"/>
          <w:sz w:val="24"/>
          <w:szCs w:val="24"/>
          <w:lang w:val="es-ES" w:eastAsia="es-ES"/>
        </w:rPr>
        <w:t xml:space="preserve"> </w:t>
      </w:r>
      <w:r w:rsidRPr="006C2B7E">
        <w:rPr>
          <w:rFonts w:ascii="Times New Roman" w:hAnsi="Times New Roman" w:cs="Times New Roman"/>
          <w:sz w:val="24"/>
          <w:szCs w:val="24"/>
          <w:lang w:eastAsia="es-ES"/>
        </w:rPr>
        <w:t>cumple con todos los requisitos mínimos, establecidos en el Decreto Ejecutivo 123, del 14 de agosto del 2009.</w:t>
      </w:r>
    </w:p>
    <w:p w:rsidR="00B936C2" w:rsidRPr="006C2B7E" w:rsidRDefault="00B936C2" w:rsidP="00191DE9">
      <w:pPr>
        <w:spacing w:after="0"/>
        <w:jc w:val="both"/>
        <w:rPr>
          <w:rFonts w:ascii="Times New Roman" w:eastAsia="Times New Roman" w:hAnsi="Times New Roman" w:cs="Times New Roman"/>
          <w:bCs/>
          <w:sz w:val="24"/>
          <w:szCs w:val="24"/>
          <w:lang w:val="es-ES" w:eastAsia="es-ES"/>
        </w:rPr>
      </w:pPr>
    </w:p>
    <w:p w:rsidR="00B936C2" w:rsidRPr="006C2B7E" w:rsidRDefault="00191DE9" w:rsidP="00191DE9">
      <w:pPr>
        <w:tabs>
          <w:tab w:val="left" w:pos="708"/>
          <w:tab w:val="center" w:pos="4419"/>
          <w:tab w:val="right" w:pos="8838"/>
        </w:tabs>
        <w:spacing w:after="0"/>
        <w:jc w:val="both"/>
        <w:rPr>
          <w:rFonts w:ascii="Times New Roman" w:eastAsia="Times New Roman" w:hAnsi="Times New Roman" w:cs="Times New Roman"/>
          <w:bCs/>
          <w:sz w:val="24"/>
          <w:szCs w:val="24"/>
          <w:lang w:val="es-ES" w:eastAsia="es-ES"/>
        </w:rPr>
      </w:pPr>
      <w:r w:rsidRPr="006C2B7E">
        <w:rPr>
          <w:rFonts w:ascii="Times New Roman" w:eastAsia="MS Mincho" w:hAnsi="Times New Roman" w:cs="Times New Roman"/>
          <w:b/>
          <w:caps/>
          <w:noProof/>
          <w:sz w:val="24"/>
          <w:szCs w:val="24"/>
          <w:lang w:eastAsia="es-PA"/>
        </w:rPr>
        <mc:AlternateContent>
          <mc:Choice Requires="wps">
            <w:drawing>
              <wp:anchor distT="0" distB="0" distL="114300" distR="114300" simplePos="0" relativeHeight="251660288" behindDoc="0" locked="0" layoutInCell="1" allowOverlap="1" wp14:anchorId="6CFAC491" wp14:editId="6B53EAD4">
                <wp:simplePos x="0" y="0"/>
                <wp:positionH relativeFrom="column">
                  <wp:posOffset>3015615</wp:posOffset>
                </wp:positionH>
                <wp:positionV relativeFrom="paragraph">
                  <wp:posOffset>1270</wp:posOffset>
                </wp:positionV>
                <wp:extent cx="2597150" cy="123825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1238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36C2" w:rsidRPr="0097715C" w:rsidRDefault="00B936C2" w:rsidP="00B936C2">
                            <w:pPr>
                              <w:jc w:val="center"/>
                              <w:rPr>
                                <w:rFonts w:eastAsia="MS Mincho"/>
                                <w:caps/>
                                <w:color w:val="000000"/>
                              </w:rPr>
                            </w:pPr>
                            <w:r w:rsidRPr="0097715C">
                              <w:rPr>
                                <w:rFonts w:eastAsia="MS Mincho"/>
                                <w:caps/>
                                <w:color w:val="000000"/>
                              </w:rPr>
                              <w:t>____________</w:t>
                            </w:r>
                            <w:r>
                              <w:rPr>
                                <w:rFonts w:eastAsia="MS Mincho"/>
                                <w:caps/>
                                <w:color w:val="000000"/>
                              </w:rPr>
                              <w:t>___</w:t>
                            </w:r>
                            <w:r w:rsidRPr="0097715C">
                              <w:rPr>
                                <w:rFonts w:eastAsia="MS Mincho"/>
                                <w:caps/>
                                <w:color w:val="000000"/>
                              </w:rPr>
                              <w:t>____________</w:t>
                            </w:r>
                          </w:p>
                          <w:p w:rsidR="00B936C2" w:rsidRPr="00191DE9" w:rsidRDefault="00130885" w:rsidP="00B936C2">
                            <w:pPr>
                              <w:spacing w:line="240" w:lineRule="exact"/>
                              <w:jc w:val="center"/>
                              <w:rPr>
                                <w:rFonts w:ascii="Times New Roman" w:eastAsia="MS Mincho" w:hAnsi="Times New Roman" w:cs="Times New Roman"/>
                                <w:b/>
                              </w:rPr>
                            </w:pPr>
                            <w:r>
                              <w:rPr>
                                <w:rFonts w:ascii="Times New Roman" w:eastAsia="MS Mincho" w:hAnsi="Times New Roman" w:cs="Times New Roman"/>
                                <w:b/>
                              </w:rPr>
                              <w:t>MAYSIRIS MENCHACA</w:t>
                            </w:r>
                          </w:p>
                          <w:p w:rsidR="00B936C2" w:rsidRPr="00191DE9" w:rsidRDefault="00B936C2" w:rsidP="00B936C2">
                            <w:pPr>
                              <w:spacing w:line="240" w:lineRule="exact"/>
                              <w:jc w:val="center"/>
                              <w:rPr>
                                <w:rFonts w:ascii="Times New Roman" w:eastAsia="MS Mincho" w:hAnsi="Times New Roman" w:cs="Times New Roman"/>
                              </w:rPr>
                            </w:pPr>
                            <w:r w:rsidRPr="00191DE9">
                              <w:rPr>
                                <w:rFonts w:ascii="Times New Roman" w:eastAsia="MS Mincho" w:hAnsi="Times New Roman" w:cs="Times New Roman"/>
                              </w:rPr>
                              <w:t>Jef</w:t>
                            </w:r>
                            <w:r w:rsidR="00130885">
                              <w:rPr>
                                <w:rFonts w:ascii="Times New Roman" w:eastAsia="MS Mincho" w:hAnsi="Times New Roman" w:cs="Times New Roman"/>
                              </w:rPr>
                              <w:t>a</w:t>
                            </w:r>
                            <w:r w:rsidRPr="00191DE9">
                              <w:rPr>
                                <w:rFonts w:ascii="Times New Roman" w:eastAsia="MS Mincho" w:hAnsi="Times New Roman" w:cs="Times New Roman"/>
                              </w:rPr>
                              <w:t xml:space="preserve"> de la Sección de Evaluación</w:t>
                            </w:r>
                          </w:p>
                          <w:p w:rsidR="00B936C2" w:rsidRPr="002653CC" w:rsidRDefault="00B936C2" w:rsidP="00B936C2">
                            <w:pPr>
                              <w:spacing w:line="240" w:lineRule="exact"/>
                              <w:jc w:val="center"/>
                              <w:rPr>
                                <w:rFonts w:ascii="Times New Roman" w:eastAsia="MS Mincho" w:hAnsi="Times New Roman" w:cs="Times New Roman"/>
                              </w:rPr>
                            </w:pPr>
                            <w:proofErr w:type="gramStart"/>
                            <w:r w:rsidRPr="002653CC">
                              <w:rPr>
                                <w:rFonts w:ascii="Times New Roman" w:eastAsia="MS Mincho" w:hAnsi="Times New Roman" w:cs="Times New Roman"/>
                              </w:rPr>
                              <w:t>de</w:t>
                            </w:r>
                            <w:proofErr w:type="gramEnd"/>
                            <w:r w:rsidRPr="002653CC">
                              <w:rPr>
                                <w:rFonts w:ascii="Times New Roman" w:eastAsia="MS Mincho" w:hAnsi="Times New Roman" w:cs="Times New Roman"/>
                              </w:rPr>
                              <w:t xml:space="preserve"> Impacto Ambiental.</w:t>
                            </w:r>
                          </w:p>
                          <w:p w:rsidR="00B936C2" w:rsidRDefault="00B936C2" w:rsidP="00B936C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26" type="#_x0000_t202" style="position:absolute;left:0;text-align:left;margin-left:237.45pt;margin-top:.1pt;width:204.5pt;height: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" stroked="f">
                <v:textbox>
                  <w:txbxContent>
                    <w:p w:rsidR="00B936C2" w:rsidRPr="0097715C" w:rsidRDefault="00B936C2" w:rsidP="00B936C2">
                      <w:pPr>
                        <w:jc w:val="center"/>
                        <w:rPr>
                          <w:rFonts w:eastAsia="MS Mincho"/>
                          <w:caps/>
                          <w:color w:val="000000"/>
                        </w:rPr>
                      </w:pPr>
                      <w:r w:rsidRPr="0097715C">
                        <w:rPr>
                          <w:rFonts w:eastAsia="MS Mincho"/>
                          <w:caps/>
                          <w:color w:val="000000"/>
                        </w:rPr>
                        <w:t>____________</w:t>
                      </w:r>
                      <w:r>
                        <w:rPr>
                          <w:rFonts w:eastAsia="MS Mincho"/>
                          <w:caps/>
                          <w:color w:val="000000"/>
                        </w:rPr>
                        <w:t>___</w:t>
                      </w:r>
                      <w:r w:rsidRPr="0097715C">
                        <w:rPr>
                          <w:rFonts w:eastAsia="MS Mincho"/>
                          <w:caps/>
                          <w:color w:val="000000"/>
                        </w:rPr>
                        <w:t>____________</w:t>
                      </w:r>
                    </w:p>
                    <w:p w:rsidR="00B936C2" w:rsidRPr="00191DE9" w:rsidRDefault="00130885" w:rsidP="00B936C2">
                      <w:pPr>
                        <w:spacing w:line="240" w:lineRule="exact"/>
                        <w:jc w:val="center"/>
                        <w:rPr>
                          <w:rFonts w:ascii="Times New Roman" w:eastAsia="MS Mincho" w:hAnsi="Times New Roman" w:cs="Times New Roman"/>
                          <w:b/>
                        </w:rPr>
                      </w:pPr>
                      <w:r>
                        <w:rPr>
                          <w:rFonts w:ascii="Times New Roman" w:eastAsia="MS Mincho" w:hAnsi="Times New Roman" w:cs="Times New Roman"/>
                          <w:b/>
                        </w:rPr>
                        <w:t>MAYSIRIS MENCHACA</w:t>
                      </w:r>
                    </w:p>
                    <w:p w:rsidR="00B936C2" w:rsidRPr="00191DE9" w:rsidRDefault="00B936C2" w:rsidP="00B936C2">
                      <w:pPr>
                        <w:spacing w:line="240" w:lineRule="exact"/>
                        <w:jc w:val="center"/>
                        <w:rPr>
                          <w:rFonts w:ascii="Times New Roman" w:eastAsia="MS Mincho" w:hAnsi="Times New Roman" w:cs="Times New Roman"/>
                        </w:rPr>
                      </w:pPr>
                      <w:r w:rsidRPr="00191DE9">
                        <w:rPr>
                          <w:rFonts w:ascii="Times New Roman" w:eastAsia="MS Mincho" w:hAnsi="Times New Roman" w:cs="Times New Roman"/>
                        </w:rPr>
                        <w:t>Jef</w:t>
                      </w:r>
                      <w:r w:rsidR="00130885">
                        <w:rPr>
                          <w:rFonts w:ascii="Times New Roman" w:eastAsia="MS Mincho" w:hAnsi="Times New Roman" w:cs="Times New Roman"/>
                        </w:rPr>
                        <w:t>a</w:t>
                      </w:r>
                      <w:r w:rsidRPr="00191DE9">
                        <w:rPr>
                          <w:rFonts w:ascii="Times New Roman" w:eastAsia="MS Mincho" w:hAnsi="Times New Roman" w:cs="Times New Roman"/>
                        </w:rPr>
                        <w:t xml:space="preserve"> de la Sección de Evaluación</w:t>
                      </w:r>
                    </w:p>
                    <w:p w:rsidR="00B936C2" w:rsidRPr="002653CC" w:rsidRDefault="00B936C2" w:rsidP="00B936C2">
                      <w:pPr>
                        <w:spacing w:line="240" w:lineRule="exact"/>
                        <w:jc w:val="center"/>
                        <w:rPr>
                          <w:rFonts w:ascii="Times New Roman" w:eastAsia="MS Mincho" w:hAnsi="Times New Roman" w:cs="Times New Roman"/>
                        </w:rPr>
                      </w:pPr>
                      <w:proofErr w:type="gramStart"/>
                      <w:r w:rsidRPr="002653CC">
                        <w:rPr>
                          <w:rFonts w:ascii="Times New Roman" w:eastAsia="MS Mincho" w:hAnsi="Times New Roman" w:cs="Times New Roman"/>
                        </w:rPr>
                        <w:t>de</w:t>
                      </w:r>
                      <w:proofErr w:type="gramEnd"/>
                      <w:r w:rsidRPr="002653CC">
                        <w:rPr>
                          <w:rFonts w:ascii="Times New Roman" w:eastAsia="MS Mincho" w:hAnsi="Times New Roman" w:cs="Times New Roman"/>
                        </w:rPr>
                        <w:t xml:space="preserve"> Impacto Ambiental.</w:t>
                      </w:r>
                    </w:p>
                    <w:p w:rsidR="00B936C2" w:rsidRDefault="00B936C2" w:rsidP="00B936C2"/>
                  </w:txbxContent>
                </v:textbox>
              </v:shape>
            </w:pict>
          </mc:Fallback>
        </mc:AlternateContent>
      </w:r>
      <w:r w:rsidR="00B936C2" w:rsidRPr="006C2B7E">
        <w:rPr>
          <w:rFonts w:ascii="Times New Roman" w:eastAsia="Times New Roman" w:hAnsi="Times New Roman" w:cs="Times New Roman"/>
          <w:bCs/>
          <w:noProof/>
          <w:sz w:val="24"/>
          <w:szCs w:val="24"/>
          <w:lang w:eastAsia="es-PA"/>
        </w:rPr>
        <mc:AlternateContent>
          <mc:Choice Requires="wps">
            <w:drawing>
              <wp:anchor distT="0" distB="0" distL="114300" distR="114300" simplePos="0" relativeHeight="251659264" behindDoc="0" locked="0" layoutInCell="1" allowOverlap="1" wp14:anchorId="0D64C679" wp14:editId="6E1EC262">
                <wp:simplePos x="0" y="0"/>
                <wp:positionH relativeFrom="column">
                  <wp:posOffset>46355</wp:posOffset>
                </wp:positionH>
                <wp:positionV relativeFrom="paragraph">
                  <wp:posOffset>86995</wp:posOffset>
                </wp:positionV>
                <wp:extent cx="2381250" cy="571500"/>
                <wp:effectExtent l="2540" t="0" r="0" b="190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936C2" w:rsidRPr="00816BB6" w:rsidRDefault="00B936C2" w:rsidP="00441064">
                            <w:pPr>
                              <w:jc w:val="center"/>
                              <w:rPr>
                                <w:rFonts w:eastAsia="MS Mincho"/>
                                <w:b/>
                                <w:caps/>
                                <w:color w:val="000000"/>
                              </w:rPr>
                            </w:pPr>
                            <w:r w:rsidRPr="00816BB6">
                              <w:rPr>
                                <w:rFonts w:eastAsia="MS Mincho"/>
                                <w:b/>
                                <w:caps/>
                                <w:color w:val="000000"/>
                              </w:rPr>
                              <w:t>_______________________</w:t>
                            </w:r>
                          </w:p>
                          <w:p w:rsidR="00B936C2" w:rsidRPr="00191DE9" w:rsidRDefault="00130885" w:rsidP="00B936C2">
                            <w:pPr>
                              <w:spacing w:line="240" w:lineRule="exact"/>
                              <w:jc w:val="center"/>
                              <w:rPr>
                                <w:rFonts w:ascii="Times New Roman" w:eastAsia="MS Mincho" w:hAnsi="Times New Roman" w:cs="Times New Roman"/>
                                <w:b/>
                              </w:rPr>
                            </w:pPr>
                            <w:r>
                              <w:rPr>
                                <w:rFonts w:ascii="Times New Roman" w:eastAsia="MS Mincho" w:hAnsi="Times New Roman" w:cs="Times New Roman"/>
                                <w:b/>
                              </w:rPr>
                              <w:t>VÍCTOR GUERRA A.</w:t>
                            </w:r>
                          </w:p>
                          <w:p w:rsidR="00B936C2" w:rsidRPr="00191DE9" w:rsidRDefault="00B936C2" w:rsidP="00B936C2">
                            <w:pPr>
                              <w:spacing w:line="240" w:lineRule="exact"/>
                              <w:jc w:val="center"/>
                              <w:rPr>
                                <w:rFonts w:ascii="Times New Roman" w:hAnsi="Times New Roman" w:cs="Times New Roman"/>
                              </w:rPr>
                            </w:pPr>
                            <w:r w:rsidRPr="00191DE9">
                              <w:rPr>
                                <w:rFonts w:ascii="Times New Roman" w:eastAsia="MS Mincho" w:hAnsi="Times New Roman" w:cs="Times New Roman"/>
                              </w:rPr>
                              <w:t>Técnico Evaluador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Cuadro de texto 2" o:spid="_x0000_s1027" type="#_x0000_t202" style="position:absolute;left:0;text-align:left;margin-left:3.65pt;margin-top:6.85pt;width:187.5pt;height: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" filled="f" stroked="f" strokecolor="white">
                <v:textbox style="mso-fit-shape-to-text:t">
                  <w:txbxContent>
                    <w:p w:rsidR="00B936C2" w:rsidRPr="00816BB6" w:rsidRDefault="00B936C2" w:rsidP="00441064">
                      <w:pPr>
                        <w:jc w:val="center"/>
                        <w:rPr>
                          <w:rFonts w:eastAsia="MS Mincho"/>
                          <w:b/>
                          <w:caps/>
                          <w:color w:val="000000"/>
                        </w:rPr>
                      </w:pPr>
                      <w:r w:rsidRPr="00816BB6">
                        <w:rPr>
                          <w:rFonts w:eastAsia="MS Mincho"/>
                          <w:b/>
                          <w:caps/>
                          <w:color w:val="000000"/>
                        </w:rPr>
                        <w:t>_______________________</w:t>
                      </w:r>
                    </w:p>
                    <w:p w:rsidR="00B936C2" w:rsidRPr="00191DE9" w:rsidRDefault="00130885" w:rsidP="00B936C2">
                      <w:pPr>
                        <w:spacing w:line="240" w:lineRule="exact"/>
                        <w:jc w:val="center"/>
                        <w:rPr>
                          <w:rFonts w:ascii="Times New Roman" w:eastAsia="MS Mincho" w:hAnsi="Times New Roman" w:cs="Times New Roman"/>
                          <w:b/>
                        </w:rPr>
                      </w:pPr>
                      <w:r>
                        <w:rPr>
                          <w:rFonts w:ascii="Times New Roman" w:eastAsia="MS Mincho" w:hAnsi="Times New Roman" w:cs="Times New Roman"/>
                          <w:b/>
                        </w:rPr>
                        <w:t>VÍCTOR GUERRA A.</w:t>
                      </w:r>
                    </w:p>
                    <w:p w:rsidR="00B936C2" w:rsidRPr="00191DE9" w:rsidRDefault="00B936C2" w:rsidP="00B936C2">
                      <w:pPr>
                        <w:spacing w:line="240" w:lineRule="exact"/>
                        <w:jc w:val="center"/>
                        <w:rPr>
                          <w:rFonts w:ascii="Times New Roman" w:hAnsi="Times New Roman" w:cs="Times New Roman"/>
                        </w:rPr>
                      </w:pPr>
                      <w:r w:rsidRPr="00191DE9">
                        <w:rPr>
                          <w:rFonts w:ascii="Times New Roman" w:eastAsia="MS Mincho" w:hAnsi="Times New Roman" w:cs="Times New Roman"/>
                        </w:rPr>
                        <w:t>Técnico Evaluador</w:t>
                      </w:r>
                    </w:p>
                  </w:txbxContent>
                </v:textbox>
              </v:shape>
            </w:pict>
          </mc:Fallback>
        </mc:AlternateContent>
      </w:r>
      <w:r w:rsidR="00B936C2" w:rsidRPr="006C2B7E">
        <w:rPr>
          <w:rFonts w:ascii="Times New Roman" w:eastAsia="MS Mincho" w:hAnsi="Times New Roman" w:cs="Times New Roman"/>
          <w:sz w:val="24"/>
          <w:szCs w:val="24"/>
          <w:lang w:val="es-ES" w:eastAsia="es-ES"/>
        </w:rPr>
        <w:tab/>
      </w:r>
    </w:p>
    <w:p w:rsidR="00B936C2" w:rsidRPr="006C2B7E" w:rsidRDefault="00B936C2" w:rsidP="00191DE9">
      <w:pPr>
        <w:tabs>
          <w:tab w:val="left" w:pos="3494"/>
          <w:tab w:val="left" w:pos="3686"/>
        </w:tabs>
        <w:spacing w:before="120" w:after="120"/>
        <w:jc w:val="both"/>
        <w:rPr>
          <w:rFonts w:ascii="Times New Roman" w:eastAsia="Times New Roman" w:hAnsi="Times New Roman" w:cs="Times New Roman"/>
          <w:bCs/>
          <w:sz w:val="24"/>
          <w:szCs w:val="24"/>
          <w:highlight w:val="yellow"/>
          <w:lang w:val="es-ES" w:eastAsia="es-ES"/>
        </w:rPr>
      </w:pPr>
    </w:p>
    <w:p w:rsidR="00B936C2" w:rsidRPr="006C2B7E" w:rsidRDefault="00B936C2" w:rsidP="00191DE9">
      <w:pPr>
        <w:tabs>
          <w:tab w:val="left" w:pos="3494"/>
          <w:tab w:val="left" w:pos="3686"/>
        </w:tabs>
        <w:spacing w:before="120" w:after="120"/>
        <w:jc w:val="both"/>
        <w:rPr>
          <w:rFonts w:ascii="Times New Roman" w:eastAsia="Times New Roman" w:hAnsi="Times New Roman" w:cs="Times New Roman"/>
          <w:bCs/>
          <w:sz w:val="24"/>
          <w:szCs w:val="24"/>
          <w:highlight w:val="yellow"/>
          <w:lang w:val="es-ES" w:eastAsia="es-ES"/>
        </w:rPr>
      </w:pPr>
    </w:p>
    <w:p w:rsidR="00B936C2" w:rsidRPr="006C2B7E" w:rsidRDefault="00B936C2" w:rsidP="00191DE9">
      <w:pPr>
        <w:tabs>
          <w:tab w:val="left" w:pos="3494"/>
          <w:tab w:val="left" w:pos="3686"/>
        </w:tabs>
        <w:spacing w:before="120" w:after="120"/>
        <w:rPr>
          <w:rFonts w:ascii="Times New Roman" w:eastAsia="Times New Roman" w:hAnsi="Times New Roman" w:cs="Times New Roman"/>
          <w:bCs/>
          <w:sz w:val="24"/>
          <w:szCs w:val="24"/>
          <w:highlight w:val="yellow"/>
          <w:lang w:val="es-ES" w:eastAsia="es-ES"/>
        </w:rPr>
      </w:pPr>
    </w:p>
    <w:p w:rsidR="00191DE9" w:rsidRPr="006C2B7E" w:rsidRDefault="00191DE9" w:rsidP="00643916">
      <w:pPr>
        <w:tabs>
          <w:tab w:val="left" w:pos="3494"/>
          <w:tab w:val="left" w:pos="3686"/>
        </w:tabs>
        <w:spacing w:before="120" w:after="120"/>
        <w:rPr>
          <w:rFonts w:ascii="Times New Roman" w:eastAsia="Times New Roman" w:hAnsi="Times New Roman" w:cs="Times New Roman"/>
          <w:bCs/>
          <w:sz w:val="24"/>
          <w:szCs w:val="24"/>
          <w:lang w:val="es-ES" w:eastAsia="es-ES"/>
        </w:rPr>
      </w:pPr>
    </w:p>
    <w:p w:rsidR="00191DE9" w:rsidRPr="006C2B7E" w:rsidRDefault="00191DE9" w:rsidP="00191DE9">
      <w:pPr>
        <w:tabs>
          <w:tab w:val="left" w:pos="3494"/>
          <w:tab w:val="left" w:pos="3686"/>
        </w:tabs>
        <w:spacing w:before="120" w:after="120"/>
        <w:jc w:val="center"/>
        <w:rPr>
          <w:rFonts w:ascii="Times New Roman" w:eastAsia="Times New Roman" w:hAnsi="Times New Roman" w:cs="Times New Roman"/>
          <w:bCs/>
          <w:sz w:val="24"/>
          <w:szCs w:val="24"/>
          <w:lang w:val="es-ES" w:eastAsia="es-ES"/>
        </w:rPr>
      </w:pPr>
    </w:p>
    <w:p w:rsidR="00B936C2" w:rsidRPr="006C2B7E" w:rsidRDefault="00B936C2" w:rsidP="00191DE9">
      <w:pPr>
        <w:tabs>
          <w:tab w:val="left" w:pos="3494"/>
          <w:tab w:val="left" w:pos="3686"/>
        </w:tabs>
        <w:spacing w:before="120" w:after="120"/>
        <w:jc w:val="center"/>
        <w:rPr>
          <w:rFonts w:ascii="Times New Roman" w:eastAsia="Times New Roman" w:hAnsi="Times New Roman" w:cs="Times New Roman"/>
          <w:bCs/>
          <w:sz w:val="24"/>
          <w:szCs w:val="24"/>
          <w:lang w:val="es-ES" w:eastAsia="es-ES"/>
        </w:rPr>
      </w:pPr>
      <w:r w:rsidRPr="006C2B7E">
        <w:rPr>
          <w:rFonts w:ascii="Times New Roman" w:eastAsia="Times New Roman" w:hAnsi="Times New Roman" w:cs="Times New Roman"/>
          <w:bCs/>
          <w:sz w:val="24"/>
          <w:szCs w:val="24"/>
          <w:lang w:val="es-ES" w:eastAsia="es-ES"/>
        </w:rPr>
        <w:t>________________________________</w:t>
      </w:r>
    </w:p>
    <w:p w:rsidR="00B936C2" w:rsidRPr="006C2B7E" w:rsidRDefault="003F1813" w:rsidP="006C74D5">
      <w:pPr>
        <w:tabs>
          <w:tab w:val="left" w:pos="3494"/>
          <w:tab w:val="left" w:pos="3686"/>
        </w:tabs>
        <w:spacing w:before="120" w:after="0" w:line="240" w:lineRule="auto"/>
        <w:jc w:val="center"/>
        <w:rPr>
          <w:rFonts w:ascii="Times New Roman" w:eastAsia="Times New Roman" w:hAnsi="Times New Roman" w:cs="Times New Roman"/>
          <w:b/>
          <w:bCs/>
          <w:sz w:val="24"/>
          <w:szCs w:val="24"/>
          <w:lang w:val="es-ES" w:eastAsia="es-ES"/>
        </w:rPr>
      </w:pPr>
      <w:r w:rsidRPr="006C2B7E">
        <w:rPr>
          <w:rFonts w:ascii="Times New Roman" w:eastAsia="Times New Roman" w:hAnsi="Times New Roman" w:cs="Times New Roman"/>
          <w:b/>
          <w:bCs/>
          <w:sz w:val="24"/>
          <w:szCs w:val="24"/>
          <w:lang w:val="es-ES" w:eastAsia="es-ES"/>
        </w:rPr>
        <w:t>MA</w:t>
      </w:r>
      <w:r w:rsidR="00130885" w:rsidRPr="006C2B7E">
        <w:rPr>
          <w:rFonts w:ascii="Times New Roman" w:eastAsia="Times New Roman" w:hAnsi="Times New Roman" w:cs="Times New Roman"/>
          <w:b/>
          <w:bCs/>
          <w:sz w:val="24"/>
          <w:szCs w:val="24"/>
          <w:lang w:val="es-ES" w:eastAsia="es-ES"/>
        </w:rPr>
        <w:t xml:space="preserve">RCOS </w:t>
      </w:r>
      <w:r w:rsidR="00FF6799" w:rsidRPr="006C2B7E">
        <w:rPr>
          <w:rFonts w:ascii="Times New Roman" w:eastAsia="Times New Roman" w:hAnsi="Times New Roman" w:cs="Times New Roman"/>
          <w:b/>
          <w:bCs/>
          <w:sz w:val="24"/>
          <w:szCs w:val="24"/>
          <w:lang w:val="es-ES" w:eastAsia="es-ES"/>
        </w:rPr>
        <w:t xml:space="preserve">A. </w:t>
      </w:r>
      <w:r w:rsidR="00130885" w:rsidRPr="006C2B7E">
        <w:rPr>
          <w:rFonts w:ascii="Times New Roman" w:eastAsia="Times New Roman" w:hAnsi="Times New Roman" w:cs="Times New Roman"/>
          <w:b/>
          <w:bCs/>
          <w:sz w:val="24"/>
          <w:szCs w:val="24"/>
          <w:lang w:val="es-ES" w:eastAsia="es-ES"/>
        </w:rPr>
        <w:t>SALABARRIA</w:t>
      </w:r>
      <w:r w:rsidR="006C74D5" w:rsidRPr="006C2B7E">
        <w:rPr>
          <w:rFonts w:ascii="Times New Roman" w:eastAsia="Times New Roman" w:hAnsi="Times New Roman" w:cs="Times New Roman"/>
          <w:b/>
          <w:bCs/>
          <w:sz w:val="24"/>
          <w:szCs w:val="24"/>
          <w:lang w:val="es-ES" w:eastAsia="es-ES"/>
        </w:rPr>
        <w:t xml:space="preserve"> V.</w:t>
      </w:r>
    </w:p>
    <w:p w:rsidR="00B936C2" w:rsidRPr="006C2B7E" w:rsidRDefault="00B936C2" w:rsidP="006C74D5">
      <w:pPr>
        <w:tabs>
          <w:tab w:val="left" w:pos="3494"/>
          <w:tab w:val="left" w:pos="3686"/>
        </w:tabs>
        <w:spacing w:before="120" w:after="0" w:line="240" w:lineRule="auto"/>
        <w:jc w:val="center"/>
        <w:rPr>
          <w:rFonts w:ascii="Times New Roman" w:eastAsia="Times New Roman" w:hAnsi="Times New Roman" w:cs="Times New Roman"/>
          <w:bCs/>
          <w:sz w:val="24"/>
          <w:szCs w:val="24"/>
          <w:lang w:val="es-ES" w:eastAsia="es-ES"/>
        </w:rPr>
      </w:pPr>
      <w:r w:rsidRPr="006C2B7E">
        <w:rPr>
          <w:rFonts w:ascii="Times New Roman" w:eastAsia="Times New Roman" w:hAnsi="Times New Roman" w:cs="Times New Roman"/>
          <w:bCs/>
          <w:sz w:val="24"/>
          <w:szCs w:val="24"/>
          <w:lang w:val="es-ES" w:eastAsia="es-ES"/>
        </w:rPr>
        <w:t xml:space="preserve">Director </w:t>
      </w:r>
      <w:r w:rsidR="00FF6799" w:rsidRPr="006C2B7E">
        <w:rPr>
          <w:rFonts w:ascii="Times New Roman" w:eastAsia="Times New Roman" w:hAnsi="Times New Roman" w:cs="Times New Roman"/>
          <w:bCs/>
          <w:sz w:val="24"/>
          <w:szCs w:val="24"/>
          <w:lang w:val="es-ES" w:eastAsia="es-ES"/>
        </w:rPr>
        <w:t>Regional</w:t>
      </w:r>
      <w:r w:rsidR="00130885" w:rsidRPr="006C2B7E">
        <w:rPr>
          <w:rFonts w:ascii="Times New Roman" w:eastAsia="Times New Roman" w:hAnsi="Times New Roman" w:cs="Times New Roman"/>
          <w:bCs/>
          <w:sz w:val="24"/>
          <w:szCs w:val="24"/>
          <w:lang w:val="es-ES" w:eastAsia="es-ES"/>
        </w:rPr>
        <w:t>,</w:t>
      </w:r>
      <w:r w:rsidR="003F1813" w:rsidRPr="006C2B7E">
        <w:rPr>
          <w:rFonts w:ascii="Times New Roman" w:eastAsia="Times New Roman" w:hAnsi="Times New Roman" w:cs="Times New Roman"/>
          <w:bCs/>
          <w:sz w:val="24"/>
          <w:szCs w:val="24"/>
          <w:lang w:val="es-ES" w:eastAsia="es-ES"/>
        </w:rPr>
        <w:t xml:space="preserve"> encargad</w:t>
      </w:r>
      <w:r w:rsidR="00130885" w:rsidRPr="006C2B7E">
        <w:rPr>
          <w:rFonts w:ascii="Times New Roman" w:eastAsia="Times New Roman" w:hAnsi="Times New Roman" w:cs="Times New Roman"/>
          <w:bCs/>
          <w:sz w:val="24"/>
          <w:szCs w:val="24"/>
          <w:lang w:val="es-ES" w:eastAsia="es-ES"/>
        </w:rPr>
        <w:t>o</w:t>
      </w:r>
      <w:r w:rsidR="003F1813" w:rsidRPr="006C2B7E">
        <w:rPr>
          <w:rFonts w:ascii="Times New Roman" w:eastAsia="Times New Roman" w:hAnsi="Times New Roman" w:cs="Times New Roman"/>
          <w:bCs/>
          <w:sz w:val="24"/>
          <w:szCs w:val="24"/>
          <w:lang w:val="es-ES" w:eastAsia="es-ES"/>
        </w:rPr>
        <w:t>.</w:t>
      </w:r>
    </w:p>
    <w:p w:rsidR="0011250F" w:rsidRPr="006C2B7E" w:rsidRDefault="00A928D2" w:rsidP="006C74D5">
      <w:pPr>
        <w:spacing w:line="240" w:lineRule="auto"/>
        <w:rPr>
          <w:rFonts w:ascii="Times New Roman" w:hAnsi="Times New Roman" w:cs="Times New Roman"/>
          <w:sz w:val="24"/>
          <w:szCs w:val="24"/>
          <w:lang w:val="es-ES"/>
        </w:rPr>
      </w:pPr>
    </w:p>
    <w:sectPr w:rsidR="0011250F" w:rsidRPr="006C2B7E" w:rsidSect="00B824A6">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28D2" w:rsidRDefault="00A928D2" w:rsidP="00FF6799">
      <w:pPr>
        <w:spacing w:after="0" w:line="240" w:lineRule="auto"/>
      </w:pPr>
      <w:r>
        <w:separator/>
      </w:r>
    </w:p>
  </w:endnote>
  <w:endnote w:type="continuationSeparator" w:id="0">
    <w:p w:rsidR="00A928D2" w:rsidRDefault="00A928D2" w:rsidP="00FF6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28D2" w:rsidRDefault="00A928D2" w:rsidP="00FF6799">
      <w:pPr>
        <w:spacing w:after="0" w:line="240" w:lineRule="auto"/>
      </w:pPr>
      <w:r>
        <w:separator/>
      </w:r>
    </w:p>
  </w:footnote>
  <w:footnote w:type="continuationSeparator" w:id="0">
    <w:p w:rsidR="00A928D2" w:rsidRDefault="00A928D2" w:rsidP="00FF67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D16DD"/>
    <w:multiLevelType w:val="hybridMultilevel"/>
    <w:tmpl w:val="7960C9E0"/>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62435FE5"/>
    <w:multiLevelType w:val="hybridMultilevel"/>
    <w:tmpl w:val="5C1CF352"/>
    <w:lvl w:ilvl="0" w:tplc="180A0001">
      <w:start w:val="1"/>
      <w:numFmt w:val="bullet"/>
      <w:lvlText w:val=""/>
      <w:lvlJc w:val="left"/>
      <w:pPr>
        <w:ind w:left="1068" w:hanging="360"/>
      </w:pPr>
      <w:rPr>
        <w:rFonts w:ascii="Symbol" w:hAnsi="Symbol" w:hint="default"/>
      </w:rPr>
    </w:lvl>
    <w:lvl w:ilvl="1" w:tplc="180A0003" w:tentative="1">
      <w:start w:val="1"/>
      <w:numFmt w:val="bullet"/>
      <w:lvlText w:val="o"/>
      <w:lvlJc w:val="left"/>
      <w:pPr>
        <w:ind w:left="1788" w:hanging="360"/>
      </w:pPr>
      <w:rPr>
        <w:rFonts w:ascii="Courier New" w:hAnsi="Courier New" w:cs="Courier New" w:hint="default"/>
      </w:rPr>
    </w:lvl>
    <w:lvl w:ilvl="2" w:tplc="180A0005" w:tentative="1">
      <w:start w:val="1"/>
      <w:numFmt w:val="bullet"/>
      <w:lvlText w:val=""/>
      <w:lvlJc w:val="left"/>
      <w:pPr>
        <w:ind w:left="2508" w:hanging="360"/>
      </w:pPr>
      <w:rPr>
        <w:rFonts w:ascii="Wingdings" w:hAnsi="Wingdings" w:hint="default"/>
      </w:rPr>
    </w:lvl>
    <w:lvl w:ilvl="3" w:tplc="180A0001" w:tentative="1">
      <w:start w:val="1"/>
      <w:numFmt w:val="bullet"/>
      <w:lvlText w:val=""/>
      <w:lvlJc w:val="left"/>
      <w:pPr>
        <w:ind w:left="3228" w:hanging="360"/>
      </w:pPr>
      <w:rPr>
        <w:rFonts w:ascii="Symbol" w:hAnsi="Symbol" w:hint="default"/>
      </w:rPr>
    </w:lvl>
    <w:lvl w:ilvl="4" w:tplc="180A0003" w:tentative="1">
      <w:start w:val="1"/>
      <w:numFmt w:val="bullet"/>
      <w:lvlText w:val="o"/>
      <w:lvlJc w:val="left"/>
      <w:pPr>
        <w:ind w:left="3948" w:hanging="360"/>
      </w:pPr>
      <w:rPr>
        <w:rFonts w:ascii="Courier New" w:hAnsi="Courier New" w:cs="Courier New" w:hint="default"/>
      </w:rPr>
    </w:lvl>
    <w:lvl w:ilvl="5" w:tplc="180A0005" w:tentative="1">
      <w:start w:val="1"/>
      <w:numFmt w:val="bullet"/>
      <w:lvlText w:val=""/>
      <w:lvlJc w:val="left"/>
      <w:pPr>
        <w:ind w:left="4668" w:hanging="360"/>
      </w:pPr>
      <w:rPr>
        <w:rFonts w:ascii="Wingdings" w:hAnsi="Wingdings" w:hint="default"/>
      </w:rPr>
    </w:lvl>
    <w:lvl w:ilvl="6" w:tplc="180A0001" w:tentative="1">
      <w:start w:val="1"/>
      <w:numFmt w:val="bullet"/>
      <w:lvlText w:val=""/>
      <w:lvlJc w:val="left"/>
      <w:pPr>
        <w:ind w:left="5388" w:hanging="360"/>
      </w:pPr>
      <w:rPr>
        <w:rFonts w:ascii="Symbol" w:hAnsi="Symbol" w:hint="default"/>
      </w:rPr>
    </w:lvl>
    <w:lvl w:ilvl="7" w:tplc="180A0003" w:tentative="1">
      <w:start w:val="1"/>
      <w:numFmt w:val="bullet"/>
      <w:lvlText w:val="o"/>
      <w:lvlJc w:val="left"/>
      <w:pPr>
        <w:ind w:left="6108" w:hanging="360"/>
      </w:pPr>
      <w:rPr>
        <w:rFonts w:ascii="Courier New" w:hAnsi="Courier New" w:cs="Courier New" w:hint="default"/>
      </w:rPr>
    </w:lvl>
    <w:lvl w:ilvl="8" w:tplc="180A0005" w:tentative="1">
      <w:start w:val="1"/>
      <w:numFmt w:val="bullet"/>
      <w:lvlText w:val=""/>
      <w:lvlJc w:val="left"/>
      <w:pPr>
        <w:ind w:left="6828" w:hanging="360"/>
      </w:pPr>
      <w:rPr>
        <w:rFonts w:ascii="Wingdings" w:hAnsi="Wingdings" w:hint="default"/>
      </w:rPr>
    </w:lvl>
  </w:abstractNum>
  <w:abstractNum w:abstractNumId="2">
    <w:nsid w:val="7B857196"/>
    <w:multiLevelType w:val="hybridMultilevel"/>
    <w:tmpl w:val="9E222F9A"/>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6C2"/>
    <w:rsid w:val="0002713B"/>
    <w:rsid w:val="0004764F"/>
    <w:rsid w:val="000902B1"/>
    <w:rsid w:val="000A0802"/>
    <w:rsid w:val="000C3208"/>
    <w:rsid w:val="00130885"/>
    <w:rsid w:val="00185206"/>
    <w:rsid w:val="00191DE9"/>
    <w:rsid w:val="001A2286"/>
    <w:rsid w:val="00200377"/>
    <w:rsid w:val="00207EDD"/>
    <w:rsid w:val="002653CC"/>
    <w:rsid w:val="002B2202"/>
    <w:rsid w:val="002E283E"/>
    <w:rsid w:val="002F53E4"/>
    <w:rsid w:val="003144A3"/>
    <w:rsid w:val="0039345E"/>
    <w:rsid w:val="003F1813"/>
    <w:rsid w:val="003F2E30"/>
    <w:rsid w:val="00401EEF"/>
    <w:rsid w:val="00407C7C"/>
    <w:rsid w:val="00415C47"/>
    <w:rsid w:val="00441064"/>
    <w:rsid w:val="00452E7A"/>
    <w:rsid w:val="00465FC0"/>
    <w:rsid w:val="00490BD8"/>
    <w:rsid w:val="00496A88"/>
    <w:rsid w:val="004C5007"/>
    <w:rsid w:val="004D71F8"/>
    <w:rsid w:val="00522391"/>
    <w:rsid w:val="005B1D29"/>
    <w:rsid w:val="005E13AB"/>
    <w:rsid w:val="005E773B"/>
    <w:rsid w:val="005F056C"/>
    <w:rsid w:val="00605DB7"/>
    <w:rsid w:val="00624322"/>
    <w:rsid w:val="00643916"/>
    <w:rsid w:val="0065415B"/>
    <w:rsid w:val="006849EA"/>
    <w:rsid w:val="006B2C43"/>
    <w:rsid w:val="006C2B7E"/>
    <w:rsid w:val="006C74D5"/>
    <w:rsid w:val="006E5C8F"/>
    <w:rsid w:val="007409AC"/>
    <w:rsid w:val="00767FDA"/>
    <w:rsid w:val="007E76E1"/>
    <w:rsid w:val="00821B55"/>
    <w:rsid w:val="0083412B"/>
    <w:rsid w:val="00845B77"/>
    <w:rsid w:val="009012C2"/>
    <w:rsid w:val="00943299"/>
    <w:rsid w:val="00982F68"/>
    <w:rsid w:val="009A1CA2"/>
    <w:rsid w:val="00A1542E"/>
    <w:rsid w:val="00A24AD8"/>
    <w:rsid w:val="00A731BE"/>
    <w:rsid w:val="00A928D2"/>
    <w:rsid w:val="00AD6AA5"/>
    <w:rsid w:val="00AE252B"/>
    <w:rsid w:val="00B42AC0"/>
    <w:rsid w:val="00B449C7"/>
    <w:rsid w:val="00B936C2"/>
    <w:rsid w:val="00BC150D"/>
    <w:rsid w:val="00C432F0"/>
    <w:rsid w:val="00CE0FE8"/>
    <w:rsid w:val="00D3409E"/>
    <w:rsid w:val="00DA14D1"/>
    <w:rsid w:val="00E2480B"/>
    <w:rsid w:val="00E51E79"/>
    <w:rsid w:val="00E73303"/>
    <w:rsid w:val="00E84FE2"/>
    <w:rsid w:val="00EC7A96"/>
    <w:rsid w:val="00F01D3C"/>
    <w:rsid w:val="00FD7B9F"/>
    <w:rsid w:val="00FF679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A24AD8"/>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A24AD8"/>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65FC0"/>
    <w:pPr>
      <w:ind w:left="720"/>
      <w:contextualSpacing/>
    </w:pPr>
  </w:style>
  <w:style w:type="paragraph" w:styleId="Textonotapie">
    <w:name w:val="footnote text"/>
    <w:basedOn w:val="Normal"/>
    <w:link w:val="TextonotapieCar"/>
    <w:uiPriority w:val="99"/>
    <w:semiHidden/>
    <w:unhideWhenUsed/>
    <w:rsid w:val="00FF679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F6799"/>
    <w:rPr>
      <w:sz w:val="20"/>
      <w:szCs w:val="20"/>
    </w:rPr>
  </w:style>
  <w:style w:type="character" w:styleId="Refdenotaalpie">
    <w:name w:val="footnote reference"/>
    <w:basedOn w:val="Fuentedeprrafopredeter"/>
    <w:uiPriority w:val="99"/>
    <w:semiHidden/>
    <w:unhideWhenUsed/>
    <w:rsid w:val="00FF6799"/>
    <w:rPr>
      <w:vertAlign w:val="superscript"/>
    </w:rPr>
  </w:style>
  <w:style w:type="paragraph" w:styleId="Encabezado">
    <w:name w:val="header"/>
    <w:basedOn w:val="Normal"/>
    <w:link w:val="EncabezadoCar"/>
    <w:uiPriority w:val="99"/>
    <w:unhideWhenUsed/>
    <w:rsid w:val="00B449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49C7"/>
  </w:style>
  <w:style w:type="paragraph" w:styleId="Piedepgina">
    <w:name w:val="footer"/>
    <w:basedOn w:val="Normal"/>
    <w:link w:val="PiedepginaCar"/>
    <w:uiPriority w:val="99"/>
    <w:unhideWhenUsed/>
    <w:rsid w:val="00B449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49C7"/>
  </w:style>
  <w:style w:type="paragraph" w:customStyle="1" w:styleId="Default">
    <w:name w:val="Default"/>
    <w:rsid w:val="00643916"/>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A24AD8"/>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rsid w:val="00A24AD8"/>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65FC0"/>
    <w:pPr>
      <w:ind w:left="720"/>
      <w:contextualSpacing/>
    </w:pPr>
  </w:style>
  <w:style w:type="paragraph" w:styleId="Textonotapie">
    <w:name w:val="footnote text"/>
    <w:basedOn w:val="Normal"/>
    <w:link w:val="TextonotapieCar"/>
    <w:uiPriority w:val="99"/>
    <w:semiHidden/>
    <w:unhideWhenUsed/>
    <w:rsid w:val="00FF679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F6799"/>
    <w:rPr>
      <w:sz w:val="20"/>
      <w:szCs w:val="20"/>
    </w:rPr>
  </w:style>
  <w:style w:type="character" w:styleId="Refdenotaalpie">
    <w:name w:val="footnote reference"/>
    <w:basedOn w:val="Fuentedeprrafopredeter"/>
    <w:uiPriority w:val="99"/>
    <w:semiHidden/>
    <w:unhideWhenUsed/>
    <w:rsid w:val="00FF6799"/>
    <w:rPr>
      <w:vertAlign w:val="superscript"/>
    </w:rPr>
  </w:style>
  <w:style w:type="paragraph" w:styleId="Encabezado">
    <w:name w:val="header"/>
    <w:basedOn w:val="Normal"/>
    <w:link w:val="EncabezadoCar"/>
    <w:uiPriority w:val="99"/>
    <w:unhideWhenUsed/>
    <w:rsid w:val="00B449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49C7"/>
  </w:style>
  <w:style w:type="paragraph" w:styleId="Piedepgina">
    <w:name w:val="footer"/>
    <w:basedOn w:val="Normal"/>
    <w:link w:val="PiedepginaCar"/>
    <w:uiPriority w:val="99"/>
    <w:unhideWhenUsed/>
    <w:rsid w:val="00B449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49C7"/>
  </w:style>
  <w:style w:type="paragraph" w:customStyle="1" w:styleId="Default">
    <w:name w:val="Default"/>
    <w:rsid w:val="0064391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ECAEE-24F3-40BF-9C46-97CF44656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2</Pages>
  <Words>521</Words>
  <Characters>2868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 diaz</dc:creator>
  <cp:lastModifiedBy>Victor Guerra</cp:lastModifiedBy>
  <cp:revision>42</cp:revision>
  <cp:lastPrinted>2019-08-14T19:32:00Z</cp:lastPrinted>
  <dcterms:created xsi:type="dcterms:W3CDTF">2019-04-22T16:01:00Z</dcterms:created>
  <dcterms:modified xsi:type="dcterms:W3CDTF">2019-08-21T16:43:00Z</dcterms:modified>
</cp:coreProperties>
</file>