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9B" w:rsidRPr="002908B1" w:rsidRDefault="00AA56D7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noProof/>
          <w:szCs w:val="24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61B8E33F" wp14:editId="0CF2DD01">
            <wp:simplePos x="0" y="0"/>
            <wp:positionH relativeFrom="column">
              <wp:posOffset>-9525</wp:posOffset>
            </wp:positionH>
            <wp:positionV relativeFrom="paragraph">
              <wp:posOffset>-581025</wp:posOffset>
            </wp:positionV>
            <wp:extent cx="857250" cy="1023706"/>
            <wp:effectExtent l="0" t="0" r="0" b="0"/>
            <wp:wrapNone/>
            <wp:docPr id="1" name="Imagen 1" descr="C:\Users\dabarria\Desktop\MIAMBIENTE\LOGOS\LOGO VERTICAL MINISTERIO DE 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barria\Desktop\MIAMBIENTE\LOGOS\LOGO VERTICAL MINISTERIO DE AMBIEN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69B" w:rsidRPr="002908B1" w:rsidRDefault="008A5216" w:rsidP="002908B1">
      <w:pPr>
        <w:spacing w:line="276" w:lineRule="auto"/>
        <w:jc w:val="center"/>
        <w:rPr>
          <w:b/>
          <w:szCs w:val="24"/>
          <w:lang w:val="es-PA"/>
        </w:rPr>
      </w:pPr>
      <w:r>
        <w:rPr>
          <w:b/>
          <w:szCs w:val="24"/>
          <w:lang w:val="es-PA"/>
        </w:rPr>
        <w:t xml:space="preserve">MINISTERIO </w:t>
      </w:r>
      <w:r w:rsidR="00B034B2" w:rsidRPr="002908B1">
        <w:rPr>
          <w:b/>
          <w:szCs w:val="24"/>
          <w:lang w:val="es-PA"/>
        </w:rPr>
        <w:t>DE AMBIENTE</w:t>
      </w:r>
    </w:p>
    <w:p w:rsidR="003428D5" w:rsidRPr="002908B1" w:rsidRDefault="003428D5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DIRECCIÓN REGIONAL DE VERAGUAS</w:t>
      </w:r>
    </w:p>
    <w:p w:rsidR="0003669B" w:rsidRPr="002908B1" w:rsidRDefault="00B034B2" w:rsidP="002908B1">
      <w:pPr>
        <w:spacing w:line="276" w:lineRule="auto"/>
        <w:jc w:val="center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INFORME TÉCNICO DE EVALUACIÓN DEL ESTUDIO DE IMPACTO AMBIENTAL DENOMINADO “</w:t>
      </w:r>
      <w:r w:rsidR="001722D5">
        <w:rPr>
          <w:szCs w:val="24"/>
        </w:rPr>
        <w:t>INSTALACIÓN TEMPORAL DE PLANTA DE CONCRETO EN LA MESA</w:t>
      </w:r>
      <w:r w:rsidR="003428D5" w:rsidRPr="002908B1">
        <w:rPr>
          <w:b/>
          <w:szCs w:val="24"/>
          <w:lang w:val="es-PA"/>
        </w:rPr>
        <w:t>”</w:t>
      </w:r>
    </w:p>
    <w:p w:rsidR="0003669B" w:rsidRPr="002908B1" w:rsidRDefault="00B034B2" w:rsidP="002908B1">
      <w:pPr>
        <w:tabs>
          <w:tab w:val="left" w:pos="3375"/>
        </w:tabs>
        <w:spacing w:line="276" w:lineRule="auto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ab/>
      </w:r>
    </w:p>
    <w:p w:rsidR="0003669B" w:rsidRPr="002908B1" w:rsidRDefault="0003669B" w:rsidP="002908B1">
      <w:pPr>
        <w:spacing w:line="276" w:lineRule="auto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14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DATOS GENERALES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rPr>
          <w:vanish/>
          <w:szCs w:val="24"/>
          <w:lang w:val="es-P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5919"/>
      </w:tblGrid>
      <w:tr w:rsidR="0003669B" w:rsidRPr="002908B1">
        <w:trPr>
          <w:trHeight w:val="64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120" w:after="120" w:line="276" w:lineRule="auto"/>
              <w:ind w:left="284"/>
              <w:outlineLvl w:val="1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FECHA</w:t>
            </w:r>
            <w:r w:rsidRPr="002908B1">
              <w:rPr>
                <w:i/>
                <w:color w:val="000000"/>
                <w:szCs w:val="24"/>
                <w:lang w:val="es-PA"/>
              </w:rPr>
              <w:t>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7B1EA8" w:rsidP="002908B1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120" w:after="120" w:line="276" w:lineRule="auto"/>
              <w:outlineLvl w:val="1"/>
              <w:rPr>
                <w:color w:val="000000"/>
                <w:szCs w:val="24"/>
                <w:lang w:val="es-PA"/>
              </w:rPr>
            </w:pPr>
            <w:r>
              <w:rPr>
                <w:color w:val="000000"/>
                <w:szCs w:val="24"/>
                <w:lang w:val="es-PA"/>
              </w:rPr>
              <w:t>22</w:t>
            </w:r>
            <w:r w:rsidR="003428D5" w:rsidRPr="002908B1">
              <w:rPr>
                <w:color w:val="000000"/>
                <w:szCs w:val="24"/>
                <w:lang w:val="es-PA"/>
              </w:rPr>
              <w:t xml:space="preserve"> / agosto /</w:t>
            </w:r>
            <w:r w:rsidR="00561BDC" w:rsidRPr="002908B1">
              <w:rPr>
                <w:color w:val="000000"/>
                <w:szCs w:val="24"/>
                <w:lang w:val="es-PA"/>
              </w:rPr>
              <w:t xml:space="preserve"> </w:t>
            </w:r>
            <w:r w:rsidR="003428D5" w:rsidRPr="002908B1">
              <w:rPr>
                <w:color w:val="000000"/>
                <w:szCs w:val="24"/>
                <w:lang w:val="es-PA"/>
              </w:rPr>
              <w:t>2019</w:t>
            </w:r>
          </w:p>
        </w:tc>
      </w:tr>
      <w:tr w:rsidR="0003669B" w:rsidRPr="002908B1">
        <w:trPr>
          <w:trHeight w:val="51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i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PROYECTO: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>
              <w:rPr>
                <w:szCs w:val="24"/>
              </w:rPr>
              <w:t>INSTALACIÓN TEMPORAL DE PLANTA DE CONCRETO EN LA MESA</w:t>
            </w:r>
          </w:p>
        </w:tc>
      </w:tr>
      <w:tr w:rsidR="0003669B" w:rsidRPr="002908B1">
        <w:trPr>
          <w:trHeight w:val="512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CATEGORIA: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3428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 w:rsidRPr="002908B1">
              <w:rPr>
                <w:szCs w:val="24"/>
                <w:lang w:val="es-PA"/>
              </w:rPr>
              <w:t>Cat. I</w:t>
            </w:r>
          </w:p>
        </w:tc>
      </w:tr>
      <w:tr w:rsidR="0003669B" w:rsidRPr="002908B1">
        <w:trPr>
          <w:trHeight w:val="521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PROMOTOR: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spacing w:before="120" w:after="120" w:line="276" w:lineRule="auto"/>
              <w:rPr>
                <w:szCs w:val="24"/>
                <w:lang w:val="es-PA"/>
              </w:rPr>
            </w:pPr>
            <w:r>
              <w:rPr>
                <w:szCs w:val="24"/>
              </w:rPr>
              <w:t>CONCRETOS DE VERAGUAS, S.A.</w:t>
            </w:r>
          </w:p>
        </w:tc>
      </w:tr>
      <w:tr w:rsidR="0003669B" w:rsidRPr="002908B1">
        <w:trPr>
          <w:trHeight w:val="486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tabs>
                <w:tab w:val="left" w:pos="3600"/>
              </w:tabs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CONSULTORES: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YENVIEÉ D. PUGA</w:t>
            </w:r>
          </w:p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FRANKLIN VEGA PERALTA</w:t>
            </w:r>
          </w:p>
          <w:p w:rsidR="001722D5" w:rsidRPr="00D72E53" w:rsidRDefault="001722D5" w:rsidP="001722D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D72E53">
              <w:rPr>
                <w:color w:val="000000"/>
                <w:lang w:val="es-PA"/>
              </w:rPr>
              <w:t>IRC-096 – 2009</w:t>
            </w:r>
          </w:p>
          <w:p w:rsidR="0003669B" w:rsidRPr="002908B1" w:rsidRDefault="001722D5" w:rsidP="001722D5">
            <w:pPr>
              <w:tabs>
                <w:tab w:val="left" w:pos="3600"/>
              </w:tabs>
              <w:spacing w:before="120" w:after="120" w:line="276" w:lineRule="auto"/>
              <w:rPr>
                <w:color w:val="000000"/>
                <w:szCs w:val="24"/>
                <w:lang w:val="es-PA"/>
              </w:rPr>
            </w:pPr>
            <w:r>
              <w:rPr>
                <w:color w:val="000000"/>
                <w:lang w:val="es-PA"/>
              </w:rPr>
              <w:t xml:space="preserve">IAR-029– 2000, </w:t>
            </w:r>
            <w:r w:rsidRPr="00D72E53">
              <w:rPr>
                <w:color w:val="000000"/>
                <w:lang w:val="es-PA"/>
              </w:rPr>
              <w:t>RESPECTIVAMENTE.</w:t>
            </w:r>
          </w:p>
        </w:tc>
      </w:tr>
      <w:tr w:rsidR="0003669B" w:rsidRPr="002908B1">
        <w:trPr>
          <w:trHeight w:val="746"/>
          <w:jc w:val="center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B034B2" w:rsidP="002908B1">
            <w:pPr>
              <w:tabs>
                <w:tab w:val="left" w:pos="3600"/>
              </w:tabs>
              <w:spacing w:before="120" w:after="120" w:line="276" w:lineRule="auto"/>
              <w:ind w:left="3884" w:hanging="3600"/>
              <w:rPr>
                <w:b/>
                <w:color w:val="000000"/>
                <w:szCs w:val="24"/>
                <w:lang w:val="es-PA"/>
              </w:rPr>
            </w:pPr>
            <w:r w:rsidRPr="002908B1">
              <w:rPr>
                <w:b/>
                <w:color w:val="000000"/>
                <w:szCs w:val="24"/>
                <w:lang w:val="es-PA"/>
              </w:rPr>
              <w:t>LOCALIZACIÓN:</w:t>
            </w:r>
          </w:p>
          <w:p w:rsidR="0003669B" w:rsidRPr="002908B1" w:rsidRDefault="0003669B" w:rsidP="002908B1">
            <w:pPr>
              <w:tabs>
                <w:tab w:val="left" w:pos="3600"/>
              </w:tabs>
              <w:spacing w:before="120" w:after="120" w:line="276" w:lineRule="auto"/>
              <w:rPr>
                <w:b/>
                <w:color w:val="000000"/>
                <w:szCs w:val="24"/>
                <w:lang w:val="es-PA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9B" w:rsidRPr="002908B1" w:rsidRDefault="001722D5" w:rsidP="002908B1">
            <w:pPr>
              <w:tabs>
                <w:tab w:val="left" w:pos="3600"/>
              </w:tabs>
              <w:spacing w:before="120" w:after="120" w:line="276" w:lineRule="auto"/>
              <w:rPr>
                <w:color w:val="000000"/>
                <w:szCs w:val="24"/>
                <w:lang w:val="es-PA"/>
              </w:rPr>
            </w:pPr>
            <w:r w:rsidRPr="001722D5">
              <w:rPr>
                <w:color w:val="000000"/>
                <w:szCs w:val="24"/>
                <w:lang w:val="es-PA"/>
              </w:rPr>
              <w:t>El proyecto se ubicará en el corregimiento cabecera La Mesa, distrito de La Mesa, provincia de Veraguas.</w:t>
            </w: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140"/>
        <w:jc w:val="both"/>
        <w:outlineLvl w:val="1"/>
        <w:rPr>
          <w:b/>
          <w:caps/>
          <w:szCs w:val="24"/>
          <w:lang w:val="es-PA"/>
        </w:rPr>
      </w:pPr>
      <w:r w:rsidRPr="002908B1">
        <w:rPr>
          <w:b/>
          <w:szCs w:val="24"/>
          <w:lang w:val="es-PA"/>
        </w:rPr>
        <w:t>ANTECEDENTES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caps/>
          <w:szCs w:val="24"/>
          <w:lang w:val="es-PA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>l promotor del proyecto es una persona jurídica, denominada “</w:t>
      </w:r>
      <w:r w:rsidR="001722D5">
        <w:rPr>
          <w:szCs w:val="24"/>
        </w:rPr>
        <w:t>CONCRETOS DE VERAGUAS, S.A.</w:t>
      </w:r>
      <w:r w:rsidR="0085030A" w:rsidRPr="002908B1">
        <w:rPr>
          <w:szCs w:val="24"/>
        </w:rPr>
        <w:t xml:space="preserve">”, Registrada en el Folio </w:t>
      </w:r>
      <w:r w:rsidR="001722D5">
        <w:rPr>
          <w:szCs w:val="24"/>
        </w:rPr>
        <w:t>674302</w:t>
      </w:r>
      <w:r w:rsidR="0085030A" w:rsidRPr="002908B1">
        <w:rPr>
          <w:szCs w:val="24"/>
        </w:rPr>
        <w:t xml:space="preserve">, en la Sección de Persona Mercantil del Registro Público desde el </w:t>
      </w:r>
      <w:r w:rsidR="001722D5">
        <w:rPr>
          <w:szCs w:val="24"/>
        </w:rPr>
        <w:t>jueves 27</w:t>
      </w:r>
      <w:r w:rsidR="0085030A" w:rsidRPr="002908B1">
        <w:rPr>
          <w:szCs w:val="24"/>
        </w:rPr>
        <w:t xml:space="preserve"> de </w:t>
      </w:r>
      <w:r w:rsidR="001722D5">
        <w:rPr>
          <w:szCs w:val="24"/>
        </w:rPr>
        <w:t>agosto</w:t>
      </w:r>
      <w:r w:rsidR="0085030A" w:rsidRPr="002908B1">
        <w:rPr>
          <w:szCs w:val="24"/>
        </w:rPr>
        <w:t xml:space="preserve"> de 20</w:t>
      </w:r>
      <w:r w:rsidR="001722D5">
        <w:rPr>
          <w:szCs w:val="24"/>
        </w:rPr>
        <w:t>09</w:t>
      </w:r>
      <w:r w:rsidR="0085030A" w:rsidRPr="002908B1">
        <w:rPr>
          <w:szCs w:val="24"/>
        </w:rPr>
        <w:t xml:space="preserve"> con </w:t>
      </w:r>
      <w:r w:rsidR="00A129EA" w:rsidRPr="002908B1">
        <w:rPr>
          <w:szCs w:val="24"/>
        </w:rPr>
        <w:t>domicilio en Panamá</w:t>
      </w:r>
      <w:r w:rsidR="0085030A" w:rsidRPr="002908B1">
        <w:rPr>
          <w:szCs w:val="24"/>
        </w:rPr>
        <w:t>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promotor del proyecto </w:t>
      </w:r>
      <w:r w:rsidR="001722D5">
        <w:rPr>
          <w:szCs w:val="24"/>
        </w:rPr>
        <w:t>INSTALACIÓN TEMPORAL DE PLANTA DE CONCRETO EN LA MESA</w:t>
      </w:r>
      <w:r w:rsidR="00A129EA" w:rsidRPr="002908B1">
        <w:rPr>
          <w:szCs w:val="24"/>
        </w:rPr>
        <w:t xml:space="preserve"> </w:t>
      </w:r>
      <w:r w:rsidR="0085030A" w:rsidRPr="002908B1">
        <w:rPr>
          <w:szCs w:val="24"/>
        </w:rPr>
        <w:t>presentó el Estudio de Impacto Ambiental elaborado bajo la re</w:t>
      </w:r>
      <w:r w:rsidR="00814381">
        <w:rPr>
          <w:szCs w:val="24"/>
        </w:rPr>
        <w:t>sponsabilidad de</w:t>
      </w:r>
      <w:r w:rsidR="0085030A" w:rsidRPr="002908B1">
        <w:rPr>
          <w:szCs w:val="24"/>
        </w:rPr>
        <w:t xml:space="preserve"> </w:t>
      </w:r>
      <w:r w:rsidR="00814381">
        <w:rPr>
          <w:szCs w:val="24"/>
        </w:rPr>
        <w:t xml:space="preserve">la Ing. </w:t>
      </w:r>
      <w:r w:rsidR="00814381" w:rsidRPr="00814381">
        <w:rPr>
          <w:color w:val="000000"/>
          <w:szCs w:val="24"/>
          <w:lang w:val="es-PA"/>
        </w:rPr>
        <w:t>YENVIEÉ D. PUGA</w:t>
      </w:r>
      <w:r w:rsidR="0085030A" w:rsidRPr="002908B1">
        <w:rPr>
          <w:szCs w:val="24"/>
        </w:rPr>
        <w:t xml:space="preserve">, que se encuentra debidamente registrado ante el Ministerio de Ambiente para este propósito mediante la Resolución </w:t>
      </w:r>
      <w:r w:rsidR="008D7436" w:rsidRPr="002908B1">
        <w:rPr>
          <w:szCs w:val="24"/>
        </w:rPr>
        <w:t>IRC-0</w:t>
      </w:r>
      <w:r w:rsidR="00814381">
        <w:rPr>
          <w:szCs w:val="24"/>
        </w:rPr>
        <w:t>96</w:t>
      </w:r>
      <w:r w:rsidR="008D7436" w:rsidRPr="002908B1">
        <w:rPr>
          <w:szCs w:val="24"/>
        </w:rPr>
        <w:t>-200</w:t>
      </w:r>
      <w:r w:rsidR="00814381">
        <w:rPr>
          <w:szCs w:val="24"/>
        </w:rPr>
        <w:t>9</w:t>
      </w:r>
      <w:r w:rsidR="0085030A" w:rsidRPr="002908B1">
        <w:rPr>
          <w:szCs w:val="24"/>
        </w:rPr>
        <w:t xml:space="preserve">, con el apoyo del consultor Ing. </w:t>
      </w:r>
      <w:r w:rsidR="00814381" w:rsidRPr="00814381">
        <w:rPr>
          <w:szCs w:val="24"/>
        </w:rPr>
        <w:t>FRANKLIN VEGA PERALTA</w:t>
      </w:r>
      <w:r w:rsidR="0085030A" w:rsidRPr="002908B1">
        <w:rPr>
          <w:szCs w:val="24"/>
        </w:rPr>
        <w:t xml:space="preserve">, con registro de consultor ante el Ministerio de Ambiente </w:t>
      </w:r>
      <w:r w:rsidR="00814381">
        <w:rPr>
          <w:szCs w:val="24"/>
        </w:rPr>
        <w:t>IAR</w:t>
      </w:r>
      <w:r w:rsidR="008D7436" w:rsidRPr="002908B1">
        <w:rPr>
          <w:szCs w:val="24"/>
        </w:rPr>
        <w:t>-0</w:t>
      </w:r>
      <w:r w:rsidR="00814381">
        <w:rPr>
          <w:szCs w:val="24"/>
        </w:rPr>
        <w:t>29-2000</w:t>
      </w:r>
      <w:r w:rsidR="0085030A" w:rsidRPr="002908B1">
        <w:rPr>
          <w:szCs w:val="24"/>
        </w:rPr>
        <w:t>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Default="00B161A7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>l proyecto denominado “</w:t>
      </w:r>
      <w:r w:rsidR="001722D5">
        <w:rPr>
          <w:szCs w:val="24"/>
        </w:rPr>
        <w:t>INSTALACIÓN TEMPORAL DE PLANTA DE CONCRETO EN LA MESA</w:t>
      </w:r>
      <w:r w:rsidR="00814381">
        <w:rPr>
          <w:szCs w:val="24"/>
        </w:rPr>
        <w:t>, se desarrollará en el</w:t>
      </w:r>
      <w:r w:rsidR="0085030A" w:rsidRPr="002908B1">
        <w:rPr>
          <w:szCs w:val="24"/>
        </w:rPr>
        <w:t xml:space="preserve"> </w:t>
      </w:r>
      <w:r w:rsidR="00814381" w:rsidRPr="001722D5">
        <w:rPr>
          <w:color w:val="000000"/>
          <w:szCs w:val="24"/>
          <w:lang w:val="es-PA"/>
        </w:rPr>
        <w:t>corregimiento cabecera La Mesa, distrito de La Mesa, provincia de Veraguas</w:t>
      </w:r>
      <w:r w:rsidR="008D7436" w:rsidRPr="002908B1">
        <w:rPr>
          <w:szCs w:val="24"/>
        </w:rPr>
        <w:t xml:space="preserve">, con código de ubicación </w:t>
      </w:r>
      <w:r w:rsidR="00814381">
        <w:rPr>
          <w:szCs w:val="24"/>
        </w:rPr>
        <w:t>9301</w:t>
      </w:r>
      <w:r w:rsidR="0085030A" w:rsidRPr="002908B1">
        <w:rPr>
          <w:szCs w:val="24"/>
        </w:rPr>
        <w:t xml:space="preserve"> y específicamente en la Finca Número </w:t>
      </w:r>
      <w:r w:rsidR="00814381">
        <w:rPr>
          <w:szCs w:val="24"/>
        </w:rPr>
        <w:t>cincuenta y seis</w:t>
      </w:r>
      <w:r w:rsidR="008D7436" w:rsidRPr="002908B1">
        <w:rPr>
          <w:szCs w:val="24"/>
        </w:rPr>
        <w:t xml:space="preserve"> </w:t>
      </w:r>
      <w:r w:rsidR="0085030A" w:rsidRPr="002908B1">
        <w:rPr>
          <w:szCs w:val="24"/>
        </w:rPr>
        <w:t xml:space="preserve">mil </w:t>
      </w:r>
      <w:r w:rsidR="00814381">
        <w:rPr>
          <w:szCs w:val="24"/>
        </w:rPr>
        <w:t>quini</w:t>
      </w:r>
      <w:r w:rsidR="008D7436" w:rsidRPr="002908B1">
        <w:rPr>
          <w:szCs w:val="24"/>
        </w:rPr>
        <w:t xml:space="preserve">entos </w:t>
      </w:r>
      <w:r w:rsidR="00814381">
        <w:rPr>
          <w:szCs w:val="24"/>
        </w:rPr>
        <w:t xml:space="preserve">cuarenta y tres </w:t>
      </w:r>
      <w:r w:rsidR="008D7436" w:rsidRPr="002908B1">
        <w:rPr>
          <w:szCs w:val="24"/>
        </w:rPr>
        <w:t>(</w:t>
      </w:r>
      <w:r w:rsidR="00814381">
        <w:rPr>
          <w:szCs w:val="24"/>
        </w:rPr>
        <w:t xml:space="preserve">56543), propiedad del Sr. Edwin Fernando Vargas </w:t>
      </w:r>
      <w:r w:rsidR="00814381" w:rsidRPr="00814381">
        <w:rPr>
          <w:szCs w:val="24"/>
        </w:rPr>
        <w:t>Tristán.</w:t>
      </w:r>
    </w:p>
    <w:p w:rsidR="00F90586" w:rsidRDefault="00F90586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F90586" w:rsidRPr="002908B1" w:rsidRDefault="00B161A7" w:rsidP="0081438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L</w:t>
      </w:r>
      <w:r w:rsidR="00F90586">
        <w:rPr>
          <w:szCs w:val="24"/>
        </w:rPr>
        <w:t xml:space="preserve">a nota S/N con fecha 27 de junio de 2019, dirigida al Ministerio de Ambiente por el Sr. Edwin Fernando Vargas con cédula de identidad personal 9-83-1103, autoriza a la empresa CONCRETOS DE VERAGUAS, S.A., para utilizar los predios de terrenos de la finca con folio 56543 en el desarrollo del proyecto </w:t>
      </w:r>
      <w:r w:rsidR="00F90586" w:rsidRPr="002908B1">
        <w:rPr>
          <w:szCs w:val="24"/>
        </w:rPr>
        <w:t>denominado “</w:t>
      </w:r>
      <w:r w:rsidR="00F90586">
        <w:rPr>
          <w:szCs w:val="24"/>
        </w:rPr>
        <w:t>INSTALACIÓN TEMPORAL DE PLANTA DE CONCRETO EN LA MESA válida para la presentación y evaluación de Estudio de Impacto Ambiental mencionado.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área total del inmueble, propiedad de la empresa </w:t>
      </w:r>
      <w:r w:rsidR="001722D5">
        <w:rPr>
          <w:szCs w:val="24"/>
        </w:rPr>
        <w:t>CONCRETOS DE VERAGUAS, S.A.</w:t>
      </w:r>
      <w:r w:rsidR="0085030A" w:rsidRPr="002908B1">
        <w:rPr>
          <w:szCs w:val="24"/>
        </w:rPr>
        <w:t xml:space="preserve">, es de </w:t>
      </w:r>
      <w:r w:rsidR="006F6FF2" w:rsidRPr="002908B1">
        <w:rPr>
          <w:szCs w:val="24"/>
        </w:rPr>
        <w:t>d</w:t>
      </w:r>
      <w:r>
        <w:rPr>
          <w:szCs w:val="24"/>
        </w:rPr>
        <w:t>iez</w:t>
      </w:r>
      <w:r w:rsidR="0085030A" w:rsidRPr="002908B1">
        <w:rPr>
          <w:szCs w:val="24"/>
        </w:rPr>
        <w:t xml:space="preserve"> hectáreas </w:t>
      </w:r>
      <w:r>
        <w:rPr>
          <w:szCs w:val="24"/>
        </w:rPr>
        <w:t>tres</w:t>
      </w:r>
      <w:r w:rsidR="0085030A" w:rsidRPr="002908B1">
        <w:rPr>
          <w:szCs w:val="24"/>
        </w:rPr>
        <w:t xml:space="preserve"> mil </w:t>
      </w:r>
      <w:r>
        <w:rPr>
          <w:szCs w:val="24"/>
        </w:rPr>
        <w:t>nove</w:t>
      </w:r>
      <w:r w:rsidR="0085030A" w:rsidRPr="002908B1">
        <w:rPr>
          <w:szCs w:val="24"/>
        </w:rPr>
        <w:t xml:space="preserve">cientos </w:t>
      </w:r>
      <w:r>
        <w:rPr>
          <w:szCs w:val="24"/>
        </w:rPr>
        <w:t>och</w:t>
      </w:r>
      <w:r w:rsidR="006F6FF2" w:rsidRPr="002908B1">
        <w:rPr>
          <w:szCs w:val="24"/>
        </w:rPr>
        <w:t xml:space="preserve">enta y </w:t>
      </w:r>
      <w:r>
        <w:rPr>
          <w:szCs w:val="24"/>
        </w:rPr>
        <w:t>uno</w:t>
      </w:r>
      <w:r w:rsidR="0085030A" w:rsidRPr="002908B1">
        <w:rPr>
          <w:szCs w:val="24"/>
        </w:rPr>
        <w:t xml:space="preserve">  metros cuadrados (</w:t>
      </w:r>
      <w:r w:rsidR="00F90586">
        <w:rPr>
          <w:szCs w:val="24"/>
        </w:rPr>
        <w:t>10</w:t>
      </w:r>
      <w:r w:rsidR="0085030A" w:rsidRPr="002908B1">
        <w:rPr>
          <w:szCs w:val="24"/>
        </w:rPr>
        <w:t xml:space="preserve"> ha + </w:t>
      </w:r>
      <w:r w:rsidR="00F90586">
        <w:rPr>
          <w:szCs w:val="24"/>
        </w:rPr>
        <w:t>3981</w:t>
      </w:r>
      <w:r w:rsidR="0085030A" w:rsidRPr="002908B1">
        <w:rPr>
          <w:szCs w:val="24"/>
        </w:rPr>
        <w:t xml:space="preserve"> m</w:t>
      </w:r>
      <w:r w:rsidR="0085030A" w:rsidRPr="002908B1">
        <w:rPr>
          <w:szCs w:val="24"/>
          <w:vertAlign w:val="superscript"/>
        </w:rPr>
        <w:t>2</w:t>
      </w:r>
      <w:r w:rsidR="0085030A" w:rsidRPr="002908B1">
        <w:rPr>
          <w:szCs w:val="24"/>
        </w:rPr>
        <w:t xml:space="preserve">). 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03669B" w:rsidRPr="002908B1" w:rsidRDefault="00B161A7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E</w:t>
      </w:r>
      <w:r w:rsidR="0085030A" w:rsidRPr="002908B1">
        <w:rPr>
          <w:szCs w:val="24"/>
        </w:rPr>
        <w:t xml:space="preserve">l área donde se desarrollará el proyecto tiene una superficie de </w:t>
      </w:r>
      <w:r w:rsidR="00FE0B06" w:rsidRPr="002908B1">
        <w:rPr>
          <w:szCs w:val="24"/>
        </w:rPr>
        <w:t>mil doscientos metros cuadrados (</w:t>
      </w:r>
      <w:r w:rsidR="00F90586">
        <w:rPr>
          <w:szCs w:val="24"/>
        </w:rPr>
        <w:t>1200</w:t>
      </w:r>
      <w:r w:rsidR="00FE0B06" w:rsidRPr="002908B1">
        <w:rPr>
          <w:szCs w:val="24"/>
        </w:rPr>
        <w:t xml:space="preserve"> m</w:t>
      </w:r>
      <w:r w:rsidR="00FE0B06" w:rsidRPr="002908B1">
        <w:rPr>
          <w:szCs w:val="24"/>
          <w:vertAlign w:val="superscript"/>
        </w:rPr>
        <w:t>2</w:t>
      </w:r>
      <w:r w:rsidR="00FE0B06" w:rsidRPr="002908B1">
        <w:rPr>
          <w:szCs w:val="24"/>
        </w:rPr>
        <w:t>).</w:t>
      </w:r>
      <w:r w:rsidR="0085030A" w:rsidRPr="002908B1">
        <w:rPr>
          <w:szCs w:val="24"/>
        </w:rPr>
        <w:t xml:space="preserve"> </w:t>
      </w:r>
      <w:r w:rsidR="00B034B2" w:rsidRPr="002908B1">
        <w:rPr>
          <w:szCs w:val="24"/>
        </w:rPr>
        <w:t xml:space="preserve"> </w:t>
      </w:r>
    </w:p>
    <w:p w:rsidR="00FE0B06" w:rsidRPr="002908B1" w:rsidRDefault="00FE0B06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3118"/>
        <w:gridCol w:w="3402"/>
      </w:tblGrid>
      <w:tr w:rsidR="0003669B" w:rsidRPr="002908B1">
        <w:trPr>
          <w:trHeight w:val="314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s-MX" w:eastAsia="es-PA"/>
              </w:rPr>
            </w:pPr>
            <w:r w:rsidRPr="002908B1">
              <w:rPr>
                <w:b/>
                <w:szCs w:val="24"/>
                <w:lang w:val="es-MX" w:eastAsia="es-PA"/>
              </w:rPr>
              <w:t>(Datum WGS84)</w:t>
            </w:r>
          </w:p>
        </w:tc>
      </w:tr>
      <w:tr w:rsidR="0003669B" w:rsidRPr="002908B1">
        <w:trPr>
          <w:trHeight w:val="3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Puntos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Este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034B2" w:rsidP="002908B1">
            <w:pPr>
              <w:spacing w:line="276" w:lineRule="auto"/>
              <w:jc w:val="center"/>
              <w:rPr>
                <w:b/>
                <w:szCs w:val="24"/>
                <w:lang w:val="en-US" w:eastAsia="es-PA"/>
              </w:rPr>
            </w:pPr>
            <w:r w:rsidRPr="002908B1">
              <w:rPr>
                <w:b/>
                <w:szCs w:val="24"/>
                <w:lang w:val="en-US" w:eastAsia="es-PA"/>
              </w:rPr>
              <w:t>Norte</w:t>
            </w:r>
          </w:p>
        </w:tc>
      </w:tr>
      <w:tr w:rsidR="0003669B" w:rsidRPr="002908B1">
        <w:trPr>
          <w:trHeight w:val="314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B161A7">
              <w:rPr>
                <w:szCs w:val="24"/>
                <w:lang w:val="en-US" w:eastAsia="es-PA"/>
              </w:rPr>
              <w:t>479389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B161A7">
              <w:rPr>
                <w:szCs w:val="24"/>
                <w:lang w:val="en-US" w:eastAsia="es-PA"/>
              </w:rPr>
              <w:t>902521</w:t>
            </w:r>
          </w:p>
        </w:tc>
      </w:tr>
      <w:tr w:rsidR="0003669B" w:rsidRPr="002908B1">
        <w:trPr>
          <w:trHeight w:val="3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902544</w:t>
            </w:r>
          </w:p>
        </w:tc>
      </w:tr>
      <w:tr w:rsidR="0003669B" w:rsidRPr="002908B1">
        <w:trPr>
          <w:trHeight w:val="327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902569</w:t>
            </w:r>
          </w:p>
        </w:tc>
      </w:tr>
      <w:tr w:rsidR="0003669B" w:rsidRPr="002908B1">
        <w:trPr>
          <w:trHeight w:val="338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  <w:lang w:val="en-US" w:eastAsia="es-PA"/>
              </w:rPr>
            </w:pPr>
            <w:r w:rsidRPr="002908B1">
              <w:rPr>
                <w:szCs w:val="24"/>
                <w:lang w:val="en-US" w:eastAsia="es-PA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479398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9B" w:rsidRPr="002908B1" w:rsidRDefault="00B161A7" w:rsidP="002908B1">
            <w:pPr>
              <w:spacing w:line="276" w:lineRule="auto"/>
              <w:jc w:val="center"/>
              <w:rPr>
                <w:szCs w:val="24"/>
                <w:lang w:eastAsia="es-PA"/>
              </w:rPr>
            </w:pPr>
            <w:r w:rsidRPr="00B161A7">
              <w:rPr>
                <w:szCs w:val="24"/>
                <w:lang w:eastAsia="es-PA"/>
              </w:rPr>
              <w:t>902546</w:t>
            </w:r>
          </w:p>
        </w:tc>
      </w:tr>
    </w:tbl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highlight w:val="yellow"/>
        </w:rPr>
      </w:pPr>
    </w:p>
    <w:p w:rsidR="004B78D8" w:rsidRPr="002908B1" w:rsidRDefault="00814381" w:rsidP="00814381">
      <w:pPr>
        <w:spacing w:line="276" w:lineRule="auto"/>
        <w:jc w:val="both"/>
        <w:rPr>
          <w:szCs w:val="24"/>
          <w:lang w:val="es-MX"/>
        </w:rPr>
      </w:pPr>
      <w:r w:rsidRPr="00814381">
        <w:rPr>
          <w:szCs w:val="24"/>
          <w:lang w:val="es-MX"/>
        </w:rPr>
        <w:t>El proyecto consiste en la instalación de una pl</w:t>
      </w:r>
      <w:r>
        <w:rPr>
          <w:szCs w:val="24"/>
          <w:lang w:val="es-MX"/>
        </w:rPr>
        <w:t xml:space="preserve">anta de concreto móvil, la cual </w:t>
      </w:r>
      <w:r w:rsidRPr="00814381">
        <w:rPr>
          <w:szCs w:val="24"/>
          <w:lang w:val="es-MX"/>
        </w:rPr>
        <w:t>abastecerá de concreto a los proyectos de obra pública que act</w:t>
      </w:r>
      <w:r>
        <w:rPr>
          <w:szCs w:val="24"/>
          <w:lang w:val="es-MX"/>
        </w:rPr>
        <w:t xml:space="preserve">ualmente se </w:t>
      </w:r>
      <w:r w:rsidRPr="00814381">
        <w:rPr>
          <w:szCs w:val="24"/>
          <w:lang w:val="es-MX"/>
        </w:rPr>
        <w:t xml:space="preserve">desarrollan </w:t>
      </w:r>
      <w:r>
        <w:rPr>
          <w:szCs w:val="24"/>
          <w:lang w:val="es-MX"/>
        </w:rPr>
        <w:t xml:space="preserve">en este sector de la provincia. </w:t>
      </w:r>
      <w:r w:rsidRPr="00814381">
        <w:rPr>
          <w:szCs w:val="24"/>
          <w:lang w:val="es-MX"/>
        </w:rPr>
        <w:t>El área total para la instalación de planta es</w:t>
      </w:r>
      <w:r>
        <w:rPr>
          <w:szCs w:val="24"/>
          <w:lang w:val="es-MX"/>
        </w:rPr>
        <w:t xml:space="preserve"> de aproximadamente 1200 m</w:t>
      </w:r>
      <w:r w:rsidRPr="00B161A7">
        <w:rPr>
          <w:szCs w:val="24"/>
          <w:vertAlign w:val="superscript"/>
          <w:lang w:val="es-MX"/>
        </w:rPr>
        <w:t>2</w:t>
      </w:r>
      <w:r>
        <w:rPr>
          <w:szCs w:val="24"/>
          <w:lang w:val="es-MX"/>
        </w:rPr>
        <w:t xml:space="preserve">. El </w:t>
      </w:r>
      <w:r w:rsidRPr="00814381">
        <w:rPr>
          <w:szCs w:val="24"/>
          <w:lang w:val="es-MX"/>
        </w:rPr>
        <w:t xml:space="preserve">proyecto también incluye el mejoramiento con </w:t>
      </w:r>
      <w:r>
        <w:rPr>
          <w:szCs w:val="24"/>
          <w:lang w:val="es-MX"/>
        </w:rPr>
        <w:t xml:space="preserve">material selecto de los caminos </w:t>
      </w:r>
      <w:r w:rsidRPr="00814381">
        <w:rPr>
          <w:szCs w:val="24"/>
          <w:lang w:val="es-MX"/>
        </w:rPr>
        <w:t>que internos de la finca que conducen al siti</w:t>
      </w:r>
      <w:r>
        <w:rPr>
          <w:szCs w:val="24"/>
          <w:lang w:val="es-MX"/>
        </w:rPr>
        <w:t xml:space="preserve">o donde se instalará la planta </w:t>
      </w:r>
      <w:r w:rsidRPr="00814381">
        <w:rPr>
          <w:szCs w:val="24"/>
          <w:lang w:val="es-MX"/>
        </w:rPr>
        <w:t>temporal de concreto.</w:t>
      </w:r>
    </w:p>
    <w:p w:rsidR="0003669B" w:rsidRPr="002908B1" w:rsidRDefault="00B034B2" w:rsidP="002908B1">
      <w:pPr>
        <w:spacing w:line="276" w:lineRule="auto"/>
        <w:ind w:left="-142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                                           </w:t>
      </w:r>
    </w:p>
    <w:p w:rsidR="0003669B" w:rsidRPr="002908B1" w:rsidRDefault="00B034B2" w:rsidP="002908B1">
      <w:pPr>
        <w:numPr>
          <w:ilvl w:val="0"/>
          <w:numId w:val="2"/>
        </w:numPr>
        <w:spacing w:line="276" w:lineRule="auto"/>
        <w:ind w:hanging="1282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ANÁLISIS TÉCNICO</w:t>
      </w:r>
    </w:p>
    <w:p w:rsidR="0003669B" w:rsidRPr="002908B1" w:rsidRDefault="0003669B" w:rsidP="002908B1">
      <w:pPr>
        <w:spacing w:line="276" w:lineRule="auto"/>
        <w:ind w:left="-720" w:firstLine="720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spacing w:line="276" w:lineRule="auto"/>
        <w:jc w:val="both"/>
        <w:outlineLvl w:val="1"/>
        <w:rPr>
          <w:color w:val="000000"/>
          <w:szCs w:val="24"/>
          <w:lang w:val="es-PA"/>
        </w:rPr>
      </w:pPr>
      <w:r w:rsidRPr="002908B1">
        <w:rPr>
          <w:color w:val="000000"/>
          <w:szCs w:val="24"/>
          <w:lang w:val="es-PA"/>
        </w:rPr>
        <w:t>Después de evaluado y analizado el EsIA, cada uno de sus componentes ambientales y su Plan de Manejo Ambiental, se procede a detallar algunos aspectos relevantes: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szCs w:val="24"/>
          <w:lang w:val="es-PA"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 FÍSICO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Descripción del ambiente físico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>
        <w:rPr>
          <w:szCs w:val="24"/>
          <w:lang w:val="es-MX"/>
        </w:rPr>
        <w:t xml:space="preserve">Descripción de las condiciones </w:t>
      </w:r>
      <w:r w:rsidRPr="003E12B2">
        <w:rPr>
          <w:szCs w:val="24"/>
          <w:lang w:val="es-MX"/>
        </w:rPr>
        <w:t xml:space="preserve">ambientales del componente físico para </w:t>
      </w:r>
      <w:r>
        <w:rPr>
          <w:szCs w:val="24"/>
          <w:lang w:val="es-MX"/>
        </w:rPr>
        <w:t xml:space="preserve">el área de estudio del Proyecto </w:t>
      </w:r>
      <w:r w:rsidRPr="003E12B2">
        <w:rPr>
          <w:szCs w:val="24"/>
          <w:lang w:val="es-MX"/>
        </w:rPr>
        <w:t>“INSTALACIÓN TEMPORAL DE PLANTA DE CONCRETO EN L</w:t>
      </w:r>
      <w:r>
        <w:rPr>
          <w:szCs w:val="24"/>
          <w:lang w:val="es-MX"/>
        </w:rPr>
        <w:t xml:space="preserve">A MESA”, </w:t>
      </w:r>
      <w:r w:rsidRPr="003E12B2">
        <w:rPr>
          <w:szCs w:val="24"/>
          <w:lang w:val="es-MX"/>
        </w:rPr>
        <w:t>donde se incluye la temática que para el</w:t>
      </w:r>
      <w:r>
        <w:rPr>
          <w:szCs w:val="24"/>
          <w:lang w:val="es-MX"/>
        </w:rPr>
        <w:t xml:space="preserve"> componente físico es requerida </w:t>
      </w:r>
      <w:r w:rsidRPr="003E12B2">
        <w:rPr>
          <w:szCs w:val="24"/>
          <w:lang w:val="es-MX"/>
        </w:rPr>
        <w:t>según el Decreto Ejecutivo Nº 123.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Caracterización del suelo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Las características de los suelos del áre</w:t>
      </w:r>
      <w:r>
        <w:rPr>
          <w:szCs w:val="24"/>
          <w:lang w:val="es-MX"/>
        </w:rPr>
        <w:t xml:space="preserve">a donde se encuentra ubicado el </w:t>
      </w:r>
      <w:r w:rsidRPr="003E12B2">
        <w:rPr>
          <w:szCs w:val="24"/>
          <w:lang w:val="es-MX"/>
        </w:rPr>
        <w:t xml:space="preserve">proyecto corresponden a los suelos de </w:t>
      </w:r>
      <w:r>
        <w:rPr>
          <w:szCs w:val="24"/>
          <w:lang w:val="es-MX"/>
        </w:rPr>
        <w:t xml:space="preserve">Clase VII de acuerdo al Mapa de </w:t>
      </w:r>
      <w:r w:rsidRPr="003E12B2">
        <w:rPr>
          <w:szCs w:val="24"/>
          <w:lang w:val="es-MX"/>
        </w:rPr>
        <w:t xml:space="preserve">Capacidad Agrológica de los Suelos. </w:t>
      </w:r>
      <w:r>
        <w:rPr>
          <w:szCs w:val="24"/>
          <w:lang w:val="es-MX"/>
        </w:rPr>
        <w:t xml:space="preserve">Estos suelos no arables con muy </w:t>
      </w:r>
      <w:r w:rsidRPr="003E12B2">
        <w:rPr>
          <w:szCs w:val="24"/>
          <w:lang w:val="es-MX"/>
        </w:rPr>
        <w:t>limitaciones muy severas.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szCs w:val="24"/>
          <w:lang w:val="es-MX"/>
        </w:rPr>
        <w:t xml:space="preserve"> </w:t>
      </w:r>
      <w:r w:rsidRPr="002908B1">
        <w:rPr>
          <w:b/>
          <w:szCs w:val="24"/>
          <w:lang w:val="es-MX"/>
        </w:rPr>
        <w:t>Descripción del uso del suelo</w:t>
      </w:r>
    </w:p>
    <w:p w:rsidR="007E1456" w:rsidRPr="002908B1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El proyecto se ubica en una zona de</w:t>
      </w:r>
      <w:r>
        <w:rPr>
          <w:szCs w:val="24"/>
          <w:lang w:val="es-MX"/>
        </w:rPr>
        <w:t xml:space="preserve">dicada a actividades pecuarias, </w:t>
      </w:r>
      <w:r w:rsidRPr="003E12B2">
        <w:rPr>
          <w:szCs w:val="24"/>
          <w:lang w:val="es-MX"/>
        </w:rPr>
        <w:t>observándose áreas de proyectos avícolas</w:t>
      </w:r>
      <w:r>
        <w:rPr>
          <w:szCs w:val="24"/>
          <w:lang w:val="es-MX"/>
        </w:rPr>
        <w:t xml:space="preserve"> y otras dedicadas a la cría de ganado bovino y sembradío</w:t>
      </w:r>
      <w:r w:rsidRPr="003E12B2">
        <w:rPr>
          <w:szCs w:val="24"/>
          <w:lang w:val="es-MX"/>
        </w:rPr>
        <w:t>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 xml:space="preserve">Deslinde de la propiedad 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El proyecto se ubica dentro de la finca con </w:t>
      </w:r>
      <w:r>
        <w:rPr>
          <w:szCs w:val="24"/>
          <w:lang w:val="es-MX"/>
        </w:rPr>
        <w:t xml:space="preserve">Folio Real No. 56543, código de </w:t>
      </w:r>
      <w:r w:rsidRPr="003E12B2">
        <w:rPr>
          <w:szCs w:val="24"/>
          <w:lang w:val="es-MX"/>
        </w:rPr>
        <w:t>ubicación No. 9301, ubicada en el corregi</w:t>
      </w:r>
      <w:r>
        <w:rPr>
          <w:szCs w:val="24"/>
          <w:lang w:val="es-MX"/>
        </w:rPr>
        <w:t xml:space="preserve">miento cabecera, distrito de La </w:t>
      </w:r>
      <w:r w:rsidRPr="003E12B2">
        <w:rPr>
          <w:szCs w:val="24"/>
          <w:lang w:val="es-MX"/>
        </w:rPr>
        <w:t>Mesa, provincia de Veraguas.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Colindantes: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Norte: Generosa Terreros.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Sur: Edwin Fernando Vargas Tristán, Melida </w:t>
      </w:r>
      <w:r w:rsidR="008A5216" w:rsidRPr="003E12B2">
        <w:rPr>
          <w:szCs w:val="24"/>
          <w:lang w:val="es-MX"/>
        </w:rPr>
        <w:t>Tristán</w:t>
      </w:r>
      <w:r w:rsidRPr="003E12B2">
        <w:rPr>
          <w:szCs w:val="24"/>
          <w:lang w:val="es-MX"/>
        </w:rPr>
        <w:t xml:space="preserve"> de Vargas.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Este: Clotilde Pineda Facio, presu</w:t>
      </w:r>
      <w:r>
        <w:rPr>
          <w:szCs w:val="24"/>
          <w:lang w:val="es-MX"/>
        </w:rPr>
        <w:t xml:space="preserve">nto heredero de Fernando Vargas </w:t>
      </w:r>
      <w:r w:rsidRPr="003E12B2">
        <w:rPr>
          <w:szCs w:val="24"/>
          <w:lang w:val="es-MX"/>
        </w:rPr>
        <w:t>Escudero.</w:t>
      </w:r>
    </w:p>
    <w:p w:rsidR="007E1456" w:rsidRDefault="003E12B2" w:rsidP="002908B1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Oeste: Generosa Terreros, Wences</w:t>
      </w:r>
      <w:r>
        <w:rPr>
          <w:szCs w:val="24"/>
          <w:lang w:val="es-MX"/>
        </w:rPr>
        <w:t xml:space="preserve">lao </w:t>
      </w:r>
      <w:r w:rsidR="008A5216">
        <w:rPr>
          <w:szCs w:val="24"/>
          <w:lang w:val="es-MX"/>
        </w:rPr>
        <w:t>Sánchez</w:t>
      </w:r>
      <w:r>
        <w:rPr>
          <w:szCs w:val="24"/>
          <w:lang w:val="es-MX"/>
        </w:rPr>
        <w:t xml:space="preserve"> Pérez, Edwin Vargas </w:t>
      </w:r>
      <w:r w:rsidRPr="003E12B2">
        <w:rPr>
          <w:szCs w:val="24"/>
          <w:lang w:val="es-MX"/>
        </w:rPr>
        <w:t>Tristán.</w:t>
      </w:r>
    </w:p>
    <w:p w:rsidR="003E12B2" w:rsidRPr="002908B1" w:rsidRDefault="003E12B2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Topografía</w:t>
      </w:r>
    </w:p>
    <w:p w:rsidR="007E1456" w:rsidRDefault="003E12B2" w:rsidP="002908B1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>El área del proyecto es relativamente irregular, con pendientes de 15%.</w:t>
      </w:r>
    </w:p>
    <w:p w:rsidR="003E12B2" w:rsidRDefault="003E12B2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Hidrología</w:t>
      </w:r>
    </w:p>
    <w:p w:rsidR="007E1456" w:rsidRDefault="003E12B2" w:rsidP="003E12B2">
      <w:pPr>
        <w:spacing w:line="276" w:lineRule="auto"/>
        <w:jc w:val="both"/>
        <w:rPr>
          <w:szCs w:val="24"/>
          <w:lang w:val="es-MX"/>
        </w:rPr>
      </w:pPr>
      <w:r w:rsidRPr="003E12B2">
        <w:rPr>
          <w:szCs w:val="24"/>
          <w:lang w:val="es-MX"/>
        </w:rPr>
        <w:t xml:space="preserve">La cuenca No 120 está formada por los ríos Cuvíbora y los Chorros. </w:t>
      </w:r>
      <w:r>
        <w:rPr>
          <w:szCs w:val="24"/>
          <w:lang w:val="es-MX"/>
        </w:rPr>
        <w:t xml:space="preserve"> </w:t>
      </w:r>
      <w:r w:rsidRPr="003E12B2">
        <w:rPr>
          <w:szCs w:val="24"/>
          <w:lang w:val="es-MX"/>
        </w:rPr>
        <w:t>Esta</w:t>
      </w:r>
      <w:r>
        <w:rPr>
          <w:szCs w:val="24"/>
          <w:lang w:val="es-MX"/>
        </w:rPr>
        <w:t xml:space="preserve"> </w:t>
      </w:r>
      <w:r w:rsidRPr="003E12B2">
        <w:rPr>
          <w:szCs w:val="24"/>
          <w:lang w:val="es-MX"/>
        </w:rPr>
        <w:t>cuenca se encuentra en la provincia de Veraguas, entre la</w:t>
      </w:r>
      <w:r>
        <w:rPr>
          <w:szCs w:val="24"/>
          <w:lang w:val="es-MX"/>
        </w:rPr>
        <w:t>s coordenadas 7º</w:t>
      </w:r>
      <w:r w:rsidRPr="003E12B2">
        <w:rPr>
          <w:szCs w:val="24"/>
          <w:lang w:val="es-MX"/>
        </w:rPr>
        <w:t>50' y 8º 25' de latitud norte y 80º 5</w:t>
      </w:r>
      <w:r>
        <w:rPr>
          <w:szCs w:val="24"/>
          <w:lang w:val="es-MX"/>
        </w:rPr>
        <w:t xml:space="preserve">0' y 81º 51' </w:t>
      </w:r>
      <w:r>
        <w:rPr>
          <w:szCs w:val="24"/>
          <w:lang w:val="es-MX"/>
        </w:rPr>
        <w:lastRenderedPageBreak/>
        <w:t xml:space="preserve">de longitud oeste. </w:t>
      </w:r>
      <w:r w:rsidRPr="003E12B2">
        <w:rPr>
          <w:szCs w:val="24"/>
          <w:lang w:val="es-MX"/>
        </w:rPr>
        <w:t>El área de drenaje total de la</w:t>
      </w:r>
      <w:r>
        <w:rPr>
          <w:szCs w:val="24"/>
          <w:lang w:val="es-MX"/>
        </w:rPr>
        <w:t xml:space="preserve"> cuenca es de 996 km2, hasta la </w:t>
      </w:r>
      <w:r w:rsidRPr="003E12B2">
        <w:rPr>
          <w:szCs w:val="24"/>
          <w:lang w:val="es-MX"/>
        </w:rPr>
        <w:t>desembocadura al mar y la longitud de</w:t>
      </w:r>
      <w:r>
        <w:rPr>
          <w:szCs w:val="24"/>
          <w:lang w:val="es-MX"/>
        </w:rPr>
        <w:t xml:space="preserve">l río principal es de 79 km. La </w:t>
      </w:r>
      <w:r w:rsidRPr="003E12B2">
        <w:rPr>
          <w:szCs w:val="24"/>
          <w:lang w:val="es-MX"/>
        </w:rPr>
        <w:t>elevación media de la cuenca es de 52 m</w:t>
      </w:r>
      <w:r>
        <w:rPr>
          <w:szCs w:val="24"/>
          <w:lang w:val="es-MX"/>
        </w:rPr>
        <w:t xml:space="preserve">snm, y el punto más alto se </w:t>
      </w:r>
      <w:r w:rsidRPr="003E12B2">
        <w:rPr>
          <w:szCs w:val="24"/>
          <w:lang w:val="es-MX"/>
        </w:rPr>
        <w:t xml:space="preserve">encuentra en el cerro Valilla, al norte </w:t>
      </w:r>
      <w:r>
        <w:rPr>
          <w:szCs w:val="24"/>
          <w:lang w:val="es-MX"/>
        </w:rPr>
        <w:t xml:space="preserve">de la cuenca, con una elevación </w:t>
      </w:r>
      <w:r w:rsidRPr="003E12B2">
        <w:rPr>
          <w:szCs w:val="24"/>
          <w:lang w:val="es-MX"/>
        </w:rPr>
        <w:t>máxima de 422 msnm.</w:t>
      </w:r>
    </w:p>
    <w:p w:rsidR="003E12B2" w:rsidRPr="003E12B2" w:rsidRDefault="003E12B2" w:rsidP="003E12B2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Calidad de aguas superficiales</w:t>
      </w:r>
    </w:p>
    <w:p w:rsidR="007E1456" w:rsidRDefault="003E12B2" w:rsidP="002908B1">
      <w:pPr>
        <w:spacing w:line="276" w:lineRule="auto"/>
        <w:jc w:val="both"/>
        <w:rPr>
          <w:szCs w:val="24"/>
          <w:lang w:val="es-PA"/>
        </w:rPr>
      </w:pPr>
      <w:r w:rsidRPr="003E12B2">
        <w:rPr>
          <w:szCs w:val="24"/>
          <w:lang w:val="es-PA"/>
        </w:rPr>
        <w:t>Dentro del área de influencia directa, no existen cursos de agua.</w:t>
      </w:r>
    </w:p>
    <w:p w:rsidR="003E12B2" w:rsidRPr="002908B1" w:rsidRDefault="003E12B2" w:rsidP="002908B1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Calidad del aire</w:t>
      </w:r>
    </w:p>
    <w:p w:rsidR="007E1456" w:rsidRDefault="003E12B2" w:rsidP="003E12B2">
      <w:pPr>
        <w:spacing w:line="276" w:lineRule="auto"/>
        <w:jc w:val="both"/>
        <w:rPr>
          <w:szCs w:val="24"/>
          <w:lang w:val="es-PA"/>
        </w:rPr>
      </w:pPr>
      <w:r w:rsidRPr="003E12B2">
        <w:rPr>
          <w:szCs w:val="24"/>
          <w:lang w:val="es-PA"/>
        </w:rPr>
        <w:t>En el sitio específico del proyecto, las úni</w:t>
      </w:r>
      <w:r>
        <w:rPr>
          <w:szCs w:val="24"/>
          <w:lang w:val="es-PA"/>
        </w:rPr>
        <w:t xml:space="preserve">cas fuentes móviles generadoras </w:t>
      </w:r>
      <w:r w:rsidRPr="003E12B2">
        <w:rPr>
          <w:szCs w:val="24"/>
          <w:lang w:val="es-PA"/>
        </w:rPr>
        <w:t>de contaminantes atmosféricas, la constituye</w:t>
      </w:r>
      <w:r>
        <w:rPr>
          <w:szCs w:val="24"/>
          <w:lang w:val="es-PA"/>
        </w:rPr>
        <w:t xml:space="preserve">n los vehículos que circulan en </w:t>
      </w:r>
      <w:r w:rsidRPr="003E12B2">
        <w:rPr>
          <w:szCs w:val="24"/>
          <w:lang w:val="es-PA"/>
        </w:rPr>
        <w:t>la vía.</w:t>
      </w:r>
    </w:p>
    <w:p w:rsidR="003E12B2" w:rsidRPr="002908B1" w:rsidRDefault="003E12B2" w:rsidP="003E12B2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Ruido</w:t>
      </w:r>
    </w:p>
    <w:p w:rsidR="007E1456" w:rsidRPr="002908B1" w:rsidRDefault="00DD2F2E" w:rsidP="00DD2F2E">
      <w:pPr>
        <w:spacing w:line="276" w:lineRule="auto"/>
        <w:jc w:val="both"/>
        <w:rPr>
          <w:szCs w:val="24"/>
          <w:lang w:val="es-PA"/>
        </w:rPr>
      </w:pPr>
      <w:r w:rsidRPr="00DD2F2E">
        <w:rPr>
          <w:szCs w:val="24"/>
          <w:lang w:val="es-PA"/>
        </w:rPr>
        <w:t>El nivel de ruido dentro del área de influenci</w:t>
      </w:r>
      <w:r>
        <w:rPr>
          <w:szCs w:val="24"/>
          <w:lang w:val="es-PA"/>
        </w:rPr>
        <w:t xml:space="preserve">a del proyecto está relacionado </w:t>
      </w:r>
      <w:r w:rsidRPr="00DD2F2E">
        <w:rPr>
          <w:szCs w:val="24"/>
          <w:lang w:val="es-PA"/>
        </w:rPr>
        <w:t>con los vehículos que circulan por la finca.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Olores</w:t>
      </w:r>
    </w:p>
    <w:p w:rsidR="007E1456" w:rsidRPr="00DD2F2E" w:rsidRDefault="00DD2F2E" w:rsidP="00DD2F2E">
      <w:pPr>
        <w:spacing w:line="276" w:lineRule="auto"/>
        <w:jc w:val="both"/>
        <w:rPr>
          <w:szCs w:val="24"/>
          <w:lang w:val="es-PA"/>
        </w:rPr>
      </w:pPr>
      <w:r w:rsidRPr="00DD2F2E">
        <w:rPr>
          <w:szCs w:val="24"/>
          <w:lang w:val="es-PA"/>
        </w:rPr>
        <w:t>En el área específica en donde se desa</w:t>
      </w:r>
      <w:r>
        <w:rPr>
          <w:szCs w:val="24"/>
          <w:lang w:val="es-PA"/>
        </w:rPr>
        <w:t xml:space="preserve">rrollará el proyecto no existen </w:t>
      </w:r>
      <w:r w:rsidRPr="00DD2F2E">
        <w:rPr>
          <w:szCs w:val="24"/>
          <w:lang w:val="es-PA"/>
        </w:rPr>
        <w:t>lugares de depósito de basura o desperd</w:t>
      </w:r>
      <w:r>
        <w:rPr>
          <w:szCs w:val="24"/>
          <w:lang w:val="es-PA"/>
        </w:rPr>
        <w:t xml:space="preserve">icios. Se contará con un manejo </w:t>
      </w:r>
      <w:r w:rsidRPr="00DD2F2E">
        <w:rPr>
          <w:szCs w:val="24"/>
          <w:lang w:val="es-PA"/>
        </w:rPr>
        <w:t>adecuado a fin de no producir malos olores.</w:t>
      </w:r>
    </w:p>
    <w:p w:rsidR="0003669B" w:rsidRPr="00DD2F2E" w:rsidRDefault="0003669B" w:rsidP="002908B1">
      <w:pPr>
        <w:spacing w:line="276" w:lineRule="auto"/>
        <w:jc w:val="both"/>
        <w:rPr>
          <w:szCs w:val="24"/>
          <w:lang w:val="es-PA"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 BIOLÓGICO</w:t>
      </w:r>
    </w:p>
    <w:p w:rsidR="0003669B" w:rsidRPr="002908B1" w:rsidRDefault="0003669B" w:rsidP="002908B1">
      <w:pPr>
        <w:spacing w:line="276" w:lineRule="auto"/>
        <w:jc w:val="both"/>
        <w:rPr>
          <w:b/>
          <w:szCs w:val="24"/>
          <w:lang w:val="es-PA" w:eastAsia="es-PA"/>
        </w:rPr>
      </w:pPr>
    </w:p>
    <w:p w:rsidR="00DD2F2E" w:rsidRPr="00DD2F2E" w:rsidRDefault="00DD2F2E" w:rsidP="00DD2F2E">
      <w:pPr>
        <w:spacing w:line="276" w:lineRule="auto"/>
        <w:jc w:val="both"/>
        <w:rPr>
          <w:szCs w:val="24"/>
          <w:lang w:val="es-MX"/>
        </w:rPr>
      </w:pPr>
      <w:r w:rsidRPr="00DD2F2E">
        <w:rPr>
          <w:szCs w:val="24"/>
          <w:lang w:val="es-MX"/>
        </w:rPr>
        <w:t>Este componente evalúa los aspectos</w:t>
      </w:r>
      <w:r>
        <w:rPr>
          <w:szCs w:val="24"/>
          <w:lang w:val="es-MX"/>
        </w:rPr>
        <w:t xml:space="preserve"> biológicos, específicamente de </w:t>
      </w:r>
      <w:r w:rsidRPr="00DD2F2E">
        <w:rPr>
          <w:szCs w:val="24"/>
          <w:lang w:val="es-MX"/>
        </w:rPr>
        <w:t>hábitats, la flora y la fauna asociada. Adem</w:t>
      </w:r>
      <w:r>
        <w:rPr>
          <w:szCs w:val="24"/>
          <w:lang w:val="es-MX"/>
        </w:rPr>
        <w:t xml:space="preserve">ás, comprende el análisis de un </w:t>
      </w:r>
      <w:r w:rsidRPr="00DD2F2E">
        <w:rPr>
          <w:szCs w:val="24"/>
          <w:lang w:val="es-MX"/>
        </w:rPr>
        <w:t>conjunto de actividades que desarrollaría el</w:t>
      </w:r>
      <w:r>
        <w:rPr>
          <w:szCs w:val="24"/>
          <w:lang w:val="es-MX"/>
        </w:rPr>
        <w:t xml:space="preserve"> proyecto y que pudiera afectar </w:t>
      </w:r>
      <w:r w:rsidRPr="00DD2F2E">
        <w:rPr>
          <w:szCs w:val="24"/>
          <w:lang w:val="es-MX"/>
        </w:rPr>
        <w:t>la flora y respectivamente la fauna que exis</w:t>
      </w:r>
      <w:r>
        <w:rPr>
          <w:szCs w:val="24"/>
          <w:lang w:val="es-MX"/>
        </w:rPr>
        <w:t xml:space="preserve">te en el área de influencia del </w:t>
      </w:r>
      <w:r w:rsidRPr="00DD2F2E">
        <w:rPr>
          <w:szCs w:val="24"/>
          <w:lang w:val="es-MX"/>
        </w:rPr>
        <w:t>mismo.</w:t>
      </w:r>
    </w:p>
    <w:p w:rsidR="007E1456" w:rsidRPr="002908B1" w:rsidRDefault="00DD2F2E" w:rsidP="00DD2F2E">
      <w:pPr>
        <w:spacing w:line="276" w:lineRule="auto"/>
        <w:jc w:val="both"/>
        <w:rPr>
          <w:szCs w:val="24"/>
          <w:lang w:val="es-MX"/>
        </w:rPr>
      </w:pPr>
      <w:r w:rsidRPr="00DD2F2E">
        <w:rPr>
          <w:szCs w:val="24"/>
          <w:lang w:val="es-MX"/>
        </w:rPr>
        <w:t>El proyecto se ubica en una zon</w:t>
      </w:r>
      <w:r>
        <w:rPr>
          <w:szCs w:val="24"/>
          <w:lang w:val="es-MX"/>
        </w:rPr>
        <w:t xml:space="preserve">a previamente impactada por las </w:t>
      </w:r>
      <w:r w:rsidRPr="00DD2F2E">
        <w:rPr>
          <w:szCs w:val="24"/>
          <w:lang w:val="es-MX"/>
        </w:rPr>
        <w:t>actividades antropogénicas, la ma</w:t>
      </w:r>
      <w:r>
        <w:rPr>
          <w:szCs w:val="24"/>
          <w:lang w:val="es-MX"/>
        </w:rPr>
        <w:t xml:space="preserve">yor parte de la vegetación está </w:t>
      </w:r>
      <w:r w:rsidRPr="00DD2F2E">
        <w:rPr>
          <w:szCs w:val="24"/>
          <w:lang w:val="es-MX"/>
        </w:rPr>
        <w:t>compuesta por gramíneas, cuernito (Ac</w:t>
      </w:r>
      <w:r>
        <w:rPr>
          <w:szCs w:val="24"/>
          <w:lang w:val="es-MX"/>
        </w:rPr>
        <w:t xml:space="preserve">acia sp) y árboles dispersos de </w:t>
      </w:r>
      <w:r w:rsidRPr="00DD2F2E">
        <w:rPr>
          <w:szCs w:val="24"/>
          <w:lang w:val="es-MX"/>
        </w:rPr>
        <w:t>guarumo, nance, y árboles en cerca viva como: ciruelo, almacigo, balo.</w:t>
      </w:r>
    </w:p>
    <w:p w:rsidR="00DD2F2E" w:rsidRDefault="00DD2F2E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Características de la flora</w:t>
      </w:r>
    </w:p>
    <w:p w:rsidR="007E1456" w:rsidRPr="002908B1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El área de influencia directa del proyect</w:t>
      </w:r>
      <w:r>
        <w:rPr>
          <w:szCs w:val="24"/>
          <w:lang w:val="es-MX"/>
        </w:rPr>
        <w:t xml:space="preserve">o presenta árboles dispersos de </w:t>
      </w:r>
      <w:r w:rsidRPr="00642E9A">
        <w:rPr>
          <w:szCs w:val="24"/>
          <w:lang w:val="es-MX"/>
        </w:rPr>
        <w:t>nance, se limita a la cerca viva, donde</w:t>
      </w:r>
      <w:r>
        <w:rPr>
          <w:szCs w:val="24"/>
          <w:lang w:val="es-MX"/>
        </w:rPr>
        <w:t xml:space="preserve"> se observan especies como balo </w:t>
      </w:r>
      <w:r w:rsidRPr="00642E9A">
        <w:rPr>
          <w:szCs w:val="24"/>
          <w:lang w:val="es-MX"/>
        </w:rPr>
        <w:t>(Gliricidia sepium), guarumo (Cecropia sp), almacigo (Bursera si</w:t>
      </w:r>
      <w:r>
        <w:rPr>
          <w:szCs w:val="24"/>
          <w:lang w:val="es-MX"/>
        </w:rPr>
        <w:t xml:space="preserve">maruba), </w:t>
      </w:r>
      <w:r w:rsidRPr="00642E9A">
        <w:rPr>
          <w:szCs w:val="24"/>
          <w:lang w:val="es-MX"/>
        </w:rPr>
        <w:t>nance (Byrsonima crassifolia).</w:t>
      </w:r>
      <w:r>
        <w:rPr>
          <w:szCs w:val="24"/>
          <w:lang w:val="es-MX"/>
        </w:rPr>
        <w:t xml:space="preserve"> </w:t>
      </w:r>
    </w:p>
    <w:p w:rsidR="007E1456" w:rsidRPr="002908B1" w:rsidRDefault="007E1456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Caracterización vegetal, inventario forestal (aplicar técnicas forestales reconocidas por Ministerio de Ambiente)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Metodología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Los inventarios forestales son herramientas</w:t>
      </w:r>
      <w:r>
        <w:rPr>
          <w:szCs w:val="24"/>
          <w:lang w:val="es-MX"/>
        </w:rPr>
        <w:t xml:space="preserve"> útiles que ayudan a determinar </w:t>
      </w:r>
      <w:r w:rsidRPr="00642E9A">
        <w:rPr>
          <w:szCs w:val="24"/>
          <w:lang w:val="es-MX"/>
        </w:rPr>
        <w:t>elementos importantes del bosque, siempr</w:t>
      </w:r>
      <w:r>
        <w:rPr>
          <w:szCs w:val="24"/>
          <w:lang w:val="es-MX"/>
        </w:rPr>
        <w:t xml:space="preserve">e y cuando se apliquen técnicas </w:t>
      </w:r>
      <w:r w:rsidRPr="00642E9A">
        <w:rPr>
          <w:szCs w:val="24"/>
          <w:lang w:val="es-MX"/>
        </w:rPr>
        <w:t>confiables de muestreo y exactitud en la toma de datos.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Existen cuatro tipos de inventari</w:t>
      </w:r>
      <w:r>
        <w:rPr>
          <w:szCs w:val="24"/>
          <w:lang w:val="es-MX"/>
        </w:rPr>
        <w:t xml:space="preserve">os que proveen el mismo tipo de </w:t>
      </w:r>
      <w:r w:rsidRPr="00642E9A">
        <w:rPr>
          <w:szCs w:val="24"/>
          <w:lang w:val="es-MX"/>
        </w:rPr>
        <w:t>información sobre el recurso forestal, s</w:t>
      </w:r>
      <w:r>
        <w:rPr>
          <w:szCs w:val="24"/>
          <w:lang w:val="es-MX"/>
        </w:rPr>
        <w:t xml:space="preserve">ólo que a diferentes niveles de </w:t>
      </w:r>
      <w:r w:rsidRPr="00642E9A">
        <w:rPr>
          <w:szCs w:val="24"/>
          <w:lang w:val="es-MX"/>
        </w:rPr>
        <w:t>precisión. Por consiguiente, es el objetivo de</w:t>
      </w:r>
      <w:r>
        <w:rPr>
          <w:szCs w:val="24"/>
          <w:lang w:val="es-MX"/>
        </w:rPr>
        <w:t xml:space="preserve">l inventario lo que definirá el </w:t>
      </w:r>
      <w:r w:rsidRPr="00642E9A">
        <w:rPr>
          <w:szCs w:val="24"/>
          <w:lang w:val="es-MX"/>
        </w:rPr>
        <w:t>tipo de inventario a implementar.</w:t>
      </w:r>
    </w:p>
    <w:p w:rsidR="007E1456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 xml:space="preserve">La toma de datos se realizó mediante una </w:t>
      </w:r>
      <w:r>
        <w:rPr>
          <w:szCs w:val="24"/>
          <w:lang w:val="es-MX"/>
        </w:rPr>
        <w:t xml:space="preserve">visita al área del proyecto. La </w:t>
      </w:r>
      <w:r w:rsidRPr="00642E9A">
        <w:rPr>
          <w:szCs w:val="24"/>
          <w:lang w:val="es-MX"/>
        </w:rPr>
        <w:t xml:space="preserve">metodología implementada para el inventario </w:t>
      </w:r>
      <w:r>
        <w:rPr>
          <w:szCs w:val="24"/>
          <w:lang w:val="es-MX"/>
        </w:rPr>
        <w:t xml:space="preserve">forestal, consistió en medir el </w:t>
      </w:r>
      <w:r w:rsidRPr="00642E9A">
        <w:rPr>
          <w:szCs w:val="24"/>
          <w:lang w:val="es-MX"/>
        </w:rPr>
        <w:t>diámetro a la altura del pecho (DAP) y las a</w:t>
      </w:r>
      <w:r>
        <w:rPr>
          <w:szCs w:val="24"/>
          <w:lang w:val="es-MX"/>
        </w:rPr>
        <w:t xml:space="preserve">lturas respectivas de todos los </w:t>
      </w:r>
      <w:r w:rsidRPr="00642E9A">
        <w:rPr>
          <w:szCs w:val="24"/>
          <w:lang w:val="es-MX"/>
        </w:rPr>
        <w:t>árboles existentes en el polígono del proyecto.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Se utilizó una cinta diamétrica para la medic</w:t>
      </w:r>
      <w:r>
        <w:rPr>
          <w:szCs w:val="24"/>
          <w:lang w:val="es-MX"/>
        </w:rPr>
        <w:t xml:space="preserve">ión del DAP y una cinta métrica </w:t>
      </w:r>
      <w:r w:rsidRPr="00642E9A">
        <w:rPr>
          <w:szCs w:val="24"/>
          <w:lang w:val="es-MX"/>
        </w:rPr>
        <w:t>para la medición de alturas. La recopilac</w:t>
      </w:r>
      <w:r>
        <w:rPr>
          <w:szCs w:val="24"/>
          <w:lang w:val="es-MX"/>
        </w:rPr>
        <w:t xml:space="preserve">ión de información de campo fue </w:t>
      </w:r>
      <w:r w:rsidRPr="00642E9A">
        <w:rPr>
          <w:szCs w:val="24"/>
          <w:lang w:val="es-MX"/>
        </w:rPr>
        <w:t>realizada por una cuadrilla de 2 personas. P</w:t>
      </w:r>
      <w:r>
        <w:rPr>
          <w:szCs w:val="24"/>
          <w:lang w:val="es-MX"/>
        </w:rPr>
        <w:t xml:space="preserve">osteriormente, en la oficina se </w:t>
      </w:r>
      <w:r w:rsidRPr="00642E9A">
        <w:rPr>
          <w:szCs w:val="24"/>
          <w:lang w:val="es-MX"/>
        </w:rPr>
        <w:t>calculó el volumen, para cada uno de los sitios que componen el área total</w:t>
      </w:r>
      <w:r>
        <w:rPr>
          <w:szCs w:val="24"/>
          <w:lang w:val="es-MX"/>
        </w:rPr>
        <w:t xml:space="preserve"> </w:t>
      </w:r>
      <w:r w:rsidRPr="00642E9A">
        <w:rPr>
          <w:szCs w:val="24"/>
          <w:lang w:val="es-MX"/>
        </w:rPr>
        <w:t>del proyecto, los cuales son presentados en el cuadro a continuación.</w:t>
      </w:r>
    </w:p>
    <w:p w:rsid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Para el desarrollo el proyecto será la</w:t>
      </w:r>
      <w:r>
        <w:rPr>
          <w:szCs w:val="24"/>
          <w:lang w:val="es-MX"/>
        </w:rPr>
        <w:t xml:space="preserve"> tala de un árbol de Ocotea sp, </w:t>
      </w:r>
      <w:r w:rsidRPr="00642E9A">
        <w:rPr>
          <w:szCs w:val="24"/>
          <w:lang w:val="es-MX"/>
        </w:rPr>
        <w:t>necesario ya que la zona de influenc</w:t>
      </w:r>
      <w:r>
        <w:rPr>
          <w:szCs w:val="24"/>
          <w:lang w:val="es-MX"/>
        </w:rPr>
        <w:t xml:space="preserve">ia directa está compuesta en su </w:t>
      </w:r>
      <w:r w:rsidRPr="00642E9A">
        <w:rPr>
          <w:szCs w:val="24"/>
          <w:lang w:val="es-MX"/>
        </w:rPr>
        <w:t>mayoría por gramíneas.</w:t>
      </w:r>
    </w:p>
    <w:p w:rsidR="00642E9A" w:rsidRPr="002908B1" w:rsidRDefault="00642E9A" w:rsidP="002908B1">
      <w:pPr>
        <w:spacing w:line="276" w:lineRule="auto"/>
        <w:jc w:val="both"/>
        <w:rPr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lastRenderedPageBreak/>
        <w:t>Inventario forestal (aplicar técnicas forestales reconocidas por Ministerio de Ambiente)</w:t>
      </w:r>
    </w:p>
    <w:p w:rsidR="007E1456" w:rsidRDefault="00642E9A" w:rsidP="002908B1">
      <w:pPr>
        <w:spacing w:line="276" w:lineRule="auto"/>
        <w:jc w:val="both"/>
        <w:rPr>
          <w:szCs w:val="24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79381" cy="135967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6" t="49291" r="34042" b="29609"/>
                    <a:stretch/>
                  </pic:blipFill>
                  <pic:spPr bwMode="auto">
                    <a:xfrm>
                      <a:off x="0" y="0"/>
                      <a:ext cx="5979033" cy="1359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4"/>
        </w:rPr>
        <w:br w:type="textWrapping" w:clear="all"/>
      </w:r>
    </w:p>
    <w:p w:rsidR="00642E9A" w:rsidRDefault="00642E9A" w:rsidP="002908B1">
      <w:pPr>
        <w:spacing w:line="276" w:lineRule="auto"/>
        <w:jc w:val="both"/>
        <w:rPr>
          <w:szCs w:val="24"/>
        </w:rPr>
      </w:pPr>
    </w:p>
    <w:p w:rsidR="00642E9A" w:rsidRDefault="00642E9A" w:rsidP="002908B1">
      <w:pPr>
        <w:spacing w:line="276" w:lineRule="auto"/>
        <w:jc w:val="both"/>
        <w:rPr>
          <w:szCs w:val="24"/>
        </w:rPr>
      </w:pPr>
    </w:p>
    <w:p w:rsidR="00642E9A" w:rsidRPr="002908B1" w:rsidRDefault="00642E9A" w:rsidP="002908B1">
      <w:pPr>
        <w:spacing w:line="276" w:lineRule="auto"/>
        <w:jc w:val="both"/>
        <w:rPr>
          <w:szCs w:val="24"/>
        </w:rPr>
      </w:pPr>
    </w:p>
    <w:p w:rsidR="00642E9A" w:rsidRDefault="00642E9A" w:rsidP="002908B1">
      <w:pPr>
        <w:spacing w:line="276" w:lineRule="auto"/>
        <w:jc w:val="both"/>
        <w:rPr>
          <w:b/>
          <w:szCs w:val="24"/>
          <w:lang w:val="es-MX"/>
        </w:rPr>
      </w:pPr>
    </w:p>
    <w:p w:rsidR="00642E9A" w:rsidRDefault="00642E9A" w:rsidP="002908B1">
      <w:pPr>
        <w:spacing w:line="276" w:lineRule="auto"/>
        <w:jc w:val="both"/>
        <w:rPr>
          <w:b/>
          <w:szCs w:val="24"/>
          <w:lang w:val="es-MX"/>
        </w:rPr>
      </w:pP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MX"/>
        </w:rPr>
      </w:pPr>
      <w:r w:rsidRPr="002908B1">
        <w:rPr>
          <w:b/>
          <w:szCs w:val="24"/>
          <w:lang w:val="es-MX"/>
        </w:rPr>
        <w:t>Características de la fauna</w:t>
      </w:r>
    </w:p>
    <w:p w:rsidR="00642E9A" w:rsidRPr="00642E9A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La fauna es en área escasa,</w:t>
      </w:r>
      <w:r>
        <w:rPr>
          <w:szCs w:val="24"/>
          <w:lang w:val="es-MX"/>
        </w:rPr>
        <w:t xml:space="preserve"> se observa principalmente aves </w:t>
      </w:r>
      <w:r w:rsidRPr="00642E9A">
        <w:rPr>
          <w:szCs w:val="24"/>
          <w:lang w:val="es-MX"/>
        </w:rPr>
        <w:t>característica de la zona como: ruise</w:t>
      </w:r>
      <w:r>
        <w:rPr>
          <w:szCs w:val="24"/>
          <w:lang w:val="es-MX"/>
        </w:rPr>
        <w:t xml:space="preserve">ñor (Microcerculus marginatus), </w:t>
      </w:r>
      <w:r w:rsidRPr="00642E9A">
        <w:rPr>
          <w:szCs w:val="24"/>
          <w:lang w:val="es-MX"/>
        </w:rPr>
        <w:t>gallinazo (Corapgys atratus), zanete</w:t>
      </w:r>
      <w:r>
        <w:rPr>
          <w:szCs w:val="24"/>
          <w:lang w:val="es-MX"/>
        </w:rPr>
        <w:t xml:space="preserve"> (Quiscalus mexicanus), azulejo </w:t>
      </w:r>
      <w:r w:rsidRPr="00642E9A">
        <w:rPr>
          <w:szCs w:val="24"/>
          <w:lang w:val="es-MX"/>
        </w:rPr>
        <w:t>(Thraupis episcopus), garrapatero (Crotophaga ani), pechimarillo (Pitangus</w:t>
      </w:r>
    </w:p>
    <w:p w:rsidR="002908B1" w:rsidRDefault="00642E9A" w:rsidP="00642E9A">
      <w:pPr>
        <w:spacing w:line="276" w:lineRule="auto"/>
        <w:jc w:val="both"/>
        <w:rPr>
          <w:szCs w:val="24"/>
          <w:lang w:val="es-MX"/>
        </w:rPr>
      </w:pPr>
      <w:r w:rsidRPr="00642E9A">
        <w:rPr>
          <w:szCs w:val="24"/>
          <w:lang w:val="es-MX"/>
        </w:rPr>
        <w:t>sulphuratus), caracará (Milvago chima</w:t>
      </w:r>
      <w:r>
        <w:rPr>
          <w:szCs w:val="24"/>
          <w:lang w:val="es-MX"/>
        </w:rPr>
        <w:t xml:space="preserve">chima). Por comunicación de los </w:t>
      </w:r>
      <w:r w:rsidRPr="00642E9A">
        <w:rPr>
          <w:szCs w:val="24"/>
          <w:lang w:val="es-MX"/>
        </w:rPr>
        <w:t>moradores se observan en la zona beju</w:t>
      </w:r>
      <w:r>
        <w:rPr>
          <w:szCs w:val="24"/>
          <w:lang w:val="es-MX"/>
        </w:rPr>
        <w:t xml:space="preserve">quillas (Oxibelis sp), boa (Boa </w:t>
      </w:r>
      <w:r w:rsidRPr="00642E9A">
        <w:rPr>
          <w:szCs w:val="24"/>
          <w:lang w:val="es-MX"/>
        </w:rPr>
        <w:t>constrictor).</w:t>
      </w:r>
    </w:p>
    <w:p w:rsidR="00642E9A" w:rsidRPr="002908B1" w:rsidRDefault="00642E9A" w:rsidP="00642E9A">
      <w:pPr>
        <w:spacing w:line="276" w:lineRule="auto"/>
        <w:jc w:val="both"/>
        <w:rPr>
          <w:szCs w:val="24"/>
        </w:rPr>
      </w:pPr>
    </w:p>
    <w:p w:rsidR="002908B1" w:rsidRPr="002908B1" w:rsidRDefault="002908B1" w:rsidP="002908B1">
      <w:pPr>
        <w:spacing w:line="276" w:lineRule="auto"/>
        <w:jc w:val="both"/>
        <w:rPr>
          <w:b/>
          <w:szCs w:val="24"/>
        </w:rPr>
      </w:pPr>
      <w:r w:rsidRPr="002908B1">
        <w:rPr>
          <w:b/>
          <w:color w:val="000000"/>
          <w:szCs w:val="24"/>
        </w:rPr>
        <w:t>I</w:t>
      </w:r>
      <w:r w:rsidRPr="002908B1">
        <w:rPr>
          <w:b/>
          <w:szCs w:val="24"/>
        </w:rPr>
        <w:t>MPACTOS AMBIENTALES POTENCIALES O POSIBLES, A GENERARSE Y LAS RESPECTIVAS MEDIDAS DE PREVENCIÓN Y MITIGACIÓN, DE LOS IMPACTOS DE CARÁCTER NEGATIVO.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7B1EA8">
        <w:rPr>
          <w:rFonts w:ascii="Arial" w:hAnsi="Arial" w:cs="Arial"/>
          <w:b/>
          <w:bCs/>
          <w:sz w:val="22"/>
          <w:szCs w:val="22"/>
          <w:lang w:val="es-PA" w:eastAsia="es-PA"/>
        </w:rPr>
        <w:t>Contaminación Atmosférica</w:t>
      </w:r>
      <w:r w:rsidRPr="002908B1">
        <w:rPr>
          <w:b/>
          <w:bCs/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spacing w:line="276" w:lineRule="auto"/>
        <w:jc w:val="both"/>
        <w:rPr>
          <w:b/>
          <w:szCs w:val="24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Fase de Construcción.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Apagar el motor si no es necesario mantener el vehículo encendido.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Los camiones que transporten materiales necesarios</w:t>
      </w:r>
      <w:r>
        <w:rPr>
          <w:color w:val="000000"/>
          <w:szCs w:val="24"/>
          <w:lang w:val="es-PA" w:eastAsia="es-PA"/>
        </w:rPr>
        <w:t xml:space="preserve"> para el proyecto deberán estar </w:t>
      </w:r>
      <w:r w:rsidRPr="007B1EA8">
        <w:rPr>
          <w:color w:val="000000"/>
          <w:szCs w:val="24"/>
          <w:lang w:val="es-PA" w:eastAsia="es-PA"/>
        </w:rPr>
        <w:t>cubierto con lonas para evitar la dispersión de partículas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Mantener la maquinaria y demás vehículos en óptimas condiciones mecánicas.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Los equipos y maquinarias serán sometidos a un ser</w:t>
      </w:r>
      <w:r>
        <w:rPr>
          <w:color w:val="000000"/>
          <w:szCs w:val="24"/>
          <w:lang w:val="es-PA" w:eastAsia="es-PA"/>
        </w:rPr>
        <w:t xml:space="preserve">vicio de mantenimiento, el cual </w:t>
      </w:r>
      <w:r w:rsidRPr="007B1EA8">
        <w:rPr>
          <w:color w:val="000000"/>
          <w:szCs w:val="24"/>
          <w:lang w:val="es-PA" w:eastAsia="es-PA"/>
        </w:rPr>
        <w:t>será realizado por personal especializado en talleres fuera del área del proyecto.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Humedecer las áreas donde se efectúen los p</w:t>
      </w:r>
      <w:r>
        <w:rPr>
          <w:color w:val="000000"/>
          <w:szCs w:val="24"/>
          <w:lang w:val="es-PA" w:eastAsia="es-PA"/>
        </w:rPr>
        <w:t xml:space="preserve">rocesos de mezcla de concreto o </w:t>
      </w:r>
      <w:r w:rsidRPr="007B1EA8">
        <w:rPr>
          <w:color w:val="000000"/>
          <w:szCs w:val="24"/>
          <w:lang w:val="es-PA" w:eastAsia="es-PA"/>
        </w:rPr>
        <w:t>movimiento de materiales que pudieran generar polvo fugitivo.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Se contará con un sistema de riego en la zona</w:t>
      </w:r>
      <w:r>
        <w:rPr>
          <w:color w:val="000000"/>
          <w:szCs w:val="24"/>
          <w:lang w:val="es-PA" w:eastAsia="es-PA"/>
        </w:rPr>
        <w:t xml:space="preserve"> de tránsito para minimizar las </w:t>
      </w:r>
      <w:r w:rsidRPr="007B1EA8">
        <w:rPr>
          <w:color w:val="000000"/>
          <w:szCs w:val="24"/>
          <w:lang w:val="es-PA" w:eastAsia="es-PA"/>
        </w:rPr>
        <w:t>emisiones de partículas de polvo.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Mantener los suelos descubiertos parcialmente hú</w:t>
      </w:r>
      <w:r>
        <w:rPr>
          <w:color w:val="000000"/>
          <w:szCs w:val="24"/>
          <w:lang w:val="es-PA" w:eastAsia="es-PA"/>
        </w:rPr>
        <w:t xml:space="preserve">medos cuando sea necesario para </w:t>
      </w:r>
      <w:r w:rsidRPr="007B1EA8">
        <w:rPr>
          <w:color w:val="000000"/>
          <w:szCs w:val="24"/>
          <w:lang w:val="es-PA" w:eastAsia="es-PA"/>
        </w:rPr>
        <w:t>evitar que se generen nubes de polvo.</w:t>
      </w:r>
    </w:p>
    <w:p w:rsid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Prohibir la quema de desechos.</w:t>
      </w: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7B1EA8" w:rsidRPr="007B1EA8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Fase de Construcción.</w:t>
      </w:r>
    </w:p>
    <w:p w:rsidR="002908B1" w:rsidRPr="002908B1" w:rsidRDefault="007B1EA8" w:rsidP="007B1EA8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7B1EA8">
        <w:rPr>
          <w:color w:val="000000"/>
          <w:szCs w:val="24"/>
          <w:lang w:val="es-PA" w:eastAsia="es-PA"/>
        </w:rPr>
        <w:t>- Verificar durante las actividades de mantenimiento de</w:t>
      </w:r>
      <w:r>
        <w:rPr>
          <w:color w:val="000000"/>
          <w:szCs w:val="24"/>
          <w:lang w:val="es-PA" w:eastAsia="es-PA"/>
        </w:rPr>
        <w:t xml:space="preserve"> las instalaciones de la planta </w:t>
      </w:r>
      <w:r w:rsidRPr="007B1EA8">
        <w:rPr>
          <w:color w:val="000000"/>
          <w:szCs w:val="24"/>
          <w:lang w:val="es-PA" w:eastAsia="es-PA"/>
        </w:rPr>
        <w:t>de concreto.</w:t>
      </w:r>
    </w:p>
    <w:p w:rsidR="007B1EA8" w:rsidRDefault="007B1EA8" w:rsidP="002908B1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  <w:lang w:val="es-PA" w:eastAsia="es-PA"/>
        </w:rPr>
      </w:pPr>
    </w:p>
    <w:p w:rsidR="002908B1" w:rsidRPr="001902FD" w:rsidRDefault="002908B1" w:rsidP="001902F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Afe</w:t>
      </w:r>
      <w:r w:rsidR="001902FD">
        <w:rPr>
          <w:b/>
          <w:bCs/>
          <w:color w:val="000000"/>
          <w:szCs w:val="24"/>
          <w:lang w:val="es-PA" w:eastAsia="es-PA"/>
        </w:rPr>
        <w:t xml:space="preserve">ctación de la salud y seguridad </w:t>
      </w:r>
      <w:r w:rsidR="001902FD" w:rsidRPr="001902FD">
        <w:rPr>
          <w:b/>
          <w:bCs/>
          <w:color w:val="000000"/>
          <w:szCs w:val="24"/>
          <w:lang w:val="es-PA" w:eastAsia="es-PA"/>
        </w:rPr>
        <w:t>laboral</w:t>
      </w:r>
      <w:r w:rsidRPr="002908B1">
        <w:rPr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construcción: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Evitar el manejo ocioso de los vehículos</w:t>
      </w:r>
      <w:r>
        <w:rPr>
          <w:color w:val="000000"/>
          <w:szCs w:val="24"/>
          <w:lang w:val="es-PA" w:eastAsia="es-PA"/>
        </w:rPr>
        <w:t xml:space="preserve"> que descargarán el material de </w:t>
      </w:r>
      <w:r w:rsidRPr="001902FD">
        <w:rPr>
          <w:color w:val="000000"/>
          <w:szCs w:val="24"/>
          <w:lang w:val="es-PA" w:eastAsia="es-PA"/>
        </w:rPr>
        <w:t>construcción.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Proveer de equipo de protección a trabajadores, de ac</w:t>
      </w:r>
      <w:r>
        <w:rPr>
          <w:color w:val="000000"/>
          <w:szCs w:val="24"/>
          <w:lang w:val="es-PA" w:eastAsia="es-PA"/>
        </w:rPr>
        <w:t xml:space="preserve">uerdo a la labor </w:t>
      </w:r>
      <w:r w:rsidRPr="001902FD">
        <w:rPr>
          <w:color w:val="000000"/>
          <w:szCs w:val="24"/>
          <w:lang w:val="es-PA" w:eastAsia="es-PA"/>
        </w:rPr>
        <w:t>desempeñada, al operador de maquinaria y al</w:t>
      </w:r>
      <w:r>
        <w:rPr>
          <w:color w:val="000000"/>
          <w:szCs w:val="24"/>
          <w:lang w:val="es-PA" w:eastAsia="es-PA"/>
        </w:rPr>
        <w:t xml:space="preserve"> personal expuesto. (Protección </w:t>
      </w:r>
      <w:r w:rsidRPr="001902FD">
        <w:rPr>
          <w:color w:val="000000"/>
          <w:szCs w:val="24"/>
          <w:lang w:val="es-PA" w:eastAsia="es-PA"/>
        </w:rPr>
        <w:t>de pies, ojos, cara, respiratoria, auditiva y para la cabeza).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 proyecto deberá contar con las principales</w:t>
      </w:r>
      <w:r>
        <w:rPr>
          <w:color w:val="000000"/>
          <w:szCs w:val="24"/>
          <w:lang w:val="es-PA" w:eastAsia="es-PA"/>
        </w:rPr>
        <w:t xml:space="preserve"> medidas de seguridad en lo que </w:t>
      </w:r>
      <w:r w:rsidRPr="001902FD">
        <w:rPr>
          <w:color w:val="000000"/>
          <w:szCs w:val="24"/>
          <w:lang w:val="es-PA" w:eastAsia="es-PA"/>
        </w:rPr>
        <w:t>respecta al diseño, los cuales deben contar co</w:t>
      </w:r>
      <w:r>
        <w:rPr>
          <w:color w:val="000000"/>
          <w:szCs w:val="24"/>
          <w:lang w:val="es-PA" w:eastAsia="es-PA"/>
        </w:rPr>
        <w:t xml:space="preserve">n las especificaciones exigidos </w:t>
      </w:r>
      <w:r w:rsidRPr="001902FD">
        <w:rPr>
          <w:color w:val="000000"/>
          <w:szCs w:val="24"/>
          <w:lang w:val="es-PA" w:eastAsia="es-PA"/>
        </w:rPr>
        <w:t>por el Cuerpo de Bomberos y SINAPROC.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Utilizar las horas de menor afluencia de carros </w:t>
      </w:r>
      <w:r>
        <w:rPr>
          <w:color w:val="000000"/>
          <w:szCs w:val="24"/>
          <w:lang w:val="es-PA" w:eastAsia="es-PA"/>
        </w:rPr>
        <w:t xml:space="preserve">para la entrada y salida de los </w:t>
      </w:r>
      <w:r w:rsidRPr="001902FD">
        <w:rPr>
          <w:color w:val="000000"/>
          <w:szCs w:val="24"/>
          <w:lang w:val="es-PA" w:eastAsia="es-PA"/>
        </w:rPr>
        <w:t>camiones al área.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Asignar un personal encargado de coordinar </w:t>
      </w:r>
      <w:r>
        <w:rPr>
          <w:color w:val="000000"/>
          <w:szCs w:val="24"/>
          <w:lang w:val="es-PA" w:eastAsia="es-PA"/>
        </w:rPr>
        <w:t xml:space="preserve">todo el movimiento de entrada y </w:t>
      </w:r>
      <w:r w:rsidRPr="001902FD">
        <w:rPr>
          <w:color w:val="000000"/>
          <w:szCs w:val="24"/>
          <w:lang w:val="es-PA" w:eastAsia="es-PA"/>
        </w:rPr>
        <w:t>salida de los camiones que se utilicen.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Manteniendo los suelos parcialmente húmedos</w:t>
      </w:r>
      <w:r>
        <w:rPr>
          <w:color w:val="000000"/>
          <w:szCs w:val="24"/>
          <w:lang w:val="es-PA" w:eastAsia="es-PA"/>
        </w:rPr>
        <w:t xml:space="preserve"> en las áreas afectadas, cuando </w:t>
      </w:r>
      <w:r w:rsidRPr="001902FD">
        <w:rPr>
          <w:color w:val="000000"/>
          <w:szCs w:val="24"/>
          <w:lang w:val="es-PA" w:eastAsia="es-PA"/>
        </w:rPr>
        <w:t>las condiciones lo ameriten.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lastRenderedPageBreak/>
        <w:t>- Los vehículos deberán circular a baja velocidad, durante el acceso al proyecto.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trabajos que operan maquinaria y equipo a</w:t>
      </w:r>
      <w:r>
        <w:rPr>
          <w:color w:val="000000"/>
          <w:szCs w:val="24"/>
          <w:lang w:val="es-PA" w:eastAsia="es-PA"/>
        </w:rPr>
        <w:t xml:space="preserve">sí como el personal expuesto al </w:t>
      </w:r>
      <w:r w:rsidRPr="001902FD">
        <w:rPr>
          <w:color w:val="000000"/>
          <w:szCs w:val="24"/>
          <w:lang w:val="es-PA" w:eastAsia="es-PA"/>
        </w:rPr>
        <w:t>ruido, deberán utilizar protectores auditivos.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Promotora debe realizar lo</w:t>
      </w:r>
      <w:r>
        <w:rPr>
          <w:color w:val="000000"/>
          <w:szCs w:val="24"/>
          <w:lang w:val="es-PA" w:eastAsia="es-PA"/>
        </w:rPr>
        <w:t xml:space="preserve">s avisos correspondientes en la </w:t>
      </w:r>
      <w:r w:rsidRPr="001902FD">
        <w:rPr>
          <w:color w:val="000000"/>
          <w:szCs w:val="24"/>
          <w:lang w:val="es-PA" w:eastAsia="es-PA"/>
        </w:rPr>
        <w:t>dirección del tránsito y transporte terrestre para coordinar el tipo deseñalización a utilizar durante la fase de const</w:t>
      </w:r>
      <w:r>
        <w:rPr>
          <w:color w:val="000000"/>
          <w:szCs w:val="24"/>
          <w:lang w:val="es-PA" w:eastAsia="es-PA"/>
        </w:rPr>
        <w:t xml:space="preserve">rucción del proyecto cuando sea </w:t>
      </w:r>
      <w:r w:rsidRPr="001902FD">
        <w:rPr>
          <w:color w:val="000000"/>
          <w:szCs w:val="24"/>
          <w:lang w:val="es-PA" w:eastAsia="es-PA"/>
        </w:rPr>
        <w:t>necesario.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horarios de trabajo del proyecto serán diurnos.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Contratar mano de obra local.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buenas relaciones con vecinos del</w:t>
      </w:r>
      <w:r>
        <w:rPr>
          <w:color w:val="000000"/>
          <w:szCs w:val="24"/>
          <w:lang w:val="es-PA" w:eastAsia="es-PA"/>
        </w:rPr>
        <w:t xml:space="preserve"> proyecto y mostrar siempre una </w:t>
      </w:r>
      <w:r w:rsidRPr="001902FD">
        <w:rPr>
          <w:color w:val="000000"/>
          <w:szCs w:val="24"/>
          <w:lang w:val="es-PA" w:eastAsia="es-PA"/>
        </w:rPr>
        <w:t>buena disposición para la solución de cualquier conflicto que pueda generarse.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Realizar limpieza de las instalaciones.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una buena recolección de los desechos sólidos.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Proveer de equipo de protección a trab</w:t>
      </w:r>
      <w:r>
        <w:rPr>
          <w:color w:val="000000"/>
          <w:szCs w:val="24"/>
          <w:lang w:val="es-PA" w:eastAsia="es-PA"/>
        </w:rPr>
        <w:t xml:space="preserve">ajadores, de acuerdo a la </w:t>
      </w:r>
      <w:r w:rsidR="008A5216">
        <w:rPr>
          <w:color w:val="000000"/>
          <w:szCs w:val="24"/>
          <w:lang w:val="es-PA" w:eastAsia="es-PA"/>
        </w:rPr>
        <w:t>labor</w:t>
      </w:r>
      <w:r w:rsidR="008A5216" w:rsidRPr="001902FD">
        <w:rPr>
          <w:color w:val="000000"/>
          <w:szCs w:val="24"/>
          <w:lang w:val="es-PA" w:eastAsia="es-PA"/>
        </w:rPr>
        <w:t xml:space="preserve"> desempeñada</w:t>
      </w:r>
      <w:r w:rsidRPr="001902FD">
        <w:rPr>
          <w:color w:val="000000"/>
          <w:szCs w:val="24"/>
          <w:lang w:val="es-PA" w:eastAsia="es-PA"/>
        </w:rPr>
        <w:t>, al operador de maquinaria y al</w:t>
      </w:r>
      <w:r>
        <w:rPr>
          <w:color w:val="000000"/>
          <w:szCs w:val="24"/>
          <w:lang w:val="es-PA" w:eastAsia="es-PA"/>
        </w:rPr>
        <w:t xml:space="preserve"> personal expuesto. (Protección </w:t>
      </w:r>
      <w:r w:rsidRPr="001902FD">
        <w:rPr>
          <w:color w:val="000000"/>
          <w:szCs w:val="24"/>
          <w:lang w:val="es-PA" w:eastAsia="es-PA"/>
        </w:rPr>
        <w:t>de pies, ojos, cara, respiratoria, auditiva y para la cabeza).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Mantener buenas relaciones con vecinos del</w:t>
      </w:r>
      <w:r>
        <w:rPr>
          <w:color w:val="000000"/>
          <w:szCs w:val="24"/>
          <w:lang w:val="es-PA" w:eastAsia="es-PA"/>
        </w:rPr>
        <w:t xml:space="preserve"> proyecto y mostrar siempre una </w:t>
      </w:r>
      <w:r w:rsidRPr="001902FD">
        <w:rPr>
          <w:color w:val="000000"/>
          <w:szCs w:val="24"/>
          <w:lang w:val="es-PA" w:eastAsia="es-PA"/>
        </w:rPr>
        <w:t>buena disposición para la solución de cualquier conflicto que pueda generarse.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Contaminación del suelo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Acumular los residuos sólidos en contenedores tapados, debidamente</w:t>
      </w:r>
      <w:r>
        <w:rPr>
          <w:color w:val="000000"/>
          <w:szCs w:val="24"/>
          <w:lang w:val="es-PA" w:eastAsia="es-PA"/>
        </w:rPr>
        <w:t xml:space="preserve"> identificados (rotulados), </w:t>
      </w:r>
      <w:r w:rsidRPr="001902FD">
        <w:rPr>
          <w:color w:val="000000"/>
          <w:szCs w:val="24"/>
          <w:lang w:val="es-PA" w:eastAsia="es-PA"/>
        </w:rPr>
        <w:t>para su posterior recolecci</w:t>
      </w:r>
      <w:r>
        <w:rPr>
          <w:color w:val="000000"/>
          <w:szCs w:val="24"/>
          <w:lang w:val="es-PA" w:eastAsia="es-PA"/>
        </w:rPr>
        <w:t xml:space="preserve">ón por los camiones </w:t>
      </w:r>
      <w:r w:rsidRPr="001902FD">
        <w:rPr>
          <w:color w:val="000000"/>
          <w:szCs w:val="24"/>
          <w:lang w:val="es-PA" w:eastAsia="es-PA"/>
        </w:rPr>
        <w:t>recolectores de basura.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Evitar realizar operaciones susceptibles a co</w:t>
      </w:r>
      <w:r>
        <w:rPr>
          <w:color w:val="000000"/>
          <w:szCs w:val="24"/>
          <w:lang w:val="es-PA" w:eastAsia="es-PA"/>
        </w:rPr>
        <w:t xml:space="preserve">ntaminar el terreno por derrame </w:t>
      </w:r>
      <w:r w:rsidRPr="001902FD">
        <w:rPr>
          <w:color w:val="000000"/>
          <w:szCs w:val="24"/>
          <w:lang w:val="es-PA" w:eastAsia="es-PA"/>
        </w:rPr>
        <w:t>accidentales.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En caso de producirse un vertido al suelo, se pr</w:t>
      </w:r>
      <w:r>
        <w:rPr>
          <w:color w:val="000000"/>
          <w:szCs w:val="24"/>
          <w:lang w:val="es-PA" w:eastAsia="es-PA"/>
        </w:rPr>
        <w:t xml:space="preserve">ocederá a retirar todo el suelo </w:t>
      </w:r>
      <w:r w:rsidRPr="001902FD">
        <w:rPr>
          <w:color w:val="000000"/>
          <w:szCs w:val="24"/>
          <w:lang w:val="es-PA" w:eastAsia="es-PA"/>
        </w:rPr>
        <w:t>afectado y disponerlo en sitio apropiado hast</w:t>
      </w:r>
      <w:r>
        <w:rPr>
          <w:color w:val="000000"/>
          <w:szCs w:val="24"/>
          <w:lang w:val="es-PA" w:eastAsia="es-PA"/>
        </w:rPr>
        <w:t xml:space="preserve">a su retiro del proyecto por un </w:t>
      </w:r>
      <w:r w:rsidRPr="001902FD">
        <w:rPr>
          <w:color w:val="000000"/>
          <w:szCs w:val="24"/>
          <w:lang w:val="es-PA" w:eastAsia="es-PA"/>
        </w:rPr>
        <w:t>gestor debidamente autorizado.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Elegir cuidadosamente los lugares do</w:t>
      </w:r>
      <w:r>
        <w:rPr>
          <w:color w:val="000000"/>
          <w:szCs w:val="24"/>
          <w:lang w:val="es-PA" w:eastAsia="es-PA"/>
        </w:rPr>
        <w:t xml:space="preserve">nde se almacenen los materiales </w:t>
      </w:r>
      <w:r w:rsidRPr="001902FD">
        <w:rPr>
          <w:color w:val="000000"/>
          <w:szCs w:val="24"/>
          <w:lang w:val="es-PA" w:eastAsia="es-PA"/>
        </w:rPr>
        <w:t>necesarios para la instalación de la planta de concreto.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Proteger durante la construcción con cobertores plástico</w:t>
      </w:r>
      <w:r>
        <w:rPr>
          <w:color w:val="000000"/>
          <w:szCs w:val="24"/>
          <w:lang w:val="es-PA" w:eastAsia="es-PA"/>
        </w:rPr>
        <w:t xml:space="preserve">s o de lona, los lugares </w:t>
      </w:r>
      <w:r w:rsidRPr="001902FD">
        <w:rPr>
          <w:color w:val="000000"/>
          <w:szCs w:val="24"/>
          <w:lang w:val="es-PA" w:eastAsia="es-PA"/>
        </w:rPr>
        <w:t>de acopio de arena, cemento y sitios de mezcla.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Establecer un contrato para la recolección de desechos en el lugar.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Tramitar el pago de indemnización ecológi</w:t>
      </w:r>
      <w:r>
        <w:rPr>
          <w:color w:val="000000"/>
          <w:szCs w:val="24"/>
          <w:lang w:val="es-PA" w:eastAsia="es-PA"/>
        </w:rPr>
        <w:t xml:space="preserve">ca por el uso de suelo que será </w:t>
      </w:r>
      <w:r w:rsidRPr="001902FD">
        <w:rPr>
          <w:color w:val="000000"/>
          <w:szCs w:val="24"/>
          <w:lang w:val="es-PA" w:eastAsia="es-PA"/>
        </w:rPr>
        <w:t>utilizado para la instalación de la planta de concreto.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Los residuos sólidos generados deben ser</w:t>
      </w:r>
      <w:r>
        <w:rPr>
          <w:color w:val="000000"/>
          <w:szCs w:val="24"/>
          <w:lang w:val="es-PA" w:eastAsia="es-PA"/>
        </w:rPr>
        <w:t xml:space="preserve"> acumulados temporalmente en un </w:t>
      </w:r>
      <w:r w:rsidRPr="001902FD">
        <w:rPr>
          <w:color w:val="000000"/>
          <w:szCs w:val="24"/>
          <w:lang w:val="es-PA" w:eastAsia="es-PA"/>
        </w:rPr>
        <w:t>sitio apto para tal fin dentro de las instalacione</w:t>
      </w:r>
      <w:r>
        <w:rPr>
          <w:color w:val="000000"/>
          <w:szCs w:val="24"/>
          <w:lang w:val="es-PA" w:eastAsia="es-PA"/>
        </w:rPr>
        <w:t xml:space="preserve">s del proyecto. Luego deben ser </w:t>
      </w:r>
      <w:r w:rsidRPr="001902FD">
        <w:rPr>
          <w:color w:val="000000"/>
          <w:szCs w:val="24"/>
          <w:lang w:val="es-PA" w:eastAsia="es-PA"/>
        </w:rPr>
        <w:t>retirados por personal del municipio de La Mesa.</w:t>
      </w:r>
      <w:r w:rsidR="002908B1" w:rsidRPr="002908B1">
        <w:rPr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Contaminación del agua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03669B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>Medidas de mitigación específicas:</w:t>
      </w:r>
    </w:p>
    <w:p w:rsid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Verificación periódica al sistema de carbura</w:t>
      </w:r>
      <w:r>
        <w:rPr>
          <w:szCs w:val="24"/>
          <w:lang w:val="es-PA" w:eastAsia="es-PA"/>
        </w:rPr>
        <w:t xml:space="preserve">ción y filtros de la maquinaria </w:t>
      </w:r>
      <w:r w:rsidRPr="001902FD">
        <w:rPr>
          <w:szCs w:val="24"/>
          <w:lang w:val="es-PA" w:eastAsia="es-PA"/>
        </w:rPr>
        <w:t>utilizada en el proyecto.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 xml:space="preserve">- Verificar que el material extraído </w:t>
      </w:r>
      <w:r>
        <w:rPr>
          <w:szCs w:val="24"/>
          <w:lang w:val="es-PA" w:eastAsia="es-PA"/>
        </w:rPr>
        <w:t xml:space="preserve">de la excavación sea almacenado </w:t>
      </w:r>
      <w:r w:rsidRPr="001902FD">
        <w:rPr>
          <w:szCs w:val="24"/>
          <w:lang w:val="es-PA" w:eastAsia="es-PA"/>
        </w:rPr>
        <w:t>adecuadamente para su incorporación durante el relleno o se retire de la obra.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contará con una letrina portátil, la cual deb</w:t>
      </w:r>
      <w:r>
        <w:rPr>
          <w:szCs w:val="24"/>
          <w:lang w:val="es-PA" w:eastAsia="es-PA"/>
        </w:rPr>
        <w:t xml:space="preserve">e estar dispuesta adecuadamente </w:t>
      </w:r>
      <w:r w:rsidRPr="001902FD">
        <w:rPr>
          <w:szCs w:val="24"/>
          <w:lang w:val="es-PA" w:eastAsia="es-PA"/>
        </w:rPr>
        <w:t>por la empresa que se contrate por la limpieza de la misma.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colocarán trampas de sedimentos para</w:t>
      </w:r>
      <w:r>
        <w:rPr>
          <w:szCs w:val="24"/>
          <w:lang w:val="es-PA" w:eastAsia="es-PA"/>
        </w:rPr>
        <w:t xml:space="preserve"> interceptar los sedimentos que </w:t>
      </w:r>
      <w:r w:rsidRPr="001902FD">
        <w:rPr>
          <w:szCs w:val="24"/>
          <w:lang w:val="es-PA" w:eastAsia="es-PA"/>
        </w:rPr>
        <w:t>podrían alcanzar cunetas y terrenos circundantes.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lastRenderedPageBreak/>
        <w:t>Fase de operación.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colocarán trampas de sedimentos para</w:t>
      </w:r>
      <w:r>
        <w:rPr>
          <w:szCs w:val="24"/>
          <w:lang w:val="es-PA" w:eastAsia="es-PA"/>
        </w:rPr>
        <w:t xml:space="preserve"> interceptar los sedimentos que </w:t>
      </w:r>
      <w:r w:rsidRPr="001902FD">
        <w:rPr>
          <w:szCs w:val="24"/>
          <w:lang w:val="es-PA" w:eastAsia="es-PA"/>
        </w:rPr>
        <w:t>podrían alcanzar cunetas y terrenos circundantes.</w:t>
      </w:r>
    </w:p>
    <w:p w:rsidR="001902FD" w:rsidRPr="001902FD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Verificación periódica al sistema de carbura</w:t>
      </w:r>
      <w:r>
        <w:rPr>
          <w:szCs w:val="24"/>
          <w:lang w:val="es-PA" w:eastAsia="es-PA"/>
        </w:rPr>
        <w:t xml:space="preserve">ción y filtros de la maquinaria </w:t>
      </w:r>
      <w:r w:rsidRPr="001902FD">
        <w:rPr>
          <w:szCs w:val="24"/>
          <w:lang w:val="es-PA" w:eastAsia="es-PA"/>
        </w:rPr>
        <w:t>utilizada en el proyecto.</w:t>
      </w:r>
    </w:p>
    <w:p w:rsidR="007E1456" w:rsidRPr="002908B1" w:rsidRDefault="001902FD" w:rsidP="001902FD">
      <w:pPr>
        <w:spacing w:line="276" w:lineRule="auto"/>
        <w:jc w:val="both"/>
        <w:rPr>
          <w:szCs w:val="24"/>
          <w:lang w:val="es-PA" w:eastAsia="es-PA"/>
        </w:rPr>
      </w:pPr>
      <w:r w:rsidRPr="001902FD">
        <w:rPr>
          <w:szCs w:val="24"/>
          <w:lang w:val="es-PA" w:eastAsia="es-PA"/>
        </w:rPr>
        <w:t>- Se contará con una letrina portátil, la cual deb</w:t>
      </w:r>
      <w:r>
        <w:rPr>
          <w:szCs w:val="24"/>
          <w:lang w:val="es-PA" w:eastAsia="es-PA"/>
        </w:rPr>
        <w:t xml:space="preserve">e estar dispuesta adecuadamente </w:t>
      </w:r>
      <w:r w:rsidRPr="001902FD">
        <w:rPr>
          <w:szCs w:val="24"/>
          <w:lang w:val="es-PA" w:eastAsia="es-PA"/>
        </w:rPr>
        <w:t>por la empresa que se contrate por la limpieza de la misma.</w:t>
      </w:r>
    </w:p>
    <w:p w:rsidR="002908B1" w:rsidRPr="002908B1" w:rsidRDefault="002908B1" w:rsidP="002908B1">
      <w:pPr>
        <w:spacing w:line="276" w:lineRule="auto"/>
        <w:jc w:val="both"/>
        <w:rPr>
          <w:szCs w:val="24"/>
          <w:lang w:val="es-PA" w:eastAsia="es-PA"/>
        </w:rPr>
      </w:pP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Modificación del Paisaje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contratará personal calificado para realizar las obras.</w:t>
      </w:r>
    </w:p>
    <w:p w:rsidR="002908B1" w:rsidRP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La empresa tendrá comunicación con las personas residentes del área.</w:t>
      </w:r>
      <w:r w:rsidR="002908B1" w:rsidRPr="002908B1">
        <w:rPr>
          <w:color w:val="000000"/>
          <w:szCs w:val="24"/>
          <w:lang w:val="es-PA" w:eastAsia="es-PA"/>
        </w:rPr>
        <w:t xml:space="preserve">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2908B1" w:rsidRPr="001902FD" w:rsidRDefault="002908B1" w:rsidP="001902F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 w:rsidR="001902FD" w:rsidRPr="001902FD">
        <w:rPr>
          <w:b/>
          <w:bCs/>
          <w:color w:val="000000"/>
          <w:szCs w:val="24"/>
          <w:lang w:val="es-PA" w:eastAsia="es-PA"/>
        </w:rPr>
        <w:t>Pertu</w:t>
      </w:r>
      <w:r w:rsidR="001902FD">
        <w:rPr>
          <w:b/>
          <w:bCs/>
          <w:color w:val="000000"/>
          <w:szCs w:val="24"/>
          <w:lang w:val="es-PA" w:eastAsia="es-PA"/>
        </w:rPr>
        <w:t xml:space="preserve">rbación de la flora y fauna del </w:t>
      </w:r>
      <w:r w:rsidR="001902FD" w:rsidRPr="001902FD">
        <w:rPr>
          <w:b/>
          <w:bCs/>
          <w:color w:val="000000"/>
          <w:szCs w:val="24"/>
          <w:lang w:val="es-PA" w:eastAsia="es-PA"/>
        </w:rPr>
        <w:t>área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2908B1" w:rsidRPr="002908B1" w:rsidRDefault="002908B1" w:rsidP="002908B1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construcción.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Remover solamente la vegetación estrictament</w:t>
      </w:r>
      <w:r>
        <w:rPr>
          <w:color w:val="000000"/>
          <w:szCs w:val="24"/>
          <w:lang w:val="es-PA" w:eastAsia="es-PA"/>
        </w:rPr>
        <w:t xml:space="preserve">e necesaria para desarrollar el </w:t>
      </w:r>
      <w:r w:rsidRPr="001902FD">
        <w:rPr>
          <w:color w:val="000000"/>
          <w:szCs w:val="24"/>
          <w:lang w:val="es-PA" w:eastAsia="es-PA"/>
        </w:rPr>
        <w:t>proyecto.</w:t>
      </w: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 xml:space="preserve">- Se concientizarán a todos los empleados en </w:t>
      </w:r>
      <w:r>
        <w:rPr>
          <w:color w:val="000000"/>
          <w:szCs w:val="24"/>
          <w:lang w:val="es-PA" w:eastAsia="es-PA"/>
        </w:rPr>
        <w:t xml:space="preserve">la protección e importancia del ambiente y </w:t>
      </w:r>
      <w:r w:rsidRPr="001902FD">
        <w:rPr>
          <w:color w:val="000000"/>
          <w:szCs w:val="24"/>
          <w:lang w:val="es-PA" w:eastAsia="es-PA"/>
        </w:rPr>
        <w:t>seguridad laboral; se enfatizará en la prohibición de la tala y c</w:t>
      </w:r>
      <w:r>
        <w:rPr>
          <w:color w:val="000000"/>
          <w:szCs w:val="24"/>
          <w:lang w:val="es-PA" w:eastAsia="es-PA"/>
        </w:rPr>
        <w:t xml:space="preserve">aza. </w:t>
      </w:r>
      <w:r w:rsidRPr="001902FD">
        <w:rPr>
          <w:color w:val="000000"/>
          <w:szCs w:val="24"/>
          <w:lang w:val="es-PA" w:eastAsia="es-PA"/>
        </w:rPr>
        <w:t>Esto es de forzoso cumplimiento.</w:t>
      </w:r>
    </w:p>
    <w:p w:rsid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Realizar el pago en concepto de indemnización ecológica.</w:t>
      </w:r>
    </w:p>
    <w:p w:rsid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Fase de operación.</w:t>
      </w:r>
    </w:p>
    <w:p w:rsidR="001902FD" w:rsidRPr="002908B1" w:rsidRDefault="001902FD" w:rsidP="001902FD">
      <w:pPr>
        <w:autoSpaceDE w:val="0"/>
        <w:autoSpaceDN w:val="0"/>
        <w:adjustRightInd w:val="0"/>
        <w:spacing w:line="276" w:lineRule="auto"/>
        <w:rPr>
          <w:color w:val="000000"/>
          <w:szCs w:val="24"/>
          <w:lang w:val="es-PA" w:eastAsia="es-PA"/>
        </w:rPr>
      </w:pPr>
      <w:r w:rsidRPr="001902FD">
        <w:rPr>
          <w:color w:val="000000"/>
          <w:szCs w:val="24"/>
          <w:lang w:val="es-PA" w:eastAsia="es-PA"/>
        </w:rPr>
        <w:t>- El promotor realizará una revegetación en los alrededores de la finca.</w:t>
      </w:r>
    </w:p>
    <w:p w:rsidR="002908B1" w:rsidRDefault="002908B1" w:rsidP="002908B1">
      <w:pPr>
        <w:spacing w:line="276" w:lineRule="auto"/>
        <w:jc w:val="both"/>
        <w:rPr>
          <w:szCs w:val="24"/>
          <w:lang w:eastAsia="es-PA"/>
        </w:rPr>
      </w:pPr>
    </w:p>
    <w:p w:rsidR="001902FD" w:rsidRPr="001902FD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Impacto identificado: </w:t>
      </w:r>
      <w:r>
        <w:rPr>
          <w:b/>
          <w:bCs/>
          <w:color w:val="000000"/>
          <w:szCs w:val="24"/>
          <w:lang w:val="es-PA" w:eastAsia="es-PA"/>
        </w:rPr>
        <w:t xml:space="preserve">Incremento de la economía </w:t>
      </w:r>
      <w:r w:rsidRPr="001902FD">
        <w:rPr>
          <w:b/>
          <w:bCs/>
          <w:color w:val="000000"/>
          <w:szCs w:val="24"/>
          <w:lang w:val="es-PA" w:eastAsia="es-PA"/>
        </w:rPr>
        <w:t>regional</w:t>
      </w:r>
      <w:r w:rsidRPr="002908B1">
        <w:rPr>
          <w:b/>
          <w:bCs/>
          <w:color w:val="000000"/>
          <w:szCs w:val="24"/>
          <w:lang w:val="es-PA" w:eastAsia="es-PA"/>
        </w:rPr>
        <w:t xml:space="preserve">. </w:t>
      </w:r>
    </w:p>
    <w:p w:rsidR="001902FD" w:rsidRPr="002908B1" w:rsidRDefault="001902FD" w:rsidP="001902FD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  <w:lang w:val="es-PA" w:eastAsia="es-PA"/>
        </w:rPr>
      </w:pPr>
      <w:r w:rsidRPr="002908B1">
        <w:rPr>
          <w:b/>
          <w:bCs/>
          <w:color w:val="000000"/>
          <w:szCs w:val="24"/>
          <w:lang w:val="es-PA" w:eastAsia="es-PA"/>
        </w:rPr>
        <w:t xml:space="preserve">Medidas de mitigación específicas: </w:t>
      </w:r>
    </w:p>
    <w:p w:rsidR="001902FD" w:rsidRDefault="001902FD" w:rsidP="001902FD">
      <w:pPr>
        <w:spacing w:line="276" w:lineRule="auto"/>
        <w:jc w:val="both"/>
        <w:rPr>
          <w:szCs w:val="24"/>
          <w:lang w:eastAsia="es-PA"/>
        </w:rPr>
      </w:pPr>
      <w:r w:rsidRPr="001902FD">
        <w:rPr>
          <w:szCs w:val="24"/>
          <w:lang w:eastAsia="es-PA"/>
        </w:rPr>
        <w:t>Llevar a cabo todas las etapas del proyecto, y en especial la cons</w:t>
      </w:r>
      <w:r>
        <w:rPr>
          <w:szCs w:val="24"/>
          <w:lang w:eastAsia="es-PA"/>
        </w:rPr>
        <w:t xml:space="preserve">trucción y operación, </w:t>
      </w:r>
      <w:r w:rsidRPr="001902FD">
        <w:rPr>
          <w:szCs w:val="24"/>
          <w:lang w:eastAsia="es-PA"/>
        </w:rPr>
        <w:t>según lo descrito en el proyecto y/o Estud</w:t>
      </w:r>
      <w:r>
        <w:rPr>
          <w:szCs w:val="24"/>
          <w:lang w:eastAsia="es-PA"/>
        </w:rPr>
        <w:t xml:space="preserve">io de Impacto Ambiental (EsIA), </w:t>
      </w:r>
      <w:r w:rsidRPr="001902FD">
        <w:rPr>
          <w:szCs w:val="24"/>
          <w:lang w:eastAsia="es-PA"/>
        </w:rPr>
        <w:t>garantizando así el empleo temporal y permanente, en</w:t>
      </w:r>
      <w:r>
        <w:rPr>
          <w:szCs w:val="24"/>
          <w:lang w:eastAsia="es-PA"/>
        </w:rPr>
        <w:t xml:space="preserve"> todas sus fases, por servicios </w:t>
      </w:r>
      <w:r w:rsidRPr="001902FD">
        <w:rPr>
          <w:szCs w:val="24"/>
          <w:lang w:eastAsia="es-PA"/>
        </w:rPr>
        <w:t>profesionales de ingeniería, y otros, además del pago de impuestos, y el cor</w:t>
      </w:r>
      <w:r>
        <w:rPr>
          <w:szCs w:val="24"/>
          <w:lang w:eastAsia="es-PA"/>
        </w:rPr>
        <w:t xml:space="preserve">recto </w:t>
      </w:r>
      <w:r w:rsidRPr="001902FD">
        <w:rPr>
          <w:szCs w:val="24"/>
          <w:lang w:eastAsia="es-PA"/>
        </w:rPr>
        <w:t>funcionamiento del proyecto.</w:t>
      </w:r>
    </w:p>
    <w:p w:rsidR="001902FD" w:rsidRPr="002908B1" w:rsidRDefault="001902FD" w:rsidP="001902FD">
      <w:pPr>
        <w:spacing w:line="276" w:lineRule="auto"/>
        <w:jc w:val="both"/>
        <w:rPr>
          <w:szCs w:val="24"/>
          <w:lang w:eastAsia="es-PA"/>
        </w:rPr>
      </w:pPr>
    </w:p>
    <w:p w:rsidR="0003669B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  <w:r w:rsidRPr="002908B1">
        <w:rPr>
          <w:b/>
          <w:szCs w:val="24"/>
          <w:lang w:val="es-PA" w:eastAsia="es-PA"/>
        </w:rPr>
        <w:t>AMBIENTE</w:t>
      </w:r>
      <w:r w:rsidRPr="002908B1">
        <w:rPr>
          <w:szCs w:val="24"/>
          <w:lang w:val="es-PA" w:eastAsia="es-PA"/>
        </w:rPr>
        <w:t xml:space="preserve"> </w:t>
      </w:r>
      <w:r w:rsidRPr="002908B1">
        <w:rPr>
          <w:b/>
          <w:szCs w:val="24"/>
          <w:lang w:val="es-PA" w:eastAsia="es-PA"/>
        </w:rPr>
        <w:t>SOCIOECONÓMICO</w:t>
      </w:r>
    </w:p>
    <w:p w:rsidR="007E1456" w:rsidRPr="002908B1" w:rsidRDefault="007E1456" w:rsidP="002908B1">
      <w:pPr>
        <w:spacing w:line="276" w:lineRule="auto"/>
        <w:jc w:val="both"/>
        <w:rPr>
          <w:b/>
          <w:szCs w:val="24"/>
          <w:lang w:val="es-PA" w:eastAsia="es-PA"/>
        </w:rPr>
      </w:pPr>
    </w:p>
    <w:p w:rsidR="007E1456" w:rsidRPr="00593A2A" w:rsidRDefault="00593A2A" w:rsidP="00593A2A">
      <w:pPr>
        <w:spacing w:line="276" w:lineRule="auto"/>
        <w:jc w:val="both"/>
        <w:rPr>
          <w:szCs w:val="24"/>
          <w:lang w:val="es-MX"/>
        </w:rPr>
      </w:pPr>
      <w:r w:rsidRPr="00593A2A">
        <w:rPr>
          <w:szCs w:val="24"/>
          <w:lang w:val="es-MX"/>
        </w:rPr>
        <w:t>El día 15 de junio de 2019 se aplicaro</w:t>
      </w:r>
      <w:r>
        <w:rPr>
          <w:szCs w:val="24"/>
          <w:lang w:val="es-MX"/>
        </w:rPr>
        <w:t xml:space="preserve">n las encuestas para conocer la </w:t>
      </w:r>
      <w:r w:rsidRPr="00593A2A">
        <w:rPr>
          <w:szCs w:val="24"/>
          <w:lang w:val="es-MX"/>
        </w:rPr>
        <w:t>percepción que tiene los residentes del área ac</w:t>
      </w:r>
      <w:r>
        <w:rPr>
          <w:szCs w:val="24"/>
          <w:lang w:val="es-MX"/>
        </w:rPr>
        <w:t xml:space="preserve">erca del proyecto, se aplicaron </w:t>
      </w:r>
      <w:r w:rsidRPr="00593A2A">
        <w:rPr>
          <w:szCs w:val="24"/>
          <w:lang w:val="es-MX"/>
        </w:rPr>
        <w:t>encuestas en las ví</w:t>
      </w:r>
      <w:r>
        <w:rPr>
          <w:szCs w:val="24"/>
          <w:lang w:val="es-MX"/>
        </w:rPr>
        <w:t xml:space="preserve">as cercanas al futuro proyecto. </w:t>
      </w:r>
      <w:r w:rsidRPr="00593A2A">
        <w:rPr>
          <w:szCs w:val="24"/>
          <w:lang w:val="es-MX"/>
        </w:rPr>
        <w:t>Se realizaron un total de 20 encuestas a</w:t>
      </w:r>
      <w:r>
        <w:rPr>
          <w:szCs w:val="24"/>
          <w:lang w:val="es-MX"/>
        </w:rPr>
        <w:t xml:space="preserve"> personas de ambos sexos, todos </w:t>
      </w:r>
      <w:r w:rsidRPr="00593A2A">
        <w:rPr>
          <w:szCs w:val="24"/>
          <w:lang w:val="es-MX"/>
        </w:rPr>
        <w:t xml:space="preserve">mayores de edad, obteniéndose resultados que </w:t>
      </w:r>
      <w:r>
        <w:rPr>
          <w:szCs w:val="24"/>
          <w:lang w:val="es-MX"/>
        </w:rPr>
        <w:t xml:space="preserve">a continuación detallamos. Diez </w:t>
      </w:r>
      <w:r w:rsidRPr="00593A2A">
        <w:rPr>
          <w:szCs w:val="24"/>
          <w:lang w:val="es-MX"/>
        </w:rPr>
        <w:t>personas de sexo femenino y di</w:t>
      </w:r>
      <w:r>
        <w:rPr>
          <w:szCs w:val="24"/>
          <w:lang w:val="es-MX"/>
        </w:rPr>
        <w:t xml:space="preserve">ez de sexo masculino, 50% y 50% </w:t>
      </w:r>
      <w:r w:rsidRPr="00593A2A">
        <w:rPr>
          <w:szCs w:val="24"/>
          <w:lang w:val="es-MX"/>
        </w:rPr>
        <w:t>respectivamente. El Anexo Nº 11 corres</w:t>
      </w:r>
      <w:r>
        <w:rPr>
          <w:szCs w:val="24"/>
          <w:lang w:val="es-MX"/>
        </w:rPr>
        <w:t>ponde a las encuestas aplicadas</w:t>
      </w:r>
      <w:r w:rsidR="007E1456" w:rsidRPr="002908B1">
        <w:rPr>
          <w:szCs w:val="24"/>
        </w:rPr>
        <w:t>.</w:t>
      </w:r>
      <w:r>
        <w:rPr>
          <w:szCs w:val="24"/>
        </w:rPr>
        <w:t xml:space="preserve"> 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 xml:space="preserve">La edad de los encuestados se agruparon </w:t>
      </w:r>
      <w:r>
        <w:rPr>
          <w:szCs w:val="24"/>
        </w:rPr>
        <w:t xml:space="preserve">en rangos definidos: de 18 a 29 </w:t>
      </w:r>
      <w:r w:rsidRPr="00593A2A">
        <w:rPr>
          <w:szCs w:val="24"/>
        </w:rPr>
        <w:t>años; 30 a 49 años; 50 a 69 años y mayores de 70 años.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Los encuestados oscilaban mayormente entre los 30 a 49 añ</w:t>
      </w:r>
      <w:r>
        <w:rPr>
          <w:szCs w:val="24"/>
        </w:rPr>
        <w:t xml:space="preserve">os de edad, </w:t>
      </w:r>
      <w:r w:rsidRPr="00593A2A">
        <w:rPr>
          <w:szCs w:val="24"/>
        </w:rPr>
        <w:t>representado por 10 personas (50%)</w:t>
      </w:r>
      <w:r>
        <w:rPr>
          <w:szCs w:val="24"/>
        </w:rPr>
        <w:t xml:space="preserve">, seguido de personas de edades </w:t>
      </w:r>
      <w:r w:rsidRPr="00593A2A">
        <w:rPr>
          <w:szCs w:val="24"/>
        </w:rPr>
        <w:t>comprendidas entre 50-60 años (30%), y 2 personas de más de 70 años (10%).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Con respeto al nivel de escolaridad, 10 pe</w:t>
      </w:r>
      <w:r>
        <w:rPr>
          <w:szCs w:val="24"/>
        </w:rPr>
        <w:t xml:space="preserve">rsonas encuestadas respondieron </w:t>
      </w:r>
      <w:r w:rsidRPr="00593A2A">
        <w:rPr>
          <w:szCs w:val="24"/>
        </w:rPr>
        <w:t>contar con un nivel secundario, 50%, seguido de nivel primario representad</w:t>
      </w:r>
      <w:r>
        <w:rPr>
          <w:szCs w:val="24"/>
        </w:rPr>
        <w:t xml:space="preserve">o </w:t>
      </w:r>
      <w:r w:rsidRPr="00593A2A">
        <w:rPr>
          <w:szCs w:val="24"/>
        </w:rPr>
        <w:t>por 25% de los encuestados.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Con respecto a la ocupación se les asignó 11 o</w:t>
      </w:r>
      <w:r>
        <w:rPr>
          <w:szCs w:val="24"/>
        </w:rPr>
        <w:t xml:space="preserve">pciones (obrero, independiente, </w:t>
      </w:r>
      <w:r w:rsidRPr="00593A2A">
        <w:rPr>
          <w:szCs w:val="24"/>
        </w:rPr>
        <w:t xml:space="preserve">P. doméstico, comerciante, ama de casa, </w:t>
      </w:r>
      <w:r>
        <w:rPr>
          <w:szCs w:val="24"/>
        </w:rPr>
        <w:t xml:space="preserve">jubilado/pensionado, estudiante </w:t>
      </w:r>
      <w:r w:rsidRPr="00593A2A">
        <w:rPr>
          <w:szCs w:val="24"/>
        </w:rPr>
        <w:t>universitario, funcionario, desempleado, no contesta y otro.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lastRenderedPageBreak/>
        <w:t>La mayor parte respondió ser ama de ca</w:t>
      </w:r>
      <w:r>
        <w:rPr>
          <w:szCs w:val="24"/>
        </w:rPr>
        <w:t xml:space="preserve">sa, independientes y servidores </w:t>
      </w:r>
      <w:r w:rsidRPr="00593A2A">
        <w:rPr>
          <w:szCs w:val="24"/>
        </w:rPr>
        <w:t>públicos.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Las encuestas detallan ocho (8) preguntas</w:t>
      </w:r>
      <w:r>
        <w:rPr>
          <w:szCs w:val="24"/>
        </w:rPr>
        <w:t xml:space="preserve">, en las cuales los encuestados </w:t>
      </w:r>
      <w:r w:rsidRPr="00593A2A">
        <w:rPr>
          <w:szCs w:val="24"/>
        </w:rPr>
        <w:t>demuestran su conocimiento ante e</w:t>
      </w:r>
      <w:r>
        <w:rPr>
          <w:szCs w:val="24"/>
        </w:rPr>
        <w:t xml:space="preserve">l desarrollo del nuevo Proyecto </w:t>
      </w:r>
      <w:r w:rsidRPr="00593A2A">
        <w:rPr>
          <w:szCs w:val="24"/>
        </w:rPr>
        <w:t>“INSTALACIÓN TEMPORAL DE PLANTA DE CONCRETO EN LA MESA”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Las preguntas fueron las siguientes: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1. ¿Tiene usted conocimien</w:t>
      </w:r>
      <w:r>
        <w:rPr>
          <w:szCs w:val="24"/>
        </w:rPr>
        <w:t xml:space="preserve">to del desarrollo del proyecto? </w:t>
      </w:r>
      <w:r w:rsidRPr="00593A2A">
        <w:rPr>
          <w:szCs w:val="24"/>
        </w:rPr>
        <w:t>De los 20 encuestados, 18 respondieron</w:t>
      </w:r>
      <w:r>
        <w:rPr>
          <w:szCs w:val="24"/>
        </w:rPr>
        <w:t xml:space="preserve"> que no tenían conocimiento y 2 </w:t>
      </w:r>
      <w:r w:rsidRPr="00593A2A">
        <w:rPr>
          <w:szCs w:val="24"/>
        </w:rPr>
        <w:t>personas respondieron que sí.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</w:p>
    <w:p w:rsidR="00593A2A" w:rsidRPr="002908B1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2. ¿Considera que el proyec</w:t>
      </w:r>
      <w:r>
        <w:rPr>
          <w:szCs w:val="24"/>
        </w:rPr>
        <w:t xml:space="preserve">to causará daños a usted o a su </w:t>
      </w:r>
      <w:r w:rsidRPr="00593A2A">
        <w:rPr>
          <w:szCs w:val="24"/>
        </w:rPr>
        <w:t>propiedad? De los 20 encuestados, trece respondieron que no considera qu</w:t>
      </w:r>
      <w:r>
        <w:rPr>
          <w:szCs w:val="24"/>
        </w:rPr>
        <w:t xml:space="preserve">e el </w:t>
      </w:r>
      <w:r w:rsidRPr="00593A2A">
        <w:rPr>
          <w:szCs w:val="24"/>
        </w:rPr>
        <w:t>proyecto los afecte, ya que de beneficio para la comunidad, tres respondieron</w:t>
      </w:r>
      <w:r>
        <w:rPr>
          <w:szCs w:val="24"/>
        </w:rPr>
        <w:t xml:space="preserve"> </w:t>
      </w:r>
      <w:r w:rsidRPr="00593A2A">
        <w:rPr>
          <w:szCs w:val="24"/>
        </w:rPr>
        <w:t>no saber y cuatro respondieron que sí, por e</w:t>
      </w:r>
      <w:r>
        <w:rPr>
          <w:szCs w:val="24"/>
        </w:rPr>
        <w:t xml:space="preserve">l paso de vehículos, el polvo y </w:t>
      </w:r>
      <w:r w:rsidRPr="00593A2A">
        <w:rPr>
          <w:szCs w:val="24"/>
        </w:rPr>
        <w:t>afectación a la salud.</w:t>
      </w:r>
    </w:p>
    <w:p w:rsidR="007E1456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3. ¿Cree usted que este proyect</w:t>
      </w:r>
      <w:r>
        <w:rPr>
          <w:szCs w:val="24"/>
        </w:rPr>
        <w:t xml:space="preserve">o puede afectar el ambiente? En </w:t>
      </w:r>
      <w:r w:rsidRPr="00593A2A">
        <w:rPr>
          <w:szCs w:val="24"/>
        </w:rPr>
        <w:t>esta pregunta, nueve de los encuestados respon</w:t>
      </w:r>
      <w:r>
        <w:rPr>
          <w:szCs w:val="24"/>
        </w:rPr>
        <w:t xml:space="preserve">dieron que sí por el polvorín y </w:t>
      </w:r>
      <w:r w:rsidRPr="00593A2A">
        <w:rPr>
          <w:szCs w:val="24"/>
        </w:rPr>
        <w:t xml:space="preserve">químicos; ocho personas respondieron que </w:t>
      </w:r>
      <w:r>
        <w:rPr>
          <w:szCs w:val="24"/>
        </w:rPr>
        <w:t xml:space="preserve">no y tres personas respondieron </w:t>
      </w:r>
      <w:r w:rsidRPr="00593A2A">
        <w:rPr>
          <w:szCs w:val="24"/>
        </w:rPr>
        <w:t>que no saben.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N°4. ¿Cuál es su posición fre</w:t>
      </w:r>
      <w:r>
        <w:rPr>
          <w:szCs w:val="24"/>
        </w:rPr>
        <w:t xml:space="preserve">nte al desarrollo del proyecto? </w:t>
      </w:r>
      <w:r w:rsidRPr="00593A2A">
        <w:rPr>
          <w:szCs w:val="24"/>
        </w:rPr>
        <w:t>De las 20 personas encuestadas, quince respo</w:t>
      </w:r>
      <w:r>
        <w:rPr>
          <w:szCs w:val="24"/>
        </w:rPr>
        <w:t xml:space="preserve">ndieron estar de acuerdo porque </w:t>
      </w:r>
      <w:r w:rsidRPr="00593A2A">
        <w:rPr>
          <w:szCs w:val="24"/>
        </w:rPr>
        <w:t>trae progreso, es importante para los proyectos carreteros y por los benefic</w:t>
      </w:r>
      <w:r>
        <w:rPr>
          <w:szCs w:val="24"/>
        </w:rPr>
        <w:t xml:space="preserve">ios </w:t>
      </w:r>
      <w:r w:rsidRPr="00593A2A">
        <w:rPr>
          <w:szCs w:val="24"/>
        </w:rPr>
        <w:t>y otros respondieron estar de acuerdo, per</w:t>
      </w:r>
      <w:r>
        <w:rPr>
          <w:szCs w:val="24"/>
        </w:rPr>
        <w:t xml:space="preserve">o que se haga sin afectar a las </w:t>
      </w:r>
      <w:r w:rsidRPr="00593A2A">
        <w:rPr>
          <w:szCs w:val="24"/>
        </w:rPr>
        <w:t>demás y la ubique lejos de la comun</w:t>
      </w:r>
      <w:r>
        <w:rPr>
          <w:szCs w:val="24"/>
        </w:rPr>
        <w:t xml:space="preserve">idad. Dos respondieron estar en </w:t>
      </w:r>
      <w:r w:rsidRPr="00593A2A">
        <w:rPr>
          <w:szCs w:val="24"/>
        </w:rPr>
        <w:t>desacuerdo por el ruido, polvo y químicos, do</w:t>
      </w:r>
      <w:r>
        <w:rPr>
          <w:szCs w:val="24"/>
        </w:rPr>
        <w:t xml:space="preserve">s 2 personas respondieron estar </w:t>
      </w:r>
      <w:r w:rsidRPr="00593A2A">
        <w:rPr>
          <w:szCs w:val="24"/>
        </w:rPr>
        <w:t>indeciso, ya que falta más información y una persona respondió no saber.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N°5. ¿Qué problemas confronta</w:t>
      </w:r>
      <w:r>
        <w:rPr>
          <w:szCs w:val="24"/>
        </w:rPr>
        <w:t xml:space="preserve"> su comunidad actualmente? Para </w:t>
      </w:r>
      <w:r w:rsidRPr="00593A2A">
        <w:rPr>
          <w:szCs w:val="24"/>
        </w:rPr>
        <w:t>esta pregunta se le pidió que seleccionara una</w:t>
      </w:r>
      <w:r>
        <w:rPr>
          <w:szCs w:val="24"/>
        </w:rPr>
        <w:t xml:space="preserve"> o más de las 11 opciones de la </w:t>
      </w:r>
      <w:r w:rsidRPr="00593A2A">
        <w:rPr>
          <w:szCs w:val="24"/>
        </w:rPr>
        <w:t>encuesta. Entre los problemas señalados por lo</w:t>
      </w:r>
      <w:r>
        <w:rPr>
          <w:szCs w:val="24"/>
        </w:rPr>
        <w:t xml:space="preserve">s encuestados fue el mal estado </w:t>
      </w:r>
      <w:r w:rsidRPr="00593A2A">
        <w:rPr>
          <w:szCs w:val="24"/>
        </w:rPr>
        <w:t>de las calles, discontinuidad de la luz eléctrica y fala de agua.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 xml:space="preserve">Pregunta N°6. ¿Qué problemas puede </w:t>
      </w:r>
      <w:r>
        <w:rPr>
          <w:szCs w:val="24"/>
        </w:rPr>
        <w:t xml:space="preserve">generar el Proyecto? </w:t>
      </w:r>
      <w:r w:rsidRPr="00593A2A">
        <w:rPr>
          <w:szCs w:val="24"/>
        </w:rPr>
        <w:t>Las respuestas a esta pregunta fueron las siguientes: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Quejas de algunas personas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Problemas a la salud (alergias, asma)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Resfriados por el polvo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Movimientos de camiones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Inestabilidad de la paz y tranquilidad.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Problemas al ambiente y al e</w:t>
      </w:r>
      <w:r>
        <w:rPr>
          <w:szCs w:val="24"/>
        </w:rPr>
        <w:t xml:space="preserve">ntorno de la comunidad, ruido y </w:t>
      </w:r>
      <w:r w:rsidRPr="00593A2A">
        <w:rPr>
          <w:szCs w:val="24"/>
        </w:rPr>
        <w:t>vibraciones.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No saben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Ninguno.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N°7. ¿Qué recomendaciones l</w:t>
      </w:r>
      <w:r>
        <w:rPr>
          <w:szCs w:val="24"/>
        </w:rPr>
        <w:t xml:space="preserve">e puede brindar al promotor del </w:t>
      </w:r>
      <w:r w:rsidRPr="00593A2A">
        <w:rPr>
          <w:szCs w:val="24"/>
        </w:rPr>
        <w:t>Proyecto?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Sobre esta pregunta se obtuvieron varias reacciones entre las que pod</w:t>
      </w:r>
      <w:r>
        <w:rPr>
          <w:szCs w:val="24"/>
        </w:rPr>
        <w:t xml:space="preserve">emos </w:t>
      </w:r>
      <w:r w:rsidRPr="00593A2A">
        <w:rPr>
          <w:szCs w:val="24"/>
        </w:rPr>
        <w:t>mencionar: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Mucha seguridad para el proyecto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Reduzcan la velocidad de los vehículos.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busque otra área para el</w:t>
      </w:r>
      <w:r>
        <w:rPr>
          <w:szCs w:val="24"/>
        </w:rPr>
        <w:t xml:space="preserve"> proyecto, una zona para Piedra </w:t>
      </w:r>
      <w:r w:rsidRPr="00593A2A">
        <w:rPr>
          <w:szCs w:val="24"/>
        </w:rPr>
        <w:t>Hincada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utilicen un área más apartada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reforesten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Tomar en cuenta a la comunidad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Darle empleos a los moradores de la comunidad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Que tengan cuidado al hacer el proyecto y cuiden el ambiente.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Pregunta N° 8. ¿Qué beneficios percibe usted</w:t>
      </w:r>
      <w:r>
        <w:rPr>
          <w:szCs w:val="24"/>
        </w:rPr>
        <w:t xml:space="preserve"> puede traer el nuevo proyecto? </w:t>
      </w:r>
      <w:r w:rsidRPr="00593A2A">
        <w:rPr>
          <w:szCs w:val="24"/>
        </w:rPr>
        <w:t>Sobre esta pregunta se obtuvieron las siguientes respuestas: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Trabajo.</w:t>
      </w:r>
    </w:p>
    <w:p w:rsidR="00593A2A" w:rsidRP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Construcción de carreteras y mejoras a la comunidad.</w:t>
      </w:r>
    </w:p>
    <w:p w:rsidR="00593A2A" w:rsidRDefault="00593A2A" w:rsidP="00593A2A">
      <w:pPr>
        <w:spacing w:line="276" w:lineRule="auto"/>
        <w:jc w:val="both"/>
        <w:rPr>
          <w:szCs w:val="24"/>
        </w:rPr>
      </w:pPr>
      <w:r w:rsidRPr="00593A2A">
        <w:rPr>
          <w:szCs w:val="24"/>
        </w:rPr>
        <w:t> transporte</w:t>
      </w:r>
    </w:p>
    <w:p w:rsidR="008A5216" w:rsidRDefault="008A5216" w:rsidP="00593A2A">
      <w:pPr>
        <w:spacing w:line="276" w:lineRule="auto"/>
        <w:jc w:val="both"/>
        <w:rPr>
          <w:szCs w:val="24"/>
        </w:rPr>
      </w:pPr>
    </w:p>
    <w:p w:rsidR="008A5216" w:rsidRDefault="008A5216" w:rsidP="008A5216">
      <w:pPr>
        <w:shd w:val="clear" w:color="auto" w:fill="FFFFFF"/>
        <w:spacing w:line="240" w:lineRule="exact"/>
        <w:jc w:val="both"/>
        <w:rPr>
          <w:sz w:val="22"/>
          <w:lang w:val="es-PA"/>
        </w:rPr>
      </w:pPr>
      <w:r>
        <w:rPr>
          <w:sz w:val="22"/>
          <w:lang w:val="es-PA"/>
        </w:rPr>
        <w:t xml:space="preserve">De acuerdo a las opiniones expresadas por las Unidades Ambientales Sectoriales, aunado a las consideraciones técnicas del Ministerio de Ambiente,  no se tiene objeción al desarrollo de esta actividad, obra o proyecto y se considera ambientalmente  viable. </w:t>
      </w:r>
    </w:p>
    <w:p w:rsidR="008A5216" w:rsidRPr="008A5216" w:rsidRDefault="008A5216" w:rsidP="00593A2A">
      <w:pPr>
        <w:spacing w:line="276" w:lineRule="auto"/>
        <w:jc w:val="both"/>
        <w:rPr>
          <w:szCs w:val="24"/>
          <w:lang w:val="es-PA"/>
        </w:rPr>
      </w:pPr>
    </w:p>
    <w:p w:rsidR="007E1456" w:rsidRPr="002908B1" w:rsidRDefault="007E1456" w:rsidP="002908B1">
      <w:pPr>
        <w:spacing w:line="276" w:lineRule="auto"/>
        <w:jc w:val="both"/>
        <w:rPr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szCs w:val="24"/>
          <w:lang w:val="es-PA"/>
        </w:rPr>
      </w:pPr>
    </w:p>
    <w:p w:rsidR="0003669B" w:rsidRPr="002908B1" w:rsidRDefault="00B034B2" w:rsidP="002908B1">
      <w:pPr>
        <w:spacing w:line="276" w:lineRule="auto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>En adición a los compromisos adquiridos en el EsIA, el promotor del Proyecto, tendrá que:</w:t>
      </w:r>
    </w:p>
    <w:p w:rsidR="0085030A" w:rsidRPr="002908B1" w:rsidRDefault="0085030A" w:rsidP="002908B1">
      <w:pPr>
        <w:spacing w:line="276" w:lineRule="auto"/>
        <w:jc w:val="both"/>
        <w:outlineLvl w:val="1"/>
        <w:rPr>
          <w:szCs w:val="24"/>
          <w:lang w:val="es-PA"/>
        </w:rPr>
      </w:pP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Colocar, dentro del área del Proyecto y antes de iniciar su ejecución, un letrero en un  lugar visible con el contenido establecido en formato adjunto.  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Reportar de inmediato al Instituto Nacional de Cultura, INAC, el hallazgo de cualquier objeto de valor histórico o arqueológico para realizar el respectivo rescate.  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Presentar cada seis (6) meses, ante el Ministerio de Ambiente, Regional de Veraguas, para la evaluación y aprobación, mientras dure la implementación de las medidas de mitigación, control y compensación un informe sobre la aplicación y eficiencia de dichas medidas de acuerdo a lo señalado en el Estudio de Impacto Ambiental y en esta Resolución. Este informe deberá ser elaborado por un profesional idóneo e independiente de EL PROMOTOR del Proyecto.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las normas, permisos, aprobaciones y reglamentos referentes al diseño, construcción y ubicación, de todas las infraestructuras y otros, que conlleva el desarrollo del proyecto, emitidas por las autoridades e instituciones competentes en este tipo de actividades.</w:t>
      </w: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Antes del inicio de las actividades, el promotor deberá cumplir con la resolución AG-0235-2003,”Por la cual se establece la tarifa para la expedición de los permisos de tala, rosa y eliminación de sotobosques o formaciones de gramíneas, que se requieran para la ejecución de obras de desarrollo, infraestructuras y edificaciones. El pago en concepto de indemnización ecológica, es de obligatoriedad y una vez la Autoridad Regional le dé a conocer el monto a cancelar, contara con treinta (30) días hábiles para ello.</w:t>
      </w:r>
    </w:p>
    <w:p w:rsidR="0085030A" w:rsidRPr="002908B1" w:rsidRDefault="0085030A" w:rsidP="002908B1">
      <w:pPr>
        <w:spacing w:after="200" w:line="276" w:lineRule="auto"/>
        <w:ind w:left="360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Implementar  medidas que prevengan el riesgo de derrames de hidrocarburos u otros contaminantes en el suelo.</w:t>
      </w:r>
    </w:p>
    <w:p w:rsidR="0085030A" w:rsidRPr="002908B1" w:rsidRDefault="0085030A" w:rsidP="002908B1">
      <w:pPr>
        <w:pStyle w:val="Prrafodelista"/>
        <w:spacing w:line="276" w:lineRule="auto"/>
        <w:rPr>
          <w:szCs w:val="24"/>
          <w:lang w:val="es-ES_tradnl"/>
        </w:rPr>
      </w:pPr>
    </w:p>
    <w:p w:rsidR="0085030A" w:rsidRPr="005F70F9" w:rsidRDefault="0085030A" w:rsidP="005F70F9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El promotor está obligado a evitar efectos erosivos, el suelo de los terrenos donde se va a construir, así como durante la operación del proyecto, implementará medidas y acciones durante la fase de construcción y operación que controlen la escorrentía superficial de agua y transporte de sedimentos.</w:t>
      </w:r>
    </w:p>
    <w:p w:rsidR="0085030A" w:rsidRPr="005F70F9" w:rsidRDefault="0085030A" w:rsidP="005F70F9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el Reglamento Técnico DGNTI-COPANIT 35-2000, que regula los parámetros contaminantes significativos correspondientes a los efluentes líquidos que se descargan en cuerpos de masas de aguas superficiales y subterráneas.</w:t>
      </w: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Nº 1 de 3 de febrero de 1994 “Por la cual se establece la Legislación Forestal de la República de Panamá y se dictan otras disposiciones”.</w:t>
      </w:r>
    </w:p>
    <w:p w:rsidR="0085030A" w:rsidRPr="002908B1" w:rsidRDefault="0085030A" w:rsidP="002908B1">
      <w:pPr>
        <w:spacing w:after="200" w:line="276" w:lineRule="auto"/>
        <w:ind w:left="360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 N° 24  (De 7 de Junio de 1995) “Por la cual se establece la legislación de vida silvestre República de Panamá y se dictan otras disposiciones”.</w:t>
      </w: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Implementar  medidas para corregir, reducir y  controlar las partículas suspendidas (polvo, humo, etc.),  producto de la actividad de construcción del proyecto.</w:t>
      </w:r>
    </w:p>
    <w:p w:rsidR="0085030A" w:rsidRPr="002908B1" w:rsidRDefault="0085030A" w:rsidP="002908B1">
      <w:pPr>
        <w:spacing w:after="200" w:line="276" w:lineRule="auto"/>
        <w:contextualSpacing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Cumplir con la Ley N° 66 de 10 de noviembre de 1947. “Por la cual se aprueba el Código Sanitario de la República de Panamá”. (G.O. 10,467) y sus modificaciones.</w:t>
      </w:r>
    </w:p>
    <w:p w:rsidR="0085030A" w:rsidRPr="002908B1" w:rsidRDefault="0085030A" w:rsidP="002908B1">
      <w:pPr>
        <w:spacing w:after="200" w:line="276" w:lineRule="auto"/>
        <w:ind w:left="720"/>
        <w:contextualSpacing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 xml:space="preserve">Cumplir con Régimen Municipal del distrito de </w:t>
      </w:r>
      <w:r w:rsidR="005F70F9">
        <w:rPr>
          <w:szCs w:val="24"/>
          <w:lang w:val="es-ES_tradnl"/>
        </w:rPr>
        <w:t>La Mesa</w:t>
      </w:r>
      <w:r w:rsidRPr="002908B1">
        <w:rPr>
          <w:szCs w:val="24"/>
          <w:lang w:val="es-ES_tradnl"/>
        </w:rPr>
        <w:t>, referente al régimen impositivo para los permisos de construcción y sus concordantes.</w:t>
      </w:r>
    </w:p>
    <w:p w:rsidR="0085030A" w:rsidRPr="002908B1" w:rsidRDefault="0085030A" w:rsidP="002908B1">
      <w:pPr>
        <w:spacing w:after="200" w:line="276" w:lineRule="auto"/>
        <w:contextualSpacing/>
        <w:jc w:val="both"/>
        <w:rPr>
          <w:rFonts w:eastAsia="Calibri"/>
          <w:szCs w:val="24"/>
          <w:lang w:val="es-ES_tradnl" w:eastAsia="en-US"/>
        </w:rPr>
      </w:pPr>
    </w:p>
    <w:p w:rsidR="0085030A" w:rsidRPr="002908B1" w:rsidRDefault="0085030A" w:rsidP="002908B1">
      <w:pPr>
        <w:numPr>
          <w:ilvl w:val="0"/>
          <w:numId w:val="21"/>
        </w:numPr>
        <w:spacing w:after="200" w:line="276" w:lineRule="auto"/>
        <w:contextualSpacing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lastRenderedPageBreak/>
        <w:t>Deberá colocar señalizaciones viales claras, prácticas y visibles con letreros en coordinación con la autoridad correspondiente.</w:t>
      </w:r>
    </w:p>
    <w:p w:rsidR="0085030A" w:rsidRPr="002908B1" w:rsidRDefault="0085030A" w:rsidP="002908B1">
      <w:pPr>
        <w:spacing w:line="276" w:lineRule="auto"/>
        <w:rPr>
          <w:szCs w:val="24"/>
          <w:lang w:val="es-ES_tradnl"/>
        </w:rPr>
      </w:pP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</w:rPr>
        <w:t>El promotor del proyecto correspondiente al Estudio de Impacto Ambiental objeto de la presente resolución Ambiental, será solidariamente responsable con las empresas que se contraten o subcontraten para el desarrollo o ejecución del proyecto, respecto al cumplimiento del referido Estudio de Impacto Ambiental, de la presente Resolución Ambiental y de la normativa ambiental vigente.</w:t>
      </w:r>
    </w:p>
    <w:p w:rsidR="0085030A" w:rsidRPr="002908B1" w:rsidRDefault="0085030A" w:rsidP="002908B1">
      <w:pPr>
        <w:numPr>
          <w:ilvl w:val="0"/>
          <w:numId w:val="21"/>
        </w:numPr>
        <w:tabs>
          <w:tab w:val="left" w:pos="0"/>
        </w:tabs>
        <w:suppressAutoHyphens/>
        <w:spacing w:after="240" w:line="276" w:lineRule="auto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Si durante la etapa de construcción y operación del proyecto, al que corresponde el Estudio de Impacto Ambiental, objeto de la presente resolución el promotor decide abandonar la obra, deberá: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Comunicar por escrito al Ministerio de Ambiente, en un plazo no mayor a treinta (30) días hábiles, antes de abandonar la obra o actividad.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Deberá comunicar por escrito al Ministerio de Ambiente cuando iniciarán las obras del proyecto.</w:t>
      </w:r>
    </w:p>
    <w:p w:rsidR="0085030A" w:rsidRPr="002908B1" w:rsidRDefault="0085030A" w:rsidP="002908B1">
      <w:pPr>
        <w:numPr>
          <w:ilvl w:val="1"/>
          <w:numId w:val="21"/>
        </w:numPr>
        <w:tabs>
          <w:tab w:val="left" w:pos="0"/>
        </w:tabs>
        <w:suppressAutoHyphens/>
        <w:spacing w:line="276" w:lineRule="auto"/>
        <w:ind w:left="1156"/>
        <w:jc w:val="both"/>
        <w:rPr>
          <w:szCs w:val="24"/>
          <w:lang w:val="es-ES_tradnl"/>
        </w:rPr>
      </w:pPr>
      <w:r w:rsidRPr="002908B1">
        <w:rPr>
          <w:szCs w:val="24"/>
          <w:lang w:val="es-ES_tradnl"/>
        </w:rPr>
        <w:t>Cubrir los costos de mitigación, control y compensación no cumplidos según el Estudio de Impacto Ambiental aprobado, así como cualquier daño ocasionado al ambiente durante las operaciones.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rFonts w:eastAsia="MS Mincho"/>
          <w:b/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  <w:r w:rsidRPr="002908B1">
        <w:rPr>
          <w:b/>
          <w:szCs w:val="24"/>
          <w:lang w:val="es-ES_tradnl"/>
        </w:rPr>
        <w:t xml:space="preserve">Artículo 5.  </w:t>
      </w:r>
      <w:r w:rsidRPr="002908B1">
        <w:rPr>
          <w:szCs w:val="24"/>
          <w:lang w:val="es-ES_tradnl"/>
        </w:rPr>
        <w:t>El promotor del proyecto correspondiente al Estudio de Impacto Ambiental objeto de la presente Resolución Ambiental, será solidariamente responsable con las empresas que se contraten o subcontraten para el desarrollo o ejecución del proyecto, respecto al cumplimiento del referido Estudio de Impacto Ambiental, de la presente Resolución Ambiental y de la normativa vigente.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 w:rsidRPr="002908B1">
        <w:rPr>
          <w:b/>
          <w:szCs w:val="24"/>
        </w:rPr>
        <w:t>Artículo 6.</w:t>
      </w:r>
      <w:r w:rsidRPr="002908B1">
        <w:rPr>
          <w:szCs w:val="24"/>
        </w:rPr>
        <w:t xml:space="preserve"> Se le advierte al promotor del proyecto del que corresponde el Estudio de Impacto Ambiental, objeto de la presente Resolución, que Ministerio de Ambiente, está facultado para supervisar y/o verificar, cuando así lo estime conveniente, todo lo relacionado, con los planes y programas y Manejo y Protección Ambiental, establecidos en el Estudio de Impacto Ambiental, en la presente Resolución y en la Normativa Ambiental vigente; además suspenderá el proyecto o actividad al que corresponde el Estudio de Impacto Ambiental referido como medida de precaución por el incumplimiento de estas disposiciones, independientemente de las responsabilidades legales correspondiente.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</w:rPr>
      </w:pPr>
      <w:r w:rsidRPr="002908B1">
        <w:rPr>
          <w:b/>
          <w:szCs w:val="24"/>
        </w:rPr>
        <w:t>Artículo 7.</w:t>
      </w:r>
      <w:r w:rsidRPr="002908B1">
        <w:rPr>
          <w:szCs w:val="24"/>
        </w:rPr>
        <w:t xml:space="preserve"> Advertir al promotor, </w:t>
      </w:r>
      <w:r w:rsidR="001722D5">
        <w:rPr>
          <w:szCs w:val="24"/>
        </w:rPr>
        <w:t>CONCRETOS DE VERAGUAS, S.A.</w:t>
      </w:r>
      <w:r w:rsidRPr="002908B1">
        <w:rPr>
          <w:szCs w:val="24"/>
        </w:rPr>
        <w:t>, que previo inicio de la fase de construcción, operativa y de abandono del proyecto, en mención deberá solicitar inspección en la Sección de Verificación del Desempeño Ambiental del Ministerio de Ambiente correspondiente, al área donde se desarrollará el mismo.</w:t>
      </w: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</w:p>
    <w:p w:rsidR="0085030A" w:rsidRPr="002908B1" w:rsidRDefault="0085030A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ES_tradnl"/>
        </w:rPr>
      </w:pPr>
      <w:r w:rsidRPr="002908B1">
        <w:rPr>
          <w:b/>
          <w:szCs w:val="24"/>
          <w:lang w:val="es-ES_tradnl"/>
        </w:rPr>
        <w:t>FUNDAMENTO DE DERECHO:</w:t>
      </w:r>
      <w:r w:rsidRPr="002908B1">
        <w:rPr>
          <w:szCs w:val="24"/>
          <w:lang w:val="es-ES_tradnl"/>
        </w:rPr>
        <w:t xml:space="preserve"> Texto Único de la Ley   l de 1 de julio de 1998, General del Ambiente de la República de Panamá; reformada mediante Ley 8 de 25 de marzo de 2015, Decreto Ejecutivo No. 123 de 14 de agosto de 2009; modificado por el Decreto Ejecutivo Nº 155 de 5 de agosto de 2011 y el Decreto Ejecutivo 975 de 23 de agosto de 2012; y demás normas concordantes y complementarias</w:t>
      </w:r>
    </w:p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PA"/>
        </w:rPr>
      </w:pPr>
    </w:p>
    <w:p w:rsidR="0003669B" w:rsidRPr="002908B1" w:rsidRDefault="0003669B" w:rsidP="002908B1">
      <w:pPr>
        <w:tabs>
          <w:tab w:val="left" w:pos="0"/>
        </w:tabs>
        <w:suppressAutoHyphens/>
        <w:spacing w:line="276" w:lineRule="auto"/>
        <w:jc w:val="both"/>
        <w:rPr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7"/>
        </w:numPr>
        <w:spacing w:line="276" w:lineRule="auto"/>
        <w:ind w:left="0" w:firstLine="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>CONCLUSIONES</w:t>
      </w: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ind w:left="1080"/>
        <w:jc w:val="both"/>
        <w:outlineLvl w:val="1"/>
        <w:rPr>
          <w:color w:val="000000"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8"/>
        </w:numPr>
        <w:shd w:val="clear" w:color="auto" w:fill="FFFFFF"/>
        <w:spacing w:line="276" w:lineRule="auto"/>
        <w:ind w:left="567" w:hanging="283"/>
        <w:jc w:val="both"/>
        <w:rPr>
          <w:color w:val="000000"/>
          <w:szCs w:val="24"/>
          <w:lang w:val="es-PA"/>
        </w:rPr>
      </w:pPr>
      <w:r w:rsidRPr="002908B1">
        <w:rPr>
          <w:color w:val="000000"/>
          <w:szCs w:val="24"/>
          <w:lang w:val="es-PA"/>
        </w:rPr>
        <w:t>Una vez evaluado e</w:t>
      </w:r>
      <w:r w:rsidR="003428D5" w:rsidRPr="002908B1">
        <w:rPr>
          <w:color w:val="000000"/>
          <w:szCs w:val="24"/>
          <w:lang w:val="es-PA"/>
        </w:rPr>
        <w:t>l EsIA y verificado que este cumple</w:t>
      </w:r>
      <w:r w:rsidRPr="002908B1">
        <w:rPr>
          <w:color w:val="000000"/>
          <w:szCs w:val="24"/>
          <w:lang w:val="es-PA"/>
        </w:rPr>
        <w:t xml:space="preserve"> con los aspectos técnicos y formales, los requisitos mínimos establecidos en el Decreto Ejecutivo No.123 de 14 de agosto de 2009, modificado por el Decreto Ejecutivo No.155 de 05 de</w:t>
      </w:r>
      <w:r w:rsidR="00E0234C" w:rsidRPr="002908B1">
        <w:rPr>
          <w:color w:val="000000"/>
          <w:szCs w:val="24"/>
          <w:lang w:val="es-PA"/>
        </w:rPr>
        <w:t xml:space="preserve"> agosto de 2011, y el </w:t>
      </w:r>
      <w:r w:rsidR="00E0234C" w:rsidRPr="002908B1">
        <w:rPr>
          <w:color w:val="000000"/>
          <w:szCs w:val="24"/>
          <w:lang w:val="es-PA"/>
        </w:rPr>
        <w:lastRenderedPageBreak/>
        <w:t>mismo se hace cargo</w:t>
      </w:r>
      <w:r w:rsidRPr="002908B1">
        <w:rPr>
          <w:color w:val="000000"/>
          <w:szCs w:val="24"/>
          <w:lang w:val="es-PA"/>
        </w:rPr>
        <w:t xml:space="preserve"> adecuadamente de los impactos producidos por el desarrollo de </w:t>
      </w:r>
      <w:r w:rsidR="00E0234C" w:rsidRPr="002908B1">
        <w:rPr>
          <w:color w:val="000000"/>
          <w:szCs w:val="24"/>
          <w:lang w:val="es-PA"/>
        </w:rPr>
        <w:t xml:space="preserve">la actividad, se considera viable </w:t>
      </w:r>
      <w:r w:rsidRPr="002908B1">
        <w:rPr>
          <w:color w:val="000000"/>
          <w:szCs w:val="24"/>
          <w:lang w:val="es-PA"/>
        </w:rPr>
        <w:t>el desarrollo de esta actividad.</w:t>
      </w:r>
    </w:p>
    <w:p w:rsidR="0003669B" w:rsidRPr="002908B1" w:rsidRDefault="0003669B" w:rsidP="002908B1">
      <w:pPr>
        <w:shd w:val="clear" w:color="auto" w:fill="FFFFFF"/>
        <w:spacing w:line="276" w:lineRule="auto"/>
        <w:ind w:left="567" w:hanging="283"/>
        <w:jc w:val="both"/>
        <w:rPr>
          <w:color w:val="000000"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8"/>
        </w:numPr>
        <w:shd w:val="clear" w:color="auto" w:fill="FFFFFF"/>
        <w:spacing w:line="276" w:lineRule="auto"/>
        <w:ind w:left="567" w:hanging="283"/>
        <w:jc w:val="both"/>
        <w:rPr>
          <w:szCs w:val="24"/>
          <w:lang w:val="es-PA"/>
        </w:rPr>
      </w:pPr>
      <w:r w:rsidRPr="002908B1">
        <w:rPr>
          <w:color w:val="000000"/>
          <w:szCs w:val="24"/>
          <w:lang w:val="es-PA"/>
        </w:rPr>
        <w:t>El EsIA en su Plan de Manejo Ambiental y la información complementaria presentada, pro</w:t>
      </w:r>
      <w:r w:rsidR="00E0234C" w:rsidRPr="002908B1">
        <w:rPr>
          <w:color w:val="000000"/>
          <w:szCs w:val="24"/>
          <w:lang w:val="es-PA"/>
        </w:rPr>
        <w:t>pone medidas de mitigación apropiadas s</w:t>
      </w:r>
      <w:r w:rsidRPr="002908B1">
        <w:rPr>
          <w:color w:val="000000"/>
          <w:szCs w:val="24"/>
          <w:lang w:val="es-PA"/>
        </w:rPr>
        <w:t>obre los impactos y riesgos ambientales que se producirán a la atmósfera, suelo, vegetación, flora, fauna y aspectos socioeconómicos durante las fases de construcción y operación del proyecto.</w:t>
      </w:r>
    </w:p>
    <w:p w:rsidR="0003669B" w:rsidRPr="002908B1" w:rsidRDefault="0003669B" w:rsidP="002908B1">
      <w:pPr>
        <w:suppressAutoHyphens/>
        <w:spacing w:line="276" w:lineRule="auto"/>
        <w:ind w:left="142" w:hanging="142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uppressAutoHyphens/>
        <w:spacing w:line="276" w:lineRule="auto"/>
        <w:ind w:left="142" w:hanging="142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7"/>
        </w:numPr>
        <w:spacing w:line="276" w:lineRule="auto"/>
        <w:ind w:left="0" w:firstLine="0"/>
        <w:jc w:val="both"/>
        <w:outlineLvl w:val="1"/>
        <w:rPr>
          <w:b/>
          <w:szCs w:val="24"/>
          <w:lang w:val="es-PA"/>
        </w:rPr>
      </w:pPr>
      <w:r w:rsidRPr="002908B1">
        <w:rPr>
          <w:b/>
          <w:szCs w:val="24"/>
          <w:lang w:val="es-PA"/>
        </w:rPr>
        <w:t xml:space="preserve">RECOMENDACIONES </w:t>
      </w:r>
    </w:p>
    <w:p w:rsidR="0003669B" w:rsidRPr="002908B1" w:rsidRDefault="0003669B" w:rsidP="002908B1">
      <w:pPr>
        <w:shd w:val="clear" w:color="auto" w:fill="FFFFFF"/>
        <w:spacing w:line="276" w:lineRule="auto"/>
        <w:jc w:val="both"/>
        <w:rPr>
          <w:szCs w:val="24"/>
          <w:lang w:val="es-PA"/>
        </w:rPr>
      </w:pPr>
    </w:p>
    <w:p w:rsidR="0003669B" w:rsidRPr="002908B1" w:rsidRDefault="00B034B2" w:rsidP="002908B1">
      <w:pPr>
        <w:numPr>
          <w:ilvl w:val="0"/>
          <w:numId w:val="9"/>
        </w:numPr>
        <w:suppressAutoHyphens/>
        <w:spacing w:line="276" w:lineRule="auto"/>
        <w:jc w:val="both"/>
        <w:outlineLvl w:val="1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Presentar ante el Ministerio de Ambiente, cualquier modificación, adición o cambio de las técnicas y/o mediadas que no estén contempladas en el EsIA aprobado, con el fin de verificar si se precisa la aplicación de las normas establecidas para tales efectos en el Decreto Ejecutivo N° 123 de 14 de agosto de 2009, modificado con el Decreto Ejecutivo N°155 de 05 de agosto de 2011.</w:t>
      </w:r>
    </w:p>
    <w:p w:rsidR="0003669B" w:rsidRPr="002908B1" w:rsidRDefault="0003669B" w:rsidP="002908B1">
      <w:pPr>
        <w:shd w:val="clear" w:color="auto" w:fill="FFFFFF"/>
        <w:spacing w:line="276" w:lineRule="auto"/>
        <w:jc w:val="both"/>
        <w:rPr>
          <w:szCs w:val="24"/>
          <w:lang w:val="es-PA"/>
        </w:rPr>
      </w:pPr>
    </w:p>
    <w:p w:rsidR="0003669B" w:rsidRPr="002908B1" w:rsidRDefault="00E0234C" w:rsidP="002908B1">
      <w:pPr>
        <w:numPr>
          <w:ilvl w:val="0"/>
          <w:numId w:val="10"/>
        </w:numPr>
        <w:tabs>
          <w:tab w:val="left" w:pos="567"/>
        </w:tabs>
        <w:spacing w:line="276" w:lineRule="auto"/>
        <w:jc w:val="both"/>
        <w:rPr>
          <w:b/>
          <w:szCs w:val="24"/>
          <w:lang w:val="es-PA"/>
        </w:rPr>
      </w:pPr>
      <w:r w:rsidRPr="002908B1">
        <w:rPr>
          <w:szCs w:val="24"/>
          <w:lang w:val="es-PA"/>
        </w:rPr>
        <w:t xml:space="preserve">   Luego de la evaluación integral, se recomienda </w:t>
      </w:r>
      <w:r w:rsidRPr="002908B1">
        <w:rPr>
          <w:b/>
          <w:szCs w:val="24"/>
          <w:lang w:val="es-PA"/>
        </w:rPr>
        <w:t xml:space="preserve">APROBAR </w:t>
      </w:r>
      <w:r w:rsidRPr="002908B1">
        <w:rPr>
          <w:szCs w:val="24"/>
          <w:lang w:val="es-PA"/>
        </w:rPr>
        <w:t>el EsIA  Categoría I</w:t>
      </w:r>
      <w:r w:rsidR="00B034B2" w:rsidRPr="002908B1">
        <w:rPr>
          <w:szCs w:val="24"/>
          <w:lang w:val="es-PA"/>
        </w:rPr>
        <w:t xml:space="preserve">,  correspondiente  al proyecto denominado </w:t>
      </w:r>
      <w:r w:rsidRPr="002908B1">
        <w:rPr>
          <w:b/>
          <w:szCs w:val="24"/>
          <w:lang w:val="es-PA"/>
        </w:rPr>
        <w:t>“</w:t>
      </w:r>
      <w:r w:rsidR="001722D5">
        <w:rPr>
          <w:szCs w:val="24"/>
        </w:rPr>
        <w:t>INSTALACIÓN TEMPORAL DE PLANTA DE CONCRETO EN LA MESA</w:t>
      </w:r>
      <w:r w:rsidR="00B034B2" w:rsidRPr="002908B1">
        <w:rPr>
          <w:b/>
          <w:szCs w:val="24"/>
          <w:lang w:val="es-PA"/>
        </w:rPr>
        <w:t>”,</w:t>
      </w:r>
      <w:r w:rsidR="00B034B2" w:rsidRPr="002908B1">
        <w:rPr>
          <w:szCs w:val="24"/>
          <w:lang w:val="es-PA"/>
        </w:rPr>
        <w:t xml:space="preserve"> presentado por el promotor </w:t>
      </w:r>
      <w:r w:rsidR="00306D97">
        <w:rPr>
          <w:szCs w:val="24"/>
        </w:rPr>
        <w:t>CONCRETOS DE VERAGUAS, S.A.</w:t>
      </w:r>
      <w:r w:rsidR="00B034B2" w:rsidRPr="002908B1">
        <w:rPr>
          <w:b/>
          <w:szCs w:val="24"/>
          <w:lang w:val="es-PA"/>
        </w:rPr>
        <w:t xml:space="preserve"> </w:t>
      </w:r>
    </w:p>
    <w:p w:rsidR="0003669B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2908B1" w:rsidRPr="002908B1" w:rsidRDefault="002908B1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03669B" w:rsidRPr="002908B1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ING. DIÓGENES ALVARADO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outlineLvl w:val="1"/>
              <w:rPr>
                <w:b/>
                <w:szCs w:val="24"/>
                <w:lang w:val="es-PA"/>
              </w:rPr>
            </w:pPr>
            <w:r w:rsidRPr="002908B1">
              <w:rPr>
                <w:szCs w:val="24"/>
              </w:rPr>
              <w:t>Técnico</w:t>
            </w:r>
            <w:r w:rsidR="00B034B2" w:rsidRPr="002908B1">
              <w:rPr>
                <w:szCs w:val="24"/>
              </w:rPr>
              <w:t xml:space="preserve"> Evaluador</w:t>
            </w:r>
            <w:r w:rsidRPr="002908B1">
              <w:rPr>
                <w:szCs w:val="24"/>
              </w:rPr>
              <w:t xml:space="preserve"> de Impacto Ambiental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ING. HÉCTOR URRIOLA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outlineLvl w:val="1"/>
              <w:rPr>
                <w:b/>
                <w:szCs w:val="24"/>
                <w:lang w:val="es-PA"/>
              </w:rPr>
            </w:pPr>
            <w:r w:rsidRPr="002908B1">
              <w:rPr>
                <w:szCs w:val="24"/>
              </w:rPr>
              <w:t>Técnico</w:t>
            </w:r>
            <w:r w:rsidR="00B034B2" w:rsidRPr="002908B1">
              <w:rPr>
                <w:szCs w:val="24"/>
              </w:rPr>
              <w:t xml:space="preserve"> Evaluador</w:t>
            </w:r>
            <w:r w:rsidRPr="002908B1">
              <w:rPr>
                <w:szCs w:val="24"/>
              </w:rPr>
              <w:t xml:space="preserve"> de Impacto Ambiental</w:t>
            </w: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tbl>
      <w:tblPr>
        <w:tblpPr w:leftFromText="141" w:rightFromText="141" w:vertAnchor="text" w:horzAnchor="margin" w:tblpX="1" w:tblpY="63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3669B" w:rsidRPr="002908B1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B23614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908B1">
              <w:rPr>
                <w:b/>
                <w:caps/>
                <w:color w:val="000000"/>
                <w:szCs w:val="24"/>
                <w:u w:val="single"/>
              </w:rPr>
              <w:t>MGTER. EDILMA RODRÍGUEZ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szCs w:val="24"/>
              </w:rPr>
            </w:pPr>
            <w:r w:rsidRPr="002908B1">
              <w:rPr>
                <w:szCs w:val="24"/>
              </w:rPr>
              <w:t>Jefa de la Sección de Evaluación de Impacto Ambiental</w:t>
            </w:r>
          </w:p>
          <w:p w:rsidR="0003669B" w:rsidRPr="002908B1" w:rsidRDefault="0003669B" w:rsidP="002908B1">
            <w:pPr>
              <w:spacing w:line="276" w:lineRule="auto"/>
              <w:jc w:val="both"/>
              <w:rPr>
                <w:b/>
                <w:caps/>
                <w:color w:val="000000"/>
                <w:szCs w:val="24"/>
                <w:lang w:val="es-PA"/>
              </w:rPr>
            </w:pPr>
          </w:p>
        </w:tc>
      </w:tr>
    </w:tbl>
    <w:p w:rsidR="0003669B" w:rsidRPr="002908B1" w:rsidRDefault="0003669B" w:rsidP="002908B1">
      <w:pPr>
        <w:spacing w:line="276" w:lineRule="auto"/>
        <w:jc w:val="both"/>
        <w:outlineLvl w:val="1"/>
        <w:rPr>
          <w:b/>
          <w:szCs w:val="24"/>
          <w:lang w:val="es-PA"/>
        </w:rPr>
      </w:pPr>
    </w:p>
    <w:p w:rsidR="0003669B" w:rsidRPr="002908B1" w:rsidRDefault="00B034B2" w:rsidP="002908B1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                                           </w:t>
      </w:r>
    </w:p>
    <w:p w:rsidR="0003669B" w:rsidRPr="002908B1" w:rsidRDefault="0003669B" w:rsidP="002908B1">
      <w:pPr>
        <w:tabs>
          <w:tab w:val="left" w:pos="708"/>
          <w:tab w:val="center" w:pos="4419"/>
          <w:tab w:val="right" w:pos="8838"/>
        </w:tabs>
        <w:spacing w:line="276" w:lineRule="auto"/>
        <w:rPr>
          <w:color w:val="000000"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rPr>
          <w:color w:val="000000"/>
          <w:szCs w:val="24"/>
          <w:lang w:val="es-PA"/>
        </w:rPr>
      </w:pPr>
    </w:p>
    <w:tbl>
      <w:tblPr>
        <w:tblpPr w:leftFromText="141" w:rightFromText="141" w:vertAnchor="text" w:horzAnchor="margin" w:tblpX="1" w:tblpY="-57"/>
        <w:tblW w:w="0" w:type="auto"/>
        <w:tblLook w:val="04A0" w:firstRow="1" w:lastRow="0" w:firstColumn="1" w:lastColumn="0" w:noHBand="0" w:noVBand="1"/>
      </w:tblPr>
      <w:tblGrid>
        <w:gridCol w:w="9500"/>
      </w:tblGrid>
      <w:tr w:rsidR="0003669B" w:rsidRPr="002908B1"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03669B" w:rsidRPr="002908B1" w:rsidRDefault="008A5216" w:rsidP="002908B1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ING</w:t>
            </w:r>
            <w:r w:rsidR="00B23614" w:rsidRPr="002908B1">
              <w:rPr>
                <w:b/>
                <w:caps/>
                <w:color w:val="000000"/>
                <w:szCs w:val="24"/>
                <w:u w:val="single"/>
              </w:rPr>
              <w:t xml:space="preserve">. </w:t>
            </w:r>
            <w:r>
              <w:rPr>
                <w:b/>
                <w:caps/>
                <w:color w:val="000000"/>
                <w:szCs w:val="24"/>
                <w:u w:val="single"/>
              </w:rPr>
              <w:t>JULIETA FERNÁNDEZ</w:t>
            </w:r>
          </w:p>
          <w:p w:rsidR="0003669B" w:rsidRPr="002908B1" w:rsidRDefault="00B23614" w:rsidP="002908B1">
            <w:pPr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908B1">
              <w:rPr>
                <w:caps/>
                <w:color w:val="000000"/>
                <w:szCs w:val="24"/>
              </w:rPr>
              <w:t>MINISTERIO DE AMBIENTE-veraguas</w:t>
            </w:r>
          </w:p>
          <w:p w:rsidR="0003669B" w:rsidRPr="002908B1" w:rsidRDefault="008A5216" w:rsidP="002908B1">
            <w:pPr>
              <w:spacing w:line="276" w:lineRule="auto"/>
              <w:jc w:val="center"/>
              <w:rPr>
                <w:szCs w:val="24"/>
                <w:lang w:val="es-PA"/>
              </w:rPr>
            </w:pPr>
            <w:r>
              <w:rPr>
                <w:szCs w:val="24"/>
              </w:rPr>
              <w:t>Directora Regional</w:t>
            </w:r>
          </w:p>
        </w:tc>
      </w:tr>
    </w:tbl>
    <w:p w:rsidR="0003669B" w:rsidRPr="002908B1" w:rsidRDefault="00B034B2" w:rsidP="00A43EDC">
      <w:pPr>
        <w:tabs>
          <w:tab w:val="left" w:pos="3494"/>
          <w:tab w:val="left" w:pos="3686"/>
        </w:tabs>
        <w:spacing w:before="120" w:after="120" w:line="276" w:lineRule="auto"/>
        <w:jc w:val="both"/>
        <w:rPr>
          <w:b/>
          <w:color w:val="000000"/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</w:t>
      </w:r>
      <w:r w:rsidRPr="002908B1">
        <w:rPr>
          <w:b/>
          <w:color w:val="000000"/>
          <w:szCs w:val="24"/>
          <w:lang w:val="es-PA"/>
        </w:rPr>
        <w:t xml:space="preserve">                                                                                 </w:t>
      </w:r>
      <w:r w:rsidR="00A43EDC">
        <w:rPr>
          <w:b/>
          <w:color w:val="000000"/>
          <w:szCs w:val="24"/>
          <w:lang w:val="es-PA"/>
        </w:rPr>
        <w:tab/>
      </w:r>
      <w:r w:rsidRPr="002908B1">
        <w:rPr>
          <w:b/>
          <w:color w:val="000000"/>
          <w:szCs w:val="24"/>
          <w:lang w:val="es-PA"/>
        </w:rPr>
        <w:t xml:space="preserve">        </w:t>
      </w:r>
    </w:p>
    <w:p w:rsidR="0003669B" w:rsidRPr="002908B1" w:rsidRDefault="0003669B" w:rsidP="002908B1">
      <w:pPr>
        <w:spacing w:line="276" w:lineRule="auto"/>
        <w:jc w:val="both"/>
        <w:rPr>
          <w:b/>
          <w:color w:val="000000"/>
          <w:szCs w:val="24"/>
          <w:lang w:val="es-PA"/>
        </w:rPr>
      </w:pPr>
    </w:p>
    <w:p w:rsidR="0003669B" w:rsidRPr="00A43EDC" w:rsidRDefault="00A43EDC" w:rsidP="002908B1">
      <w:pPr>
        <w:spacing w:line="276" w:lineRule="auto"/>
        <w:jc w:val="both"/>
        <w:rPr>
          <w:color w:val="000000"/>
          <w:sz w:val="18"/>
          <w:szCs w:val="24"/>
          <w:lang w:val="es-PA"/>
        </w:rPr>
      </w:pPr>
      <w:r w:rsidRPr="00A43EDC">
        <w:rPr>
          <w:color w:val="000000"/>
          <w:sz w:val="18"/>
          <w:szCs w:val="24"/>
          <w:lang w:val="es-PA"/>
        </w:rPr>
        <w:t>JF/ED/DA</w:t>
      </w:r>
    </w:p>
    <w:p w:rsidR="0003669B" w:rsidRPr="002908B1" w:rsidRDefault="0003669B" w:rsidP="002908B1">
      <w:pPr>
        <w:spacing w:line="276" w:lineRule="auto"/>
        <w:jc w:val="both"/>
        <w:rPr>
          <w:b/>
          <w:color w:val="000000"/>
          <w:szCs w:val="24"/>
          <w:lang w:val="es-PA"/>
        </w:rPr>
      </w:pPr>
    </w:p>
    <w:p w:rsidR="0003669B" w:rsidRPr="002908B1" w:rsidRDefault="0003669B" w:rsidP="002908B1">
      <w:pPr>
        <w:spacing w:line="276" w:lineRule="auto"/>
        <w:jc w:val="both"/>
        <w:rPr>
          <w:b/>
          <w:caps/>
          <w:color w:val="000000"/>
          <w:szCs w:val="24"/>
          <w:lang w:val="es-PA"/>
        </w:rPr>
      </w:pPr>
    </w:p>
    <w:p w:rsidR="0003669B" w:rsidRPr="002908B1" w:rsidRDefault="00B034B2" w:rsidP="002908B1">
      <w:pPr>
        <w:spacing w:line="276" w:lineRule="auto"/>
        <w:rPr>
          <w:b/>
          <w:caps/>
          <w:color w:val="000000"/>
          <w:szCs w:val="24"/>
          <w:lang w:val="es-PA"/>
        </w:rPr>
      </w:pPr>
      <w:r w:rsidRPr="002908B1">
        <w:rPr>
          <w:b/>
          <w:caps/>
          <w:color w:val="000000"/>
          <w:szCs w:val="24"/>
          <w:lang w:val="es-PA"/>
        </w:rPr>
        <w:t xml:space="preserve">                                                                                       </w:t>
      </w:r>
      <w:bookmarkStart w:id="0" w:name="_GoBack"/>
      <w:bookmarkEnd w:id="0"/>
    </w:p>
    <w:p w:rsidR="0003669B" w:rsidRPr="002908B1" w:rsidRDefault="00B034B2" w:rsidP="002908B1">
      <w:pPr>
        <w:tabs>
          <w:tab w:val="left" w:pos="3494"/>
          <w:tab w:val="left" w:pos="3686"/>
        </w:tabs>
        <w:spacing w:before="120" w:after="120" w:line="276" w:lineRule="auto"/>
        <w:rPr>
          <w:szCs w:val="24"/>
          <w:lang w:val="es-PA"/>
        </w:rPr>
      </w:pPr>
      <w:r w:rsidRPr="002908B1">
        <w:rPr>
          <w:szCs w:val="24"/>
          <w:lang w:val="es-PA"/>
        </w:rPr>
        <w:t xml:space="preserve">                                        </w:t>
      </w:r>
    </w:p>
    <w:p w:rsidR="0003669B" w:rsidRPr="002908B1" w:rsidRDefault="0003669B" w:rsidP="002908B1">
      <w:pPr>
        <w:tabs>
          <w:tab w:val="left" w:pos="7657"/>
        </w:tabs>
        <w:spacing w:line="276" w:lineRule="auto"/>
        <w:rPr>
          <w:szCs w:val="24"/>
          <w:lang w:val="es-PA"/>
        </w:rPr>
      </w:pPr>
    </w:p>
    <w:sectPr w:rsidR="0003669B" w:rsidRPr="002908B1">
      <w:footerReference w:type="default" r:id="rId11"/>
      <w:pgSz w:w="12240" w:h="20160" w:code="5"/>
      <w:pgMar w:top="1440" w:right="1440" w:bottom="1440" w:left="1440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D7" w:rsidRDefault="00616AD7">
      <w:r>
        <w:separator/>
      </w:r>
    </w:p>
  </w:endnote>
  <w:endnote w:type="continuationSeparator" w:id="0">
    <w:p w:rsidR="00616AD7" w:rsidRDefault="0061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69B" w:rsidRDefault="00B034B2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43EDC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43EDC">
      <w:rPr>
        <w:b/>
        <w:noProof/>
      </w:rPr>
      <w:t>10</w:t>
    </w:r>
    <w:r>
      <w:rPr>
        <w:b/>
      </w:rPr>
      <w:fldChar w:fldCharType="end"/>
    </w:r>
  </w:p>
  <w:p w:rsidR="0003669B" w:rsidRDefault="000366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D7" w:rsidRDefault="00616AD7">
      <w:r>
        <w:separator/>
      </w:r>
    </w:p>
  </w:footnote>
  <w:footnote w:type="continuationSeparator" w:id="0">
    <w:p w:rsidR="00616AD7" w:rsidRDefault="00616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multilevel"/>
    <w:tmpl w:val="8E2E1C9E"/>
    <w:lvl w:ilvl="0">
      <w:start w:val="1"/>
      <w:numFmt w:val="bullet"/>
      <w:lvlText w:val=""/>
      <w:lvlJc w:val="left"/>
      <w:pPr>
        <w:ind w:left="5605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9D30F43"/>
    <w:multiLevelType w:val="multilevel"/>
    <w:tmpl w:val="1D4C3932"/>
    <w:lvl w:ilvl="0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5CC78CE"/>
    <w:multiLevelType w:val="hybridMultilevel"/>
    <w:tmpl w:val="99280C7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F671D"/>
    <w:multiLevelType w:val="hybridMultilevel"/>
    <w:tmpl w:val="6FF8075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6106"/>
    <w:multiLevelType w:val="multilevel"/>
    <w:tmpl w:val="172E9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9A2A9C"/>
    <w:multiLevelType w:val="hybridMultilevel"/>
    <w:tmpl w:val="DC4AC76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04856"/>
    <w:multiLevelType w:val="hybridMultilevel"/>
    <w:tmpl w:val="DAC8E11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F2234"/>
    <w:multiLevelType w:val="hybridMultilevel"/>
    <w:tmpl w:val="B51A2954"/>
    <w:lvl w:ilvl="0" w:tplc="D2906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3581F"/>
    <w:multiLevelType w:val="hybridMultilevel"/>
    <w:tmpl w:val="04FC884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318D3"/>
    <w:multiLevelType w:val="hybridMultilevel"/>
    <w:tmpl w:val="5D7E17E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317E9"/>
    <w:multiLevelType w:val="hybridMultilevel"/>
    <w:tmpl w:val="5A9691F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338F6"/>
    <w:multiLevelType w:val="multilevel"/>
    <w:tmpl w:val="E938BDC8"/>
    <w:lvl w:ilvl="0">
      <w:start w:val="1"/>
      <w:numFmt w:val="upperRoman"/>
      <w:lvlText w:val="%1."/>
      <w:lvlJc w:val="left"/>
      <w:pPr>
        <w:ind w:left="11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EF024F7"/>
    <w:multiLevelType w:val="hybridMultilevel"/>
    <w:tmpl w:val="1D7ECED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296DE"/>
    <w:multiLevelType w:val="multilevel"/>
    <w:tmpl w:val="7F28810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>
    <w:nsid w:val="5970FA0C"/>
    <w:multiLevelType w:val="multilevel"/>
    <w:tmpl w:val="956E2286"/>
    <w:lvl w:ilvl="0">
      <w:start w:val="1"/>
      <w:numFmt w:val="bullet"/>
      <w:lvlText w:val=""/>
      <w:lvlJc w:val="left"/>
      <w:pPr>
        <w:ind w:left="113" w:hanging="113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597107DB"/>
    <w:multiLevelType w:val="multilevel"/>
    <w:tmpl w:val="E98C335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5DB945A8"/>
    <w:multiLevelType w:val="hybridMultilevel"/>
    <w:tmpl w:val="E0BC26E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73BFE"/>
    <w:multiLevelType w:val="multilevel"/>
    <w:tmpl w:val="B054FEC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D76694"/>
    <w:multiLevelType w:val="multilevel"/>
    <w:tmpl w:val="CA000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8FB7F43"/>
    <w:multiLevelType w:val="multilevel"/>
    <w:tmpl w:val="4CEA32EE"/>
    <w:lvl w:ilvl="0">
      <w:start w:val="4"/>
      <w:numFmt w:val="upperRoman"/>
      <w:lvlText w:val="%1."/>
      <w:lvlJc w:val="left"/>
      <w:pPr>
        <w:ind w:left="2130" w:hanging="72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7BEA00E6"/>
    <w:multiLevelType w:val="hybridMultilevel"/>
    <w:tmpl w:val="4F86162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17"/>
  </w:num>
  <w:num w:numId="9">
    <w:abstractNumId w:val="18"/>
  </w:num>
  <w:num w:numId="10">
    <w:abstractNumId w:val="4"/>
  </w:num>
  <w:num w:numId="11">
    <w:abstractNumId w:val="8"/>
  </w:num>
  <w:num w:numId="12">
    <w:abstractNumId w:val="16"/>
  </w:num>
  <w:num w:numId="13">
    <w:abstractNumId w:val="9"/>
  </w:num>
  <w:num w:numId="14">
    <w:abstractNumId w:val="2"/>
  </w:num>
  <w:num w:numId="15">
    <w:abstractNumId w:val="10"/>
  </w:num>
  <w:num w:numId="16">
    <w:abstractNumId w:val="12"/>
  </w:num>
  <w:num w:numId="17">
    <w:abstractNumId w:val="5"/>
  </w:num>
  <w:num w:numId="18">
    <w:abstractNumId w:val="3"/>
  </w:num>
  <w:num w:numId="19">
    <w:abstractNumId w:val="20"/>
  </w:num>
  <w:num w:numId="20">
    <w:abstractNumId w:val="6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4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69B"/>
    <w:rsid w:val="0003669B"/>
    <w:rsid w:val="001722D5"/>
    <w:rsid w:val="001902FD"/>
    <w:rsid w:val="001F0715"/>
    <w:rsid w:val="002908B1"/>
    <w:rsid w:val="00306D97"/>
    <w:rsid w:val="003428D5"/>
    <w:rsid w:val="003E12B2"/>
    <w:rsid w:val="004B78D8"/>
    <w:rsid w:val="00561BDC"/>
    <w:rsid w:val="00593A2A"/>
    <w:rsid w:val="005F70F9"/>
    <w:rsid w:val="00616AD7"/>
    <w:rsid w:val="00642E9A"/>
    <w:rsid w:val="006F6FF2"/>
    <w:rsid w:val="007B1EA8"/>
    <w:rsid w:val="007E1456"/>
    <w:rsid w:val="00814381"/>
    <w:rsid w:val="0085030A"/>
    <w:rsid w:val="008A5216"/>
    <w:rsid w:val="008D7436"/>
    <w:rsid w:val="00A129EA"/>
    <w:rsid w:val="00A43EDC"/>
    <w:rsid w:val="00A959D0"/>
    <w:rsid w:val="00AA56D7"/>
    <w:rsid w:val="00B034B2"/>
    <w:rsid w:val="00B161A7"/>
    <w:rsid w:val="00B23614"/>
    <w:rsid w:val="00CD2461"/>
    <w:rsid w:val="00D46CD9"/>
    <w:rsid w:val="00DD2F2E"/>
    <w:rsid w:val="00E0234C"/>
    <w:rsid w:val="00E54D36"/>
    <w:rsid w:val="00F90586"/>
    <w:rsid w:val="00FC003D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b/>
      <w:i/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rPr>
      <w:b/>
    </w:rPr>
  </w:style>
  <w:style w:type="paragraph" w:styleId="Textoindependiente">
    <w:name w:val="Body Text"/>
    <w:basedOn w:val="Normal"/>
    <w:link w:val="TextoindependienteCar"/>
    <w:pPr>
      <w:tabs>
        <w:tab w:val="left" w:pos="3494"/>
        <w:tab w:val="left" w:pos="3686"/>
      </w:tabs>
      <w:jc w:val="both"/>
    </w:pPr>
    <w:rPr>
      <w:color w:val="000000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Pr>
      <w:sz w:val="16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Lista2">
    <w:name w:val="List 2"/>
    <w:basedOn w:val="Normal"/>
    <w:pPr>
      <w:ind w:left="566" w:hanging="283"/>
      <w:contextualSpacing/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  <w:contextualSpacing/>
    </w:pPr>
  </w:style>
  <w:style w:type="paragraph" w:styleId="Listaconvietas2">
    <w:name w:val="List Bullet 2"/>
    <w:basedOn w:val="Normal"/>
    <w:pPr>
      <w:tabs>
        <w:tab w:val="left" w:pos="5605"/>
      </w:tabs>
      <w:ind w:left="5605" w:hanging="360"/>
      <w:contextualSpacing/>
    </w:pPr>
  </w:style>
  <w:style w:type="paragraph" w:styleId="NormalWeb">
    <w:name w:val="Normal (Web)"/>
    <w:basedOn w:val="Normal"/>
    <w:pPr>
      <w:spacing w:beforeAutospacing="1" w:afterAutospacing="1"/>
    </w:pPr>
    <w:rPr>
      <w:lang w:val="es-PA" w:eastAsia="es-PA"/>
    </w:rPr>
  </w:style>
  <w:style w:type="paragraph" w:styleId="Subttulo">
    <w:name w:val="Subtitle"/>
    <w:basedOn w:val="Normal"/>
    <w:next w:val="Normal"/>
    <w:link w:val="SubttuloCar"/>
    <w:qFormat/>
    <w:pPr>
      <w:spacing w:after="60"/>
      <w:jc w:val="center"/>
      <w:outlineLvl w:val="1"/>
    </w:pPr>
    <w:rPr>
      <w:rFonts w:ascii="Cambria" w:hAnsi="Cambria"/>
    </w:rPr>
  </w:style>
  <w:style w:type="paragraph" w:styleId="Ttulo">
    <w:name w:val="Title"/>
    <w:basedOn w:val="Normal"/>
    <w:next w:val="Normal"/>
    <w:link w:val="TtuloCar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Default">
    <w:name w:val="Default"/>
    <w:basedOn w:val="Normal"/>
    <w:rPr>
      <w:color w:val="000000"/>
    </w:rPr>
  </w:style>
  <w:style w:type="paragraph" w:styleId="Sinespaciado">
    <w:name w:val="No Spacing"/>
    <w:basedOn w:val="Normal"/>
    <w:qFormat/>
  </w:style>
  <w:style w:type="paragraph" w:styleId="Revisin">
    <w:name w:val="Revision"/>
    <w:basedOn w:val="Normal"/>
  </w:style>
  <w:style w:type="paragraph" w:customStyle="1" w:styleId="xdefault">
    <w:name w:val="x_default"/>
    <w:basedOn w:val="Normal"/>
    <w:pPr>
      <w:spacing w:beforeAutospacing="1" w:afterAutospacing="1"/>
    </w:pPr>
    <w:rPr>
      <w:lang w:val="es-PA" w:eastAsia="es-PA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sz w:val="22"/>
      <w:lang w:val="es-PA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pPr>
      <w:spacing w:beforeAutospacing="1" w:afterAutospacing="1"/>
    </w:pPr>
    <w:rPr>
      <w:lang w:val="es-PA" w:eastAsia="es-PA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sz w:val="24"/>
    </w:rPr>
  </w:style>
  <w:style w:type="character" w:styleId="Refdecomentario">
    <w:name w:val="annotation reference"/>
    <w:uiPriority w:val="99"/>
    <w:rPr>
      <w:sz w:val="16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sz w:val="26"/>
      <w:lang w:val="es-ES" w:eastAsia="es-ES"/>
    </w:rPr>
  </w:style>
  <w:style w:type="character" w:customStyle="1" w:styleId="TtuloCar">
    <w:name w:val="Título Car"/>
    <w:link w:val="Ttulo"/>
    <w:rPr>
      <w:rFonts w:ascii="Cambria" w:hAnsi="Cambria"/>
      <w:b/>
      <w:sz w:val="32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2Car">
    <w:name w:val="Título 2 Car"/>
    <w:link w:val="Ttulo2"/>
    <w:rPr>
      <w:rFonts w:ascii="Cambria" w:hAnsi="Cambria"/>
      <w:b/>
      <w:i/>
      <w:sz w:val="28"/>
      <w:lang w:val="es-ES" w:eastAsia="es-ES"/>
    </w:rPr>
  </w:style>
  <w:style w:type="character" w:customStyle="1" w:styleId="SubttuloCar">
    <w:name w:val="Subtítulo Car"/>
    <w:link w:val="Subttulo"/>
    <w:rPr>
      <w:rFonts w:ascii="Cambria" w:hAnsi="Cambria"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1Car">
    <w:name w:val="Título 1 Car"/>
    <w:link w:val="Ttulo1"/>
    <w:rPr>
      <w:rFonts w:ascii="Cambria" w:hAnsi="Cambria"/>
      <w:b/>
      <w:sz w:val="32"/>
      <w:lang w:val="es-ES" w:eastAsia="es-ES"/>
    </w:rPr>
  </w:style>
  <w:style w:type="character" w:customStyle="1" w:styleId="Sangra2detindependienteCar">
    <w:name w:val="Sangría 2 de t. independiente Car"/>
    <w:link w:val="Sangra2detindependiente"/>
    <w:rPr>
      <w:sz w:val="24"/>
      <w:lang w:val="es-ES" w:eastAsia="es-ES"/>
    </w:rPr>
  </w:style>
  <w:style w:type="character" w:customStyle="1" w:styleId="TextoindependienteCar">
    <w:name w:val="Texto independiente Car"/>
    <w:link w:val="Textoindependiente"/>
    <w:rPr>
      <w:color w:val="000000"/>
      <w:sz w:val="24"/>
      <w:lang w:eastAsia="es-ES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FF61-1F97-491E-8F2E-AB88BD2A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4280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Fnunez</dc:creator>
  <cp:lastModifiedBy>Diogenes Alvarado Barria</cp:lastModifiedBy>
  <cp:revision>17</cp:revision>
  <cp:lastPrinted>2017-08-28T20:45:00Z</cp:lastPrinted>
  <dcterms:created xsi:type="dcterms:W3CDTF">2018-11-29T17:17:00Z</dcterms:created>
  <dcterms:modified xsi:type="dcterms:W3CDTF">2019-08-27T13:23:00Z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