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52" w:rsidRPr="00392168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</w:pPr>
      <w:r w:rsidRPr="0039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A"/>
        </w:rPr>
        <w:t>Formato EIA-FA-003</w:t>
      </w:r>
    </w:p>
    <w:p w:rsidR="00287752" w:rsidRPr="00392168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</w:pPr>
      <w:r w:rsidRPr="0039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A"/>
        </w:rPr>
        <w:t>CONTENIDOS MÍNIMOS DE LOS ESTUDIOS DE IMPACTO AMBIENTAL CATEGORIA I</w:t>
      </w:r>
    </w:p>
    <w:p w:rsidR="00287752" w:rsidRPr="00392168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</w:pPr>
      <w:r w:rsidRPr="0039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A"/>
        </w:rPr>
        <w:t>Artículo 26. DECRETO EJECUTIVO 123 DE  14 DE AGOSTO DE 2009.</w:t>
      </w:r>
    </w:p>
    <w:p w:rsidR="00287752" w:rsidRPr="00392168" w:rsidRDefault="00287752" w:rsidP="00287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A"/>
        </w:rPr>
      </w:pPr>
      <w:r w:rsidRPr="0039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A"/>
        </w:rPr>
        <w:t> </w:t>
      </w:r>
    </w:p>
    <w:p w:rsidR="00287752" w:rsidRPr="00392168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</w:pPr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>PROYECTO:</w:t>
      </w:r>
      <w:r w:rsidR="00B96153"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 xml:space="preserve"> </w:t>
      </w:r>
      <w:r w:rsidR="00B96153" w:rsidRPr="00392168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es-PA"/>
        </w:rPr>
        <w:t>CENTRO COMERCIAL RÍO RITA</w:t>
      </w:r>
    </w:p>
    <w:p w:rsidR="00287752" w:rsidRPr="00392168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</w:pPr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>PROMOTOR</w:t>
      </w:r>
      <w:r w:rsidRPr="0039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A"/>
        </w:rPr>
        <w:t xml:space="preserve">: </w:t>
      </w:r>
      <w:r w:rsidR="00813DFC" w:rsidRPr="0039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s-PA"/>
        </w:rPr>
        <w:t>YONG QIANG HOU</w:t>
      </w:r>
    </w:p>
    <w:p w:rsidR="00287752" w:rsidRPr="00392168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</w:pPr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>N° DE EXPEDIENTE</w:t>
      </w:r>
      <w:proofErr w:type="gramStart"/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 xml:space="preserve">: </w:t>
      </w:r>
      <w:r w:rsid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 xml:space="preserve"> DRCL</w:t>
      </w:r>
      <w:proofErr w:type="gramEnd"/>
      <w:r w:rsid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>-IF-34</w:t>
      </w:r>
      <w:r w:rsidR="00027BEC"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>-19</w:t>
      </w:r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ab/>
      </w:r>
    </w:p>
    <w:p w:rsidR="00287752" w:rsidRPr="00392168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</w:pPr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>FECHA DE ENTRADA</w:t>
      </w:r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es-PA"/>
        </w:rPr>
        <w:t>:</w:t>
      </w:r>
      <w:r w:rsidR="00D91BBC" w:rsidRPr="0039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s-PA"/>
        </w:rPr>
        <w:t xml:space="preserve"> </w:t>
      </w:r>
      <w:r w:rsidR="0039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s-PA"/>
        </w:rPr>
        <w:t>7-ago</w:t>
      </w:r>
      <w:r w:rsidR="00027BEC" w:rsidRPr="0039216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s-PA"/>
        </w:rPr>
        <w:t>-19</w:t>
      </w:r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ab/>
      </w:r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ab/>
      </w:r>
    </w:p>
    <w:p w:rsidR="00287752" w:rsidRPr="00392168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</w:pPr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 xml:space="preserve">REALIZADO POR (CONSULTORES): </w:t>
      </w:r>
      <w:r w:rsidR="00027BEC"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 xml:space="preserve">JUAN ORTEGA </w:t>
      </w:r>
      <w:r w:rsidR="00F05E5C"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 xml:space="preserve">Y </w:t>
      </w:r>
      <w:r w:rsidR="003135E3"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>JORGE GARCÍA</w:t>
      </w:r>
    </w:p>
    <w:p w:rsidR="005176F6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s-PA"/>
        </w:rPr>
      </w:pPr>
      <w:r w:rsidRPr="00392168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>REVISAD</w:t>
      </w:r>
      <w:r w:rsidR="005176F6"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  <w:t>O POR (MINISTERIO DE AMBIENTE):</w:t>
      </w:r>
    </w:p>
    <w:p w:rsidR="00287752" w:rsidRPr="00392168" w:rsidRDefault="005176F6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es-PA"/>
        </w:rPr>
        <w:t>LIC. MIGUEL GÓMEZ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681"/>
        <w:gridCol w:w="352"/>
        <w:gridCol w:w="484"/>
        <w:gridCol w:w="3721"/>
      </w:tblGrid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TEMA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NO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OBSERVACIÓN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ÍNDICE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bookmarkStart w:id="0" w:name="_GoBack"/>
            <w:bookmarkEnd w:id="0"/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2.0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RESUMEN EJECUTIVO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INTRODUCCIÓN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Indicar el alcance, objetivos y metodología del estudio presentado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Categorización</w:t>
            </w: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: Justificar la categoría del EsIA en función de los criterios de protección ambiental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INFORMACIÓN GENERAL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Paz y salvo emitido por la ANAM y copia del recibo de pago, por los trámites de evaluación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DESCRIPCIÓN DEL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Objetivo del proyecto, obra o actividad y su justificación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Descripción de las fases del proyecto, obra o actividad</w:t>
            </w:r>
          </w:p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Planificación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Construcción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5.4.3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Operación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lastRenderedPageBreak/>
              <w:t>5.4.4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Abandono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Infraestructura a desarrollar y equipo a utilizar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Necesidades de insumos durante la construcción/ejecución y operación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5.6.1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Necesidades de servicios básicos (agua, energía, aguas servidas, vías de acceso, transporte público, otros)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5.6.2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Manejo y disposición de desechos en todas las fases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Sólidos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Líquidos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5.7.3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Gaseosos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Concordancia con el plan de uso de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5.9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Monto global de la inversión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DESCRIPCIÓN DEL AMBIENTE FÍSICO</w:t>
            </w:r>
            <w:r w:rsidR="004F40E2"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6.3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Caracterización del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6.3.1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La descripción de uso de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6.3.2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Deslinde de la propiedad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6.4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Topografía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6.6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Hidrología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6.6.1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Calidad de aguas superficiales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6.7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Calidad de aire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6.7.1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Ruido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6.7.2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Olores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DESCRIPCIÓN DEL AMBIENTE BIOLÓGICO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Característica de la Flora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7.1.1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Caracterización vegetal, inventario forestal (aplicar técnicas forestales reconocidas por ANAM)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Característica de la fauna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DESCRIPCIÓN DEL AMBIENTE SOCIOECONÓMICO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8.1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Uso actual de la tierra en sitios colindantes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8.3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8.4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Sitios históricos, arqueológicos y culturales declarados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5821BB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LA NUMERACIÓN ES INCORRECTA, APARECE COMO 8.2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8.5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Descripción del paisaje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5821BB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LA NUMERACIÓN ES INCORRECTA, APARECE COMO 8.3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9.0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IDENTIFICACIÓN DE IMPACTOS AMBIENTALES Y SOCIALES ESPECÍFICOS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9.2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9.4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Análisis de los impactos sociales y económicos a la comunidad producidos por el proyecto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10.0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PLAN DE MANEJO AMBIENTAL (PMA)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10.1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Descripción de las medidas de mitigación específicas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10.2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Ente responsable de la ejecución de las medidas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10.3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Monitoreo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10.4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Cronograma de ejecución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10.7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Plan de rescate y reubicación de fauna y flora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10.11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Costos de la gestión ambiental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Firmas debidamente notariadas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12.2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Número de registro de consultor (es)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C9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CONCLUSIONES Y RECOMENDACIONES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646044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LA NUMERACIÓN ES INCORRECTA, APARECE COMO 11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BIBLIOGRAFÍA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537F53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LA NUMERACIÓN ES INCORRECTA, APARECE COMO 12.</w:t>
            </w:r>
          </w:p>
        </w:tc>
      </w:tr>
      <w:tr w:rsidR="00287752" w:rsidRPr="00392168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15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ANEXOS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1285C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537F53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LA NUMERACIÓN ES INCORRECTA, APARECE COMO 13.</w:t>
            </w:r>
          </w:p>
        </w:tc>
      </w:tr>
      <w:tr w:rsidR="00287752" w:rsidRPr="00392168" w:rsidTr="00287752">
        <w:tc>
          <w:tcPr>
            <w:tcW w:w="11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</w:tr>
      <w:tr w:rsidR="00287752" w:rsidRPr="00392168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A"/>
              </w:rPr>
              <w:t>SEGÚN TIPO DE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A"/>
              </w:rPr>
              <w:t>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A"/>
              </w:rPr>
              <w:t>NO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A"/>
              </w:rPr>
              <w:t>OBSERVACIÓN</w:t>
            </w:r>
          </w:p>
        </w:tc>
      </w:tr>
      <w:tr w:rsidR="00287752" w:rsidRPr="00392168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PROYECTOS HIDROELECTRICOS</w:t>
            </w:r>
          </w:p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Certificación de conducencia remitida por la ASEP (copia autenticada).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537F53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NO REQUIERE</w:t>
            </w:r>
          </w:p>
        </w:tc>
      </w:tr>
      <w:tr w:rsidR="00287752" w:rsidRPr="00392168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PROYECTOS EN ÁREAS PROTEGIDAS</w:t>
            </w:r>
          </w:p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Viabilidad por parte de Áreas protegidas (copia simple).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80CE7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NO REQUIERE</w:t>
            </w:r>
          </w:p>
        </w:tc>
      </w:tr>
      <w:tr w:rsidR="00287752" w:rsidRPr="00392168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PROYECTOS FORESTALES</w:t>
            </w:r>
          </w:p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Documento con el Plan de reforestación.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80CE7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NO REQUIERE</w:t>
            </w:r>
          </w:p>
        </w:tc>
      </w:tr>
      <w:tr w:rsidR="00287752" w:rsidRPr="00392168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A"/>
              </w:rPr>
              <w:t>PROYECTOS EN ÁREA DEL CORREDOR BIOLÓGICO</w:t>
            </w:r>
          </w:p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Análisis de compatibilidad.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392168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</w:pPr>
            <w:r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 </w:t>
            </w:r>
            <w:r w:rsidR="00080CE7" w:rsidRPr="00392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A"/>
              </w:rPr>
              <w:t>NO REQUIERE</w:t>
            </w:r>
          </w:p>
        </w:tc>
      </w:tr>
    </w:tbl>
    <w:p w:rsidR="0002751C" w:rsidRPr="00392168" w:rsidRDefault="0002751C">
      <w:pPr>
        <w:rPr>
          <w:sz w:val="18"/>
          <w:szCs w:val="18"/>
        </w:rPr>
      </w:pPr>
    </w:p>
    <w:sectPr w:rsidR="0002751C" w:rsidRPr="0039216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DA" w:rsidRDefault="005D60DA" w:rsidP="00287752">
      <w:pPr>
        <w:spacing w:after="0" w:line="240" w:lineRule="auto"/>
      </w:pPr>
      <w:r>
        <w:separator/>
      </w:r>
    </w:p>
  </w:endnote>
  <w:endnote w:type="continuationSeparator" w:id="0">
    <w:p w:rsidR="005D60DA" w:rsidRDefault="005D60DA" w:rsidP="0028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DA" w:rsidRDefault="005D60DA" w:rsidP="00287752">
      <w:pPr>
        <w:spacing w:after="0" w:line="240" w:lineRule="auto"/>
      </w:pPr>
      <w:r>
        <w:separator/>
      </w:r>
    </w:p>
  </w:footnote>
  <w:footnote w:type="continuationSeparator" w:id="0">
    <w:p w:rsidR="005D60DA" w:rsidRDefault="005D60DA" w:rsidP="0028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61"/>
      <w:gridCol w:w="7207"/>
    </w:tblGrid>
    <w:tr w:rsidR="00287752" w:rsidRPr="00287752" w:rsidTr="00287752">
      <w:tc>
        <w:tcPr>
          <w:tcW w:w="1665" w:type="dxa"/>
          <w:tcBorders>
            <w:top w:val="nil"/>
            <w:left w:val="nil"/>
            <w:bottom w:val="nil"/>
            <w:right w:val="nil"/>
          </w:tcBorders>
          <w:hideMark/>
        </w:tcPr>
        <w:p w:rsidR="00287752" w:rsidRPr="00287752" w:rsidRDefault="00287752" w:rsidP="0028775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32AE93A4" wp14:editId="6E62D5B0">
                <wp:extent cx="847725" cy="733425"/>
                <wp:effectExtent l="0" t="0" r="9525" b="9525"/>
                <wp:docPr id="1" name="Imagen 1" descr="http://portal-prefasia.miambiente.gob.pa/miambiente_Prefasia/Consultas_PM/DXS.ashx?dxwsid=1e8b8397-54bb-fa8d-21ba-c22f59cead65&amp;c=1cf406b2-5557-4326-abd7-7ac7a8fffa61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1e8b8397-54bb-fa8d-21ba-c22f59cead65&amp;c=1cf406b2-5557-4326-abd7-7ac7a8fffa61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hideMark/>
        </w:tcPr>
        <w:p w:rsidR="00287752" w:rsidRDefault="00287752" w:rsidP="00287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4F40E2" w:rsidRPr="00287752" w:rsidRDefault="004F40E2" w:rsidP="00287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DIRECCIÓN REGIONAL DE COLÓN.</w:t>
          </w:r>
        </w:p>
        <w:p w:rsidR="00287752" w:rsidRPr="004F40E2" w:rsidRDefault="00287752" w:rsidP="0028775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287752" w:rsidRPr="00287752" w:rsidRDefault="00287752" w:rsidP="004F40E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4F40E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  <w:t xml:space="preserve">Tel. 500-0855, Apartado </w:t>
          </w:r>
          <w:r w:rsidR="004F40E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  <w:t>6188.</w:t>
          </w:r>
          <w:r w:rsidRPr="004F40E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  <w:t xml:space="preserve">, Panamá                                                            </w:t>
          </w:r>
          <w:hyperlink r:id="rId2" w:history="1">
            <w:r w:rsidRPr="004F40E2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287752" w:rsidRDefault="002877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52"/>
    <w:rsid w:val="0001285C"/>
    <w:rsid w:val="0002751C"/>
    <w:rsid w:val="00027BEC"/>
    <w:rsid w:val="00080CE7"/>
    <w:rsid w:val="00134593"/>
    <w:rsid w:val="001A6DB2"/>
    <w:rsid w:val="001D1551"/>
    <w:rsid w:val="00210298"/>
    <w:rsid w:val="00287752"/>
    <w:rsid w:val="002A0176"/>
    <w:rsid w:val="003135E3"/>
    <w:rsid w:val="00350084"/>
    <w:rsid w:val="00392168"/>
    <w:rsid w:val="00463997"/>
    <w:rsid w:val="00496625"/>
    <w:rsid w:val="004F40E2"/>
    <w:rsid w:val="005176F6"/>
    <w:rsid w:val="00537F53"/>
    <w:rsid w:val="005821BB"/>
    <w:rsid w:val="005D60DA"/>
    <w:rsid w:val="005E01A0"/>
    <w:rsid w:val="005E1DDD"/>
    <w:rsid w:val="00646044"/>
    <w:rsid w:val="006841F6"/>
    <w:rsid w:val="00774EDA"/>
    <w:rsid w:val="007B2B4D"/>
    <w:rsid w:val="007E027B"/>
    <w:rsid w:val="00813DFC"/>
    <w:rsid w:val="00864428"/>
    <w:rsid w:val="0089188D"/>
    <w:rsid w:val="008924A7"/>
    <w:rsid w:val="008B707E"/>
    <w:rsid w:val="00902B17"/>
    <w:rsid w:val="009D0F97"/>
    <w:rsid w:val="00A90F53"/>
    <w:rsid w:val="00B96153"/>
    <w:rsid w:val="00B97346"/>
    <w:rsid w:val="00C903D9"/>
    <w:rsid w:val="00D7306F"/>
    <w:rsid w:val="00D91BBC"/>
    <w:rsid w:val="00E03CDB"/>
    <w:rsid w:val="00EB5536"/>
    <w:rsid w:val="00F05E5C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2"/>
  </w:style>
  <w:style w:type="paragraph" w:styleId="Piedepgina">
    <w:name w:val="footer"/>
    <w:basedOn w:val="Normal"/>
    <w:link w:val="Piedepgina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2"/>
  </w:style>
  <w:style w:type="paragraph" w:styleId="Textodeglobo">
    <w:name w:val="Balloon Text"/>
    <w:basedOn w:val="Normal"/>
    <w:link w:val="TextodegloboCar"/>
    <w:uiPriority w:val="99"/>
    <w:semiHidden/>
    <w:unhideWhenUsed/>
    <w:rsid w:val="0028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2"/>
  </w:style>
  <w:style w:type="paragraph" w:styleId="Piedepgina">
    <w:name w:val="footer"/>
    <w:basedOn w:val="Normal"/>
    <w:link w:val="Piedepgina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2"/>
  </w:style>
  <w:style w:type="paragraph" w:styleId="Textodeglobo">
    <w:name w:val="Balloon Text"/>
    <w:basedOn w:val="Normal"/>
    <w:link w:val="TextodegloboCar"/>
    <w:uiPriority w:val="99"/>
    <w:semiHidden/>
    <w:unhideWhenUsed/>
    <w:rsid w:val="0028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12</cp:revision>
  <cp:lastPrinted>2019-08-07T15:36:00Z</cp:lastPrinted>
  <dcterms:created xsi:type="dcterms:W3CDTF">2019-07-15T14:57:00Z</dcterms:created>
  <dcterms:modified xsi:type="dcterms:W3CDTF">2019-08-07T15:38:00Z</dcterms:modified>
</cp:coreProperties>
</file>