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-85090</wp:posOffset>
            </wp:positionH>
            <wp:positionV relativeFrom="paragraph">
              <wp:posOffset>1905</wp:posOffset>
            </wp:positionV>
            <wp:extent cx="74422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1010" y="21183"/>
                <wp:lineTo x="2101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955DF4" w:rsidRPr="005F6C41" w:rsidRDefault="00955DF4" w:rsidP="006B1CE0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>DIRECCION DE PROTECCION DE LA CALIDAD AMBIENTAL</w:t>
      </w:r>
    </w:p>
    <w:p w:rsidR="00A83141" w:rsidRPr="005F6C41" w:rsidRDefault="006B1CE0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8"/>
        <w:gridCol w:w="599"/>
        <w:gridCol w:w="2977"/>
        <w:gridCol w:w="991"/>
        <w:gridCol w:w="992"/>
        <w:gridCol w:w="3665"/>
      </w:tblGrid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Fecha 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6A7506" w:rsidRPr="007B0210">
              <w:rPr>
                <w:rFonts w:ascii="Times New Roman" w:hAnsi="Times New Roman" w:cs="Times New Roman"/>
                <w:sz w:val="21"/>
                <w:szCs w:val="21"/>
              </w:rPr>
              <w:t>valuación: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No. de </w:t>
            </w:r>
            <w:r w:rsidR="0070288E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Informe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Evaluac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ión:</w:t>
            </w:r>
          </w:p>
        </w:tc>
      </w:tr>
      <w:tr w:rsidR="00AA7700" w:rsidRPr="005F6C41" w:rsidTr="004237ED">
        <w:trPr>
          <w:gridAfter w:val="1"/>
          <w:wAfter w:w="3665" w:type="dxa"/>
          <w:trHeight w:val="321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5933A9" w:rsidP="00A8314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16 de agosto de 2019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6C6F80" w:rsidP="006C6F80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EIAA-123</w:t>
            </w:r>
            <w:r w:rsidR="00CA5D48">
              <w:rPr>
                <w:rFonts w:ascii="Times New Roman" w:hAnsi="Times New Roman" w:cs="Times New Roman"/>
                <w:b w:val="0"/>
                <w:sz w:val="21"/>
                <w:szCs w:val="21"/>
              </w:rPr>
              <w:t>-2019</w:t>
            </w:r>
          </w:p>
        </w:tc>
      </w:tr>
      <w:tr w:rsidR="00F71F56" w:rsidRPr="005F6C41" w:rsidTr="004237ED">
        <w:trPr>
          <w:gridAfter w:val="1"/>
          <w:wAfter w:w="3665" w:type="dxa"/>
          <w:trHeight w:val="229"/>
        </w:trPr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Datos personales del candidato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8606C1" w:rsidRPr="007B0210" w:rsidRDefault="00AA7700" w:rsidP="005933A9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 y Apellidos</w:t>
            </w:r>
            <w:r w:rsidR="00226C93" w:rsidRPr="007B0210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Marcelino De Gracia Vergara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5933A9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Fecha y Lugar de Nacimiento: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13 de julio de 1982/Chitré Herrera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F71F5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Nacionalidad: </w:t>
            </w:r>
            <w:r w:rsidR="007305ED" w:rsidRPr="007B0210">
              <w:rPr>
                <w:rFonts w:ascii="Times New Roman" w:hAnsi="Times New Roman"/>
                <w:sz w:val="21"/>
                <w:szCs w:val="21"/>
              </w:rPr>
              <w:t>Panameñ</w:t>
            </w:r>
            <w:r w:rsidR="00922F3D" w:rsidRPr="007B0210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5933A9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Cédula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6-707-1259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5933A9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Dirección:</w:t>
            </w:r>
            <w:r w:rsidR="005933A9">
              <w:rPr>
                <w:rFonts w:ascii="Times New Roman" w:hAnsi="Times New Roman"/>
                <w:sz w:val="21"/>
                <w:szCs w:val="21"/>
              </w:rPr>
              <w:t xml:space="preserve"> Mirador I; Residencial Sn Cristóbal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CA5D48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Provincia/Distrito: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Chiriquí, David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CA5D48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Corregimiento:</w:t>
            </w:r>
            <w:r w:rsidR="00ED092F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A5D48">
              <w:rPr>
                <w:rFonts w:ascii="Times New Roman" w:hAnsi="Times New Roman"/>
                <w:sz w:val="21"/>
                <w:szCs w:val="21"/>
              </w:rPr>
              <w:t>---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1F2C90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  <w:r w:rsidR="00CA5D4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AA7700" w:rsidRPr="005F6C41" w:rsidTr="004237ED">
        <w:trPr>
          <w:gridAfter w:val="1"/>
          <w:wAfter w:w="3665" w:type="dxa"/>
          <w:trHeight w:val="343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933A9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Celular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6495-0930/261-9156/996-2658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A4155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  <w:r w:rsidR="00CA5D48">
              <w:rPr>
                <w:rFonts w:ascii="Times New Roman" w:hAnsi="Times New Roman"/>
                <w:b/>
                <w:sz w:val="21"/>
                <w:szCs w:val="21"/>
              </w:rPr>
              <w:t>----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933A9">
            <w:pPr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 xml:space="preserve">E-mail: </w:t>
            </w:r>
            <w:hyperlink r:id="rId9" w:history="1">
              <w:r w:rsidR="005933A9" w:rsidRPr="003A2C33">
                <w:rPr>
                  <w:rStyle w:val="Hipervnculo"/>
                  <w:sz w:val="21"/>
                  <w:szCs w:val="21"/>
                </w:rPr>
                <w:t>marcelinodegracia@hotmail.com</w:t>
              </w:r>
            </w:hyperlink>
            <w:r w:rsidR="00335FEB" w:rsidRPr="007B0210">
              <w:rPr>
                <w:sz w:val="21"/>
                <w:szCs w:val="21"/>
              </w:rPr>
              <w:t xml:space="preserve"> </w:t>
            </w:r>
          </w:p>
        </w:tc>
      </w:tr>
      <w:tr w:rsidR="005F00F5" w:rsidRPr="005F6C41" w:rsidTr="000A214A">
        <w:trPr>
          <w:gridAfter w:val="1"/>
          <w:wAfter w:w="3665" w:type="dxa"/>
          <w:trHeight w:val="327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7B0210" w:rsidRDefault="005F00F5" w:rsidP="00CA5D48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Formación Profesional:</w:t>
            </w:r>
            <w:r w:rsidR="007305ED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/>
                <w:sz w:val="21"/>
                <w:szCs w:val="21"/>
              </w:rPr>
              <w:t xml:space="preserve">Ingeniería </w:t>
            </w:r>
            <w:r w:rsidR="005933A9">
              <w:rPr>
                <w:rFonts w:ascii="Times New Roman" w:hAnsi="Times New Roman"/>
                <w:sz w:val="21"/>
                <w:szCs w:val="21"/>
              </w:rPr>
              <w:t>Ambiental</w:t>
            </w: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Empresa o institución donde labora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B22352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Nombre:</w:t>
            </w:r>
            <w:r w:rsidR="006B5FA3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22352">
              <w:rPr>
                <w:rFonts w:ascii="Times New Roman" w:hAnsi="Times New Roman"/>
                <w:sz w:val="21"/>
                <w:szCs w:val="21"/>
              </w:rPr>
              <w:t>Suez International S.A.S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E661B7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Provincia / Distrito:</w:t>
            </w:r>
            <w:r w:rsidR="00391E7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661B7">
              <w:rPr>
                <w:rFonts w:ascii="Times New Roman" w:hAnsi="Times New Roman"/>
                <w:sz w:val="21"/>
                <w:szCs w:val="21"/>
              </w:rPr>
              <w:t>Chiriquí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E661B7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Puesto que ocupa: </w:t>
            </w:r>
            <w:r w:rsidR="00E661B7">
              <w:rPr>
                <w:rFonts w:ascii="Times New Roman" w:hAnsi="Times New Roman"/>
                <w:sz w:val="21"/>
                <w:szCs w:val="21"/>
              </w:rPr>
              <w:t>Coordinador de Seguridad, Salud y Ambiente</w:t>
            </w:r>
          </w:p>
        </w:tc>
      </w:tr>
      <w:tr w:rsidR="00AA7700" w:rsidRPr="005F6C41" w:rsidTr="004237ED">
        <w:trPr>
          <w:gridAfter w:val="1"/>
          <w:wAfter w:w="3665" w:type="dxa"/>
          <w:trHeight w:val="9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4C5EB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left"/>
              <w:rPr>
                <w:rFonts w:ascii="Times New Roman" w:hAnsi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>E-mail: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--</w:t>
            </w:r>
          </w:p>
        </w:tc>
      </w:tr>
      <w:tr w:rsidR="00AA7700" w:rsidRPr="005F6C41" w:rsidTr="004237ED">
        <w:trPr>
          <w:gridAfter w:val="1"/>
          <w:wAfter w:w="3665" w:type="dxa"/>
          <w:trHeight w:val="56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7B0210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Opción 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4237ED" w:rsidRPr="005F6C41" w:rsidTr="00794D79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237ED" w:rsidRPr="007B0210" w:rsidRDefault="004237ED" w:rsidP="00903AB1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Auditoría Ambiental (40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ind w:left="64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245"/>
        </w:trPr>
        <w:tc>
          <w:tcPr>
            <w:tcW w:w="4244" w:type="dxa"/>
            <w:shd w:val="clear" w:color="auto" w:fill="auto"/>
          </w:tcPr>
          <w:p w:rsidR="004237ED" w:rsidRPr="007B0210" w:rsidRDefault="00B070C5" w:rsidP="00391E79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Formación:</w:t>
            </w:r>
            <w:r w:rsidR="001F2C90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391E79">
              <w:rPr>
                <w:rFonts w:ascii="Times New Roman" w:hAnsi="Times New Roman" w:cs="Times New Roman"/>
                <w:sz w:val="21"/>
                <w:szCs w:val="21"/>
              </w:rPr>
              <w:t>CIFE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070C5" w:rsidRPr="007B0210" w:rsidRDefault="00B070C5" w:rsidP="006C6F8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  <w:r w:rsidR="001F2C90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661B7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661B7">
              <w:rPr>
                <w:rFonts w:ascii="Times New Roman" w:hAnsi="Times New Roman" w:cs="Times New Roman"/>
                <w:sz w:val="21"/>
                <w:szCs w:val="21"/>
              </w:rPr>
              <w:t>-2019</w:t>
            </w:r>
          </w:p>
        </w:tc>
        <w:tc>
          <w:tcPr>
            <w:tcW w:w="1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702B4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74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6C6F8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93"/>
        </w:trPr>
        <w:tc>
          <w:tcPr>
            <w:tcW w:w="7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E661B7" w:rsidRDefault="00B070C5" w:rsidP="004237ED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</w:t>
            </w:r>
            <w:r w:rsidR="00922F3D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335FEB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661B7" w:rsidRPr="00E661B7">
              <w:rPr>
                <w:rFonts w:ascii="Times New Roman" w:hAnsi="Times New Roman" w:cs="Times New Roman"/>
                <w:sz w:val="21"/>
                <w:szCs w:val="21"/>
              </w:rPr>
              <w:t>29 al 31 de marzo de 2019</w:t>
            </w:r>
          </w:p>
          <w:p w:rsidR="004237ED" w:rsidRPr="007B0210" w:rsidRDefault="004237ED" w:rsidP="004237ED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7B0210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PAMA (40 horas)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4237ED" w:rsidRPr="007B0210" w:rsidRDefault="00B311E7" w:rsidP="003D0F04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</w:t>
            </w:r>
            <w:r w:rsidR="000C2303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CIFE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6C6F8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036-2019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B311E7" w:rsidRPr="007B0210" w:rsidRDefault="00B311E7" w:rsidP="006C6F8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="001F6549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José Antonio González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37ED" w:rsidRPr="007B0210" w:rsidRDefault="00B311E7" w:rsidP="006C6F8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22 al 24 de agosto de 2019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6E5" w:rsidRPr="007B0210" w:rsidRDefault="005566E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70F6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A83141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Opción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A141C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shd w:val="clear" w:color="auto" w:fill="auto"/>
          </w:tcPr>
          <w:p w:rsidR="005A141C" w:rsidRPr="007B0210" w:rsidRDefault="005A141C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actualización sob</w:t>
            </w:r>
            <w:r w:rsidR="00903AB1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re Auditoría Ambiental o PAMA (4</w:t>
            </w: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0 horas)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Fecha de curso: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Participación en la realización de al menos dos (2) Auditorías Ambientales y/o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PAMA´s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aprobados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Nombre de la Empresa: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de resolución: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Fecha: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143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Opción 3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8606C1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Cursos teóricos prácticos sobre Auditorías Ambientales y/o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PAMA’s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y cursos de Gestión Ambiental </w:t>
            </w:r>
          </w:p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(120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Ente de Formación: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ind w:left="6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5" w:type="dxa"/>
            <w:vMerge w:val="restart"/>
            <w:tcBorders>
              <w:top w:val="nil"/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---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65" w:type="dxa"/>
            <w:vMerge/>
            <w:tcBorders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0A214A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Fecha de curso: 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Documentación adicional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6C6F8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Solicitud de Inscripción dirigida al (la) Director (a) de </w:t>
            </w:r>
            <w:r w:rsidR="006C6F80">
              <w:rPr>
                <w:rFonts w:ascii="Times New Roman" w:hAnsi="Times New Roman"/>
                <w:bCs/>
                <w:sz w:val="21"/>
                <w:szCs w:val="21"/>
              </w:rPr>
              <w:t>Verificación del Desempeño Ambiental</w:t>
            </w: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, indicando sus datos generales (dirección, teléfono, fax, correo electrónico, etc.);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de la cedula de identidad personal;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Paz y salvo del Ministerio de Ambiente;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Hoja de vida del solicitante;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48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7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</w:tr>
      <w:tr w:rsidR="005566E5" w:rsidRPr="005F6C41" w:rsidTr="004237ED">
        <w:trPr>
          <w:gridAfter w:val="1"/>
          <w:wAfter w:w="3665" w:type="dxa"/>
          <w:trHeight w:val="2"/>
        </w:trPr>
        <w:tc>
          <w:tcPr>
            <w:tcW w:w="782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391E7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  <w:r w:rsidR="00391E79" w:rsidRPr="005F6C41">
              <w:rPr>
                <w:rFonts w:ascii="Times New Roman" w:hAnsi="Times New Roman" w:cs="Times New Roman"/>
              </w:rPr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61"/>
        </w:trPr>
        <w:tc>
          <w:tcPr>
            <w:tcW w:w="7828" w:type="dxa"/>
            <w:gridSpan w:val="4"/>
            <w:vMerge/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6C6F80" w:rsidRPr="00024084" w:rsidTr="006C6F80">
        <w:trPr>
          <w:trHeight w:val="433"/>
        </w:trPr>
        <w:tc>
          <w:tcPr>
            <w:tcW w:w="3369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6C6F80" w:rsidRPr="007B0210" w:rsidRDefault="006C6F80" w:rsidP="004A7274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 xml:space="preserve">    Refrendado por:</w:t>
            </w:r>
          </w:p>
        </w:tc>
      </w:tr>
      <w:tr w:rsidR="006C6F80" w:rsidRPr="00686D25" w:rsidTr="006C6F80">
        <w:trPr>
          <w:trHeight w:val="63"/>
        </w:trPr>
        <w:tc>
          <w:tcPr>
            <w:tcW w:w="3369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___________________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sz w:val="21"/>
                <w:szCs w:val="21"/>
              </w:rPr>
              <w:t>JESSICA CUBILLA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Evaluadora de Proyectos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MIGUEL FLORES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Director</w:t>
            </w:r>
            <w:r w:rsidRPr="007B0210">
              <w:rPr>
                <w:rFonts w:ascii="Times New Roman" w:eastAsia="Calibri" w:hAnsi="Times New Roman"/>
                <w:sz w:val="21"/>
                <w:szCs w:val="21"/>
              </w:rPr>
              <w:t xml:space="preserve">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53" w:rsidRDefault="00B96253">
      <w:r>
        <w:separator/>
      </w:r>
    </w:p>
  </w:endnote>
  <w:endnote w:type="continuationSeparator" w:id="0">
    <w:p w:rsidR="00B96253" w:rsidRDefault="00B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6C6F80">
      <w:rPr>
        <w:rFonts w:ascii="Times New Roman" w:hAnsi="Times New Roman"/>
        <w:sz w:val="16"/>
        <w:szCs w:val="16"/>
      </w:rPr>
      <w:t>123</w:t>
    </w:r>
    <w:r w:rsidR="004237ED">
      <w:rPr>
        <w:rFonts w:ascii="Times New Roman" w:hAnsi="Times New Roman"/>
        <w:sz w:val="16"/>
        <w:szCs w:val="16"/>
      </w:rPr>
      <w:t>-</w:t>
    </w:r>
    <w:r w:rsidR="005566E5">
      <w:rPr>
        <w:rFonts w:ascii="Times New Roman" w:hAnsi="Times New Roman"/>
        <w:sz w:val="16"/>
        <w:szCs w:val="16"/>
      </w:rPr>
      <w:t>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6C6F80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6C6F80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6C6F80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707388">
      <w:rPr>
        <w:rStyle w:val="Nmerodepgina"/>
        <w:rFonts w:ascii="Times New Roman" w:hAnsi="Times New Roman"/>
        <w:sz w:val="16"/>
        <w:szCs w:val="16"/>
      </w:rPr>
      <w:t>/</w:t>
    </w:r>
    <w:proofErr w:type="spellStart"/>
    <w:r>
      <w:rPr>
        <w:rStyle w:val="Nmerodepgina"/>
        <w:rFonts w:ascii="Times New Roman" w:hAnsi="Times New Roman"/>
        <w:sz w:val="16"/>
        <w:szCs w:val="16"/>
      </w:rPr>
      <w:t>Jc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53" w:rsidRDefault="00B96253">
      <w:r>
        <w:separator/>
      </w:r>
    </w:p>
  </w:footnote>
  <w:footnote w:type="continuationSeparator" w:id="0">
    <w:p w:rsidR="00B96253" w:rsidRDefault="00B9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610"/>
    <w:multiLevelType w:val="hybridMultilevel"/>
    <w:tmpl w:val="7AC2C55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06CEB"/>
    <w:multiLevelType w:val="hybridMultilevel"/>
    <w:tmpl w:val="DF8C9D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05A1"/>
    <w:multiLevelType w:val="hybridMultilevel"/>
    <w:tmpl w:val="22EAF2E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4DC5"/>
    <w:multiLevelType w:val="hybridMultilevel"/>
    <w:tmpl w:val="EE32A74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AFD04AE"/>
    <w:multiLevelType w:val="hybridMultilevel"/>
    <w:tmpl w:val="9646650E"/>
    <w:lvl w:ilvl="0" w:tplc="18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3"/>
  </w:num>
  <w:num w:numId="5">
    <w:abstractNumId w:val="17"/>
  </w:num>
  <w:num w:numId="6">
    <w:abstractNumId w:val="1"/>
  </w:num>
  <w:num w:numId="7">
    <w:abstractNumId w:val="10"/>
  </w:num>
  <w:num w:numId="8">
    <w:abstractNumId w:val="19"/>
  </w:num>
  <w:num w:numId="9">
    <w:abstractNumId w:val="14"/>
  </w:num>
  <w:num w:numId="10">
    <w:abstractNumId w:val="15"/>
  </w:num>
  <w:num w:numId="11">
    <w:abstractNumId w:val="12"/>
  </w:num>
  <w:num w:numId="12">
    <w:abstractNumId w:val="7"/>
  </w:num>
  <w:num w:numId="13">
    <w:abstractNumId w:val="16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3"/>
  </w:num>
  <w:num w:numId="19">
    <w:abstractNumId w:val="20"/>
  </w:num>
  <w:num w:numId="20">
    <w:abstractNumId w:val="4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14A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0EE7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6AC0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1E79"/>
    <w:rsid w:val="0039280D"/>
    <w:rsid w:val="00393B54"/>
    <w:rsid w:val="00394284"/>
    <w:rsid w:val="00394383"/>
    <w:rsid w:val="003956E4"/>
    <w:rsid w:val="00395CAE"/>
    <w:rsid w:val="003960AD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0F04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7ED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66E5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3A9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24EA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F80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388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210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6C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11A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67EE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2352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389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5D48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3CE5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661B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2F966B4"/>
  <w15:docId w15:val="{52E44E3D-DC18-4978-BE8F-CEF40A5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elinodegraci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F99F-C858-453B-A5DB-407D8928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3229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3</cp:revision>
  <cp:lastPrinted>2018-01-08T21:17:00Z</cp:lastPrinted>
  <dcterms:created xsi:type="dcterms:W3CDTF">2019-08-16T19:51:00Z</dcterms:created>
  <dcterms:modified xsi:type="dcterms:W3CDTF">2019-08-27T19:58:00Z</dcterms:modified>
</cp:coreProperties>
</file>