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053" w:rsidRPr="000F7AC7" w:rsidRDefault="00D53053" w:rsidP="000F7AC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</w:pPr>
      <w:r w:rsidRPr="000F7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>DIRECCIÓN REGIONAL DE COCLÉ</w:t>
      </w:r>
    </w:p>
    <w:p w:rsidR="00D53053" w:rsidRPr="000F7AC7" w:rsidRDefault="00D53053" w:rsidP="000F7AC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</w:pPr>
      <w:r w:rsidRPr="000F7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>SECCIÓN DE EVALUACIÓN DE IMPACTO AMBIENTAL</w:t>
      </w:r>
    </w:p>
    <w:p w:rsidR="00D53053" w:rsidRPr="000F7AC7" w:rsidRDefault="00D53053" w:rsidP="000F7AC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</w:pPr>
    </w:p>
    <w:p w:rsidR="00D53053" w:rsidRPr="000F7AC7" w:rsidRDefault="00D53053" w:rsidP="000F7AC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</w:pPr>
      <w:r w:rsidRPr="000F7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>FORMATO EIA-FA-002</w:t>
      </w:r>
    </w:p>
    <w:p w:rsidR="00D53053" w:rsidRPr="000F7AC7" w:rsidRDefault="00D53053" w:rsidP="000F7AC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</w:p>
    <w:p w:rsidR="00D53053" w:rsidRPr="000F7AC7" w:rsidRDefault="00D53053" w:rsidP="000F7AC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</w:pPr>
      <w:r w:rsidRPr="000F7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>PORTADA PARA LOS EXPEDIENTES DE EVALUACIÓN DE IMPACTO AMBIENTAL</w:t>
      </w:r>
    </w:p>
    <w:p w:rsidR="00D53053" w:rsidRPr="000F7AC7" w:rsidRDefault="00D53053" w:rsidP="000F7AC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</w:pPr>
    </w:p>
    <w:p w:rsidR="00D53053" w:rsidRPr="000F7AC7" w:rsidRDefault="00D53053" w:rsidP="000F7AC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0F7AC7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D53053" w:rsidRPr="000F7AC7" w:rsidRDefault="00D53053" w:rsidP="000F7AC7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6"/>
        <w:gridCol w:w="3047"/>
        <w:gridCol w:w="3048"/>
      </w:tblGrid>
      <w:tr w:rsidR="00D53053" w:rsidRPr="000F7AC7" w:rsidTr="00354A02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053" w:rsidRPr="000F7AC7" w:rsidRDefault="00D53053" w:rsidP="000F7AC7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0F7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053" w:rsidRPr="000F7AC7" w:rsidRDefault="00D53053" w:rsidP="000F7AC7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0F7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DRCC-I-AB-025</w:t>
            </w:r>
            <w:r w:rsidRPr="000F7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-2019</w:t>
            </w:r>
          </w:p>
        </w:tc>
      </w:tr>
      <w:tr w:rsidR="00D53053" w:rsidRPr="000F7AC7" w:rsidTr="00354A02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053" w:rsidRPr="000F7AC7" w:rsidRDefault="00D53053" w:rsidP="000F7AC7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0F7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053" w:rsidRPr="000F7AC7" w:rsidRDefault="00D53053" w:rsidP="000F7AC7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0F7A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CONSTRUCCIÓN DE UNA PLANTA PROCESADORA DE FRUTAS EN EL ÁREA DE LA CANDELARIA, CORREGIMIENTO DE RÍO GRANDE</w:t>
            </w:r>
            <w:r w:rsidRPr="000F7AC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53053" w:rsidRPr="000F7AC7" w:rsidTr="00354A02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053" w:rsidRPr="000F7AC7" w:rsidRDefault="00D53053" w:rsidP="000F7AC7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</w:pPr>
            <w:r w:rsidRPr="000F7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053" w:rsidRPr="000F7AC7" w:rsidRDefault="00D53053" w:rsidP="000F7A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AC7">
              <w:rPr>
                <w:rFonts w:ascii="Times New Roman" w:hAnsi="Times New Roman" w:cs="Times New Roman"/>
                <w:b/>
                <w:sz w:val="24"/>
                <w:szCs w:val="24"/>
              </w:rPr>
              <w:t>VÍA INTERAMERICANA.</w:t>
            </w:r>
          </w:p>
        </w:tc>
      </w:tr>
      <w:tr w:rsidR="00D53053" w:rsidRPr="000F7AC7" w:rsidTr="00354A02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053" w:rsidRPr="000F7AC7" w:rsidRDefault="00D53053" w:rsidP="000F7AC7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0F7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053" w:rsidRPr="000F7AC7" w:rsidRDefault="00D53053" w:rsidP="000F7AC7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PA"/>
              </w:rPr>
            </w:pPr>
            <w:r w:rsidRPr="000F7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PA"/>
              </w:rPr>
              <w:t>TROPICAL DE ALIMENTOS</w:t>
            </w:r>
            <w:r w:rsidRPr="000F7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PA"/>
              </w:rPr>
              <w:t>, S.A.</w:t>
            </w:r>
          </w:p>
        </w:tc>
      </w:tr>
      <w:tr w:rsidR="00D53053" w:rsidRPr="000F7AC7" w:rsidTr="00354A02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053" w:rsidRPr="000F7AC7" w:rsidRDefault="00D53053" w:rsidP="000F7AC7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0F7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053" w:rsidRPr="000F7AC7" w:rsidRDefault="00D53053" w:rsidP="000F7AC7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PA"/>
              </w:rPr>
            </w:pPr>
            <w:r w:rsidRPr="000F7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PA"/>
              </w:rPr>
              <w:t>JHUBAL VIOLÍN CASTRO</w:t>
            </w:r>
            <w:r w:rsidRPr="000F7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PA"/>
              </w:rPr>
              <w:t>.</w:t>
            </w:r>
          </w:p>
        </w:tc>
      </w:tr>
      <w:tr w:rsidR="00D53053" w:rsidRPr="000F7AC7" w:rsidTr="00354A02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053" w:rsidRPr="000F7AC7" w:rsidRDefault="00D53053" w:rsidP="000F7AC7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0F7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053" w:rsidRPr="000F7AC7" w:rsidRDefault="00D53053" w:rsidP="000F7AC7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PA"/>
              </w:rPr>
            </w:pPr>
            <w:r w:rsidRPr="000F7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ZULEIKA IBÁÑEZ </w:t>
            </w:r>
            <w:r w:rsidR="00CC3070" w:rsidRPr="000F7AC7">
              <w:rPr>
                <w:rFonts w:ascii="Times New Roman" w:hAnsi="Times New Roman" w:cs="Times New Roman"/>
                <w:b/>
                <w:sz w:val="24"/>
                <w:szCs w:val="24"/>
              </w:rPr>
              <w:t>IRC-077-2009</w:t>
            </w:r>
            <w:r w:rsidR="000F7AC7" w:rsidRPr="000F7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F7AC7">
              <w:rPr>
                <w:rFonts w:ascii="Times New Roman" w:hAnsi="Times New Roman" w:cs="Times New Roman"/>
                <w:b/>
                <w:sz w:val="24"/>
                <w:szCs w:val="24"/>
              </w:rPr>
              <w:t>Y LUIS RODRÍGUEZ</w:t>
            </w:r>
            <w:r w:rsidR="00CC3070" w:rsidRPr="000F7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C3070" w:rsidRPr="000F7AC7">
              <w:rPr>
                <w:rFonts w:ascii="Times New Roman" w:hAnsi="Times New Roman" w:cs="Times New Roman"/>
                <w:b/>
                <w:sz w:val="24"/>
                <w:szCs w:val="24"/>
              </w:rPr>
              <w:t>IRC-069-2007</w:t>
            </w:r>
            <w:r w:rsidRPr="000F7AC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53053" w:rsidRPr="000F7AC7" w:rsidTr="00354A02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053" w:rsidRPr="000F7AC7" w:rsidRDefault="00D53053" w:rsidP="000F7AC7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0F7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053" w:rsidRPr="000F7AC7" w:rsidRDefault="00D53053" w:rsidP="000F7AC7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0F7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CORREGIMIE</w:t>
            </w:r>
            <w:r w:rsidR="00ED44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NTO DE RIO GRANDE, DISTRITO DE PENONOMÉ, PROVINCIA COCLE, LA CANDELARIA</w:t>
            </w:r>
            <w:r w:rsidRPr="000F7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.</w:t>
            </w:r>
          </w:p>
        </w:tc>
      </w:tr>
      <w:tr w:rsidR="00D53053" w:rsidRPr="000F7AC7" w:rsidTr="00354A02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053" w:rsidRPr="000F7AC7" w:rsidRDefault="00D53053" w:rsidP="000F7AC7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0F7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 xml:space="preserve">Fecha de Recepción del </w:t>
            </w:r>
            <w:proofErr w:type="spellStart"/>
            <w:r w:rsidRPr="000F7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053" w:rsidRPr="000F7AC7" w:rsidRDefault="00CC3070" w:rsidP="000F7AC7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0F7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0</w:t>
            </w:r>
            <w:r w:rsidR="00D53053" w:rsidRPr="000F7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 xml:space="preserve">2 </w:t>
            </w:r>
            <w:r w:rsidRPr="000F7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 xml:space="preserve">DE SEPTIEMBRE </w:t>
            </w:r>
            <w:r w:rsidR="00D53053" w:rsidRPr="000F7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DE 2019</w:t>
            </w:r>
          </w:p>
          <w:p w:rsidR="00D53053" w:rsidRPr="000F7AC7" w:rsidRDefault="00D53053" w:rsidP="000F7AC7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bookmarkStart w:id="0" w:name="_GoBack"/>
            <w:bookmarkEnd w:id="0"/>
          </w:p>
        </w:tc>
      </w:tr>
      <w:tr w:rsidR="00D53053" w:rsidRPr="000F7AC7" w:rsidTr="00354A02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053" w:rsidRPr="000F7AC7" w:rsidRDefault="00D53053" w:rsidP="000F7AC7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0F7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053" w:rsidRPr="000F7AC7" w:rsidRDefault="00D53053" w:rsidP="000F7AC7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0F7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053" w:rsidRPr="000F7AC7" w:rsidRDefault="00D53053" w:rsidP="000F7AC7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0F7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No Admitido/ Fecha</w:t>
            </w:r>
          </w:p>
        </w:tc>
      </w:tr>
      <w:tr w:rsidR="00D53053" w:rsidRPr="000F7AC7" w:rsidTr="00354A02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053" w:rsidRPr="000F7AC7" w:rsidRDefault="00D53053" w:rsidP="000F7AC7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053" w:rsidRPr="000F7AC7" w:rsidRDefault="00CC3070" w:rsidP="000F7AC7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0F7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05/09</w:t>
            </w:r>
            <w:r w:rsidR="00D53053" w:rsidRPr="000F7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/2019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053" w:rsidRPr="000F7AC7" w:rsidRDefault="00D53053" w:rsidP="000F7AC7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</w:p>
        </w:tc>
      </w:tr>
      <w:tr w:rsidR="00D53053" w:rsidRPr="000F7AC7" w:rsidTr="00354A02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053" w:rsidRPr="000F7AC7" w:rsidRDefault="00D53053" w:rsidP="000F7AC7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0F7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053" w:rsidRPr="000F7AC7" w:rsidRDefault="00D53053" w:rsidP="000F7AC7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0F7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 xml:space="preserve">YARIANIS SANTILLANA MACÍAS </w:t>
            </w:r>
          </w:p>
          <w:p w:rsidR="00D53053" w:rsidRPr="000F7AC7" w:rsidRDefault="00D53053" w:rsidP="000F7AC7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</w:p>
        </w:tc>
      </w:tr>
      <w:tr w:rsidR="00D53053" w:rsidRPr="000F7AC7" w:rsidTr="00354A02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053" w:rsidRPr="000F7AC7" w:rsidRDefault="00D53053" w:rsidP="000F7AC7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0F7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 xml:space="preserve">Nombre del Técnico Evaluador asignado para las Fases de Evaluación y Análisis, y Decisión del </w:t>
            </w:r>
            <w:proofErr w:type="spellStart"/>
            <w:r w:rsidRPr="000F7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EsIA</w:t>
            </w:r>
            <w:proofErr w:type="spellEnd"/>
            <w:r w:rsidRPr="000F7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053" w:rsidRPr="000F7AC7" w:rsidRDefault="00D53053" w:rsidP="000F7AC7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0F7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YARIANIS SANTILLANA MACÍAS</w:t>
            </w:r>
          </w:p>
        </w:tc>
      </w:tr>
    </w:tbl>
    <w:p w:rsidR="00D53053" w:rsidRPr="000F7AC7" w:rsidRDefault="00D53053" w:rsidP="000F7AC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D53053" w:rsidRPr="000F7AC7" w:rsidRDefault="00D53053" w:rsidP="000F7AC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D53053" w:rsidRPr="000F7AC7" w:rsidRDefault="00D53053" w:rsidP="000F7AC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D53053" w:rsidRPr="000F7AC7" w:rsidRDefault="00D53053" w:rsidP="000F7AC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D53053" w:rsidRPr="000C2292" w:rsidRDefault="00D53053" w:rsidP="00D53053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D53053" w:rsidRPr="000C2292" w:rsidRDefault="00D53053" w:rsidP="00D53053">
      <w:pPr>
        <w:rPr>
          <w:rFonts w:ascii="Times New Roman" w:hAnsi="Times New Roman" w:cs="Times New Roman"/>
          <w:sz w:val="24"/>
          <w:szCs w:val="24"/>
        </w:rPr>
      </w:pPr>
    </w:p>
    <w:p w:rsidR="00D53053" w:rsidRPr="000C2292" w:rsidRDefault="00D53053" w:rsidP="00D53053">
      <w:pPr>
        <w:rPr>
          <w:rFonts w:ascii="Times New Roman" w:hAnsi="Times New Roman" w:cs="Times New Roman"/>
          <w:sz w:val="24"/>
          <w:szCs w:val="24"/>
        </w:rPr>
      </w:pPr>
    </w:p>
    <w:p w:rsidR="003A3549" w:rsidRDefault="00ED442E"/>
    <w:sectPr w:rsidR="003A3549" w:rsidSect="00B774D9">
      <w:headerReference w:type="default" r:id="rId5"/>
      <w:pgSz w:w="12240" w:h="20160" w:code="5"/>
      <w:pgMar w:top="1138" w:right="1138" w:bottom="1138" w:left="1138" w:header="850" w:footer="85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0B0" w:rsidRDefault="00ED442E">
    <w:pPr>
      <w:pStyle w:val="Encabezado"/>
    </w:pPr>
    <w:r>
      <w:rPr>
        <w:noProof/>
        <w:lang w:eastAsia="es-PA"/>
      </w:rPr>
      <w:drawing>
        <wp:inline distT="0" distB="0" distL="0" distR="0" wp14:anchorId="65699999" wp14:editId="1F366A96">
          <wp:extent cx="2383790" cy="73787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379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A60B0" w:rsidRDefault="00ED44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053"/>
    <w:rsid w:val="000F7AC7"/>
    <w:rsid w:val="001A2227"/>
    <w:rsid w:val="00BA471E"/>
    <w:rsid w:val="00CC3070"/>
    <w:rsid w:val="00CD1D51"/>
    <w:rsid w:val="00D53053"/>
    <w:rsid w:val="00ED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0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0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053"/>
  </w:style>
  <w:style w:type="paragraph" w:styleId="Textodeglobo">
    <w:name w:val="Balloon Text"/>
    <w:basedOn w:val="Normal"/>
    <w:link w:val="TextodegloboCar"/>
    <w:uiPriority w:val="99"/>
    <w:semiHidden/>
    <w:unhideWhenUsed/>
    <w:rsid w:val="00D53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30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0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0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053"/>
  </w:style>
  <w:style w:type="paragraph" w:styleId="Textodeglobo">
    <w:name w:val="Balloon Text"/>
    <w:basedOn w:val="Normal"/>
    <w:link w:val="TextodegloboCar"/>
    <w:uiPriority w:val="99"/>
    <w:semiHidden/>
    <w:unhideWhenUsed/>
    <w:rsid w:val="00D53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3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Yarianis Misbeth Santillana Macías</dc:creator>
  <cp:lastModifiedBy>Yarianis Misbeth Santillana Macías</cp:lastModifiedBy>
  <cp:revision>13</cp:revision>
  <dcterms:created xsi:type="dcterms:W3CDTF">2019-09-05T14:21:00Z</dcterms:created>
  <dcterms:modified xsi:type="dcterms:W3CDTF">2019-09-05T14:27:00Z</dcterms:modified>
</cp:coreProperties>
</file>