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rPr>
      </w:pPr>
      <w:bookmarkStart w:id="0" w:name="_GoBack"/>
      <w:bookmarkEnd w:id="0"/>
      <w:r>
        <w:rPr>
          <w:b/>
        </w:rPr>
        <w:t>FORMATO EIA-FEA-007</w:t>
      </w:r>
    </w:p>
    <w:p>
      <w:pPr>
        <w:jc w:val="center"/>
        <w:rPr>
          <w:b/>
        </w:rPr>
      </w:pPr>
      <w:r>
        <w:rPr>
          <w:b/>
        </w:rPr>
        <w:t>INFORME TÉCNICO DE INSPECCIÓN AL SITIO DE DESARROLLO DEL PROYECTO</w:t>
      </w:r>
    </w:p>
    <w:p>
      <w:pPr>
        <w:pStyle w:val="2"/>
        <w:rPr>
          <w:b/>
          <w:sz w:val="24"/>
        </w:rPr>
      </w:pPr>
      <w:r>
        <w:rPr>
          <w:b/>
          <w:sz w:val="24"/>
        </w:rPr>
        <w:t xml:space="preserve">  </w:t>
      </w:r>
    </w:p>
    <w:tbl>
      <w:tblPr>
        <w:tblStyle w:val="18"/>
        <w:tblW w:w="10433" w:type="dxa"/>
        <w:jc w:val="center"/>
        <w:tblInd w:w="7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3"/>
        <w:gridCol w:w="2217"/>
        <w:gridCol w:w="2770"/>
        <w:gridCol w:w="27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1" w:hRule="atLeast"/>
          <w:jc w:val="center"/>
        </w:trPr>
        <w:tc>
          <w:tcPr>
            <w:tcW w:w="2693" w:type="dxa"/>
            <w:tcBorders>
              <w:top w:val="single" w:color="000000" w:sz="4" w:space="0"/>
              <w:left w:val="single" w:color="000000" w:sz="4" w:space="0"/>
              <w:bottom w:val="single" w:color="000000" w:sz="4" w:space="0"/>
              <w:right w:val="single" w:color="000000" w:sz="4" w:space="0"/>
            </w:tcBorders>
            <w:shd w:val="clear" w:color="auto" w:fill="auto"/>
          </w:tcPr>
          <w:p>
            <w:pPr>
              <w:rPr>
                <w:b/>
              </w:rPr>
            </w:pPr>
            <w:r>
              <w:rPr>
                <w:b/>
              </w:rPr>
              <w:t>Proyecto:</w:t>
            </w:r>
          </w:p>
        </w:tc>
        <w:tc>
          <w:tcPr>
            <w:tcW w:w="7740" w:type="dxa"/>
            <w:gridSpan w:val="3"/>
            <w:tcBorders>
              <w:top w:val="single" w:color="000000" w:sz="4" w:space="0"/>
              <w:left w:val="single" w:color="000000" w:sz="4" w:space="0"/>
              <w:bottom w:val="single" w:color="000000" w:sz="4" w:space="0"/>
              <w:right w:val="single" w:color="000000" w:sz="4" w:space="0"/>
            </w:tcBorders>
            <w:shd w:val="clear" w:color="auto" w:fill="auto"/>
          </w:tcPr>
          <w:p>
            <w:pPr>
              <w:jc w:val="both"/>
              <w:rPr>
                <w:rFonts w:hint="default"/>
                <w:lang w:val="es-PA"/>
              </w:rPr>
            </w:pPr>
            <w:r>
              <w:rPr>
                <w:rFonts w:hint="default" w:asciiTheme="minorHAnsi" w:hAnsiTheme="minorHAnsi" w:eastAsiaTheme="minorEastAsia" w:cstheme="minorBidi"/>
                <w:kern w:val="0"/>
                <w:sz w:val="24"/>
                <w:szCs w:val="22"/>
                <w:lang w:val="es-PA"/>
              </w:rPr>
              <w:t xml:space="preserve">Estudio, Diseño y Construcción de Calles en el Corregimiento de Los Cerritos, Distrito de los Pozos, Provincia de Herrera. </w:t>
            </w:r>
            <w:r>
              <w:rPr>
                <w:rFonts w:hint="default" w:cstheme="minorBidi"/>
                <w:kern w:val="0"/>
                <w:sz w:val="24"/>
                <w:szCs w:val="22"/>
                <w:lang w:val="es-PA"/>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1" w:hRule="atLeast"/>
          <w:jc w:val="center"/>
        </w:trPr>
        <w:tc>
          <w:tcPr>
            <w:tcW w:w="2693" w:type="dxa"/>
            <w:tcBorders>
              <w:top w:val="single" w:color="000000" w:sz="4" w:space="0"/>
              <w:left w:val="single" w:color="000000" w:sz="4" w:space="0"/>
              <w:bottom w:val="single" w:color="000000" w:sz="4" w:space="0"/>
              <w:right w:val="single" w:color="000000" w:sz="4" w:space="0"/>
            </w:tcBorders>
            <w:shd w:val="clear" w:color="auto" w:fill="auto"/>
          </w:tcPr>
          <w:p>
            <w:pPr>
              <w:rPr>
                <w:b/>
              </w:rPr>
            </w:pPr>
            <w:r>
              <w:rPr>
                <w:b/>
              </w:rPr>
              <w:t>Categoría:</w:t>
            </w:r>
          </w:p>
        </w:tc>
        <w:tc>
          <w:tcPr>
            <w:tcW w:w="7740" w:type="dxa"/>
            <w:gridSpan w:val="3"/>
            <w:tcBorders>
              <w:top w:val="single" w:color="000000" w:sz="4" w:space="0"/>
              <w:left w:val="single" w:color="000000" w:sz="4" w:space="0"/>
              <w:bottom w:val="single" w:color="000000" w:sz="4" w:space="0"/>
              <w:right w:val="single" w:color="000000" w:sz="4" w:space="0"/>
            </w:tcBorders>
            <w:shd w:val="clear" w:color="auto" w:fill="auto"/>
          </w:tcPr>
          <w:p>
            <w:pPr>
              <w:rPr>
                <w:rFonts w:hint="default"/>
                <w:lang w:val="es-PA"/>
              </w:rPr>
            </w:pPr>
            <w:r>
              <w:rPr>
                <w:rFonts w:hint="default"/>
                <w:lang w:val="es-PA"/>
              </w:rPr>
              <w: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4" w:hRule="atLeast"/>
          <w:jc w:val="center"/>
        </w:trPr>
        <w:tc>
          <w:tcPr>
            <w:tcW w:w="2693" w:type="dxa"/>
            <w:tcBorders>
              <w:top w:val="single" w:color="000000" w:sz="4" w:space="0"/>
              <w:left w:val="single" w:color="000000" w:sz="4" w:space="0"/>
              <w:bottom w:val="single" w:color="000000" w:sz="4" w:space="0"/>
              <w:right w:val="single" w:color="000000" w:sz="4" w:space="0"/>
            </w:tcBorders>
            <w:shd w:val="clear" w:color="auto" w:fill="auto"/>
          </w:tcPr>
          <w:p>
            <w:pPr>
              <w:rPr>
                <w:b/>
              </w:rPr>
            </w:pPr>
            <w:r>
              <w:rPr>
                <w:b/>
              </w:rPr>
              <w:t>Promotor:</w:t>
            </w:r>
          </w:p>
        </w:tc>
        <w:tc>
          <w:tcPr>
            <w:tcW w:w="7740" w:type="dxa"/>
            <w:gridSpan w:val="3"/>
            <w:tcBorders>
              <w:top w:val="single" w:color="000000" w:sz="4" w:space="0"/>
              <w:left w:val="single" w:color="000000" w:sz="4" w:space="0"/>
              <w:bottom w:val="single" w:color="000000" w:sz="4" w:space="0"/>
              <w:right w:val="single" w:color="000000" w:sz="4" w:space="0"/>
            </w:tcBorders>
            <w:shd w:val="clear" w:color="auto" w:fill="auto"/>
          </w:tcPr>
          <w:p>
            <w:pPr>
              <w:rPr>
                <w:rFonts w:hint="default"/>
                <w:lang w:val="es-PA"/>
              </w:rPr>
            </w:pPr>
            <w:r>
              <w:rPr>
                <w:rFonts w:hint="default"/>
                <w:lang w:val="es-PA"/>
              </w:rPr>
              <w:t xml:space="preserve">Inversiones FJ, S.A.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4" w:hRule="atLeast"/>
          <w:jc w:val="center"/>
        </w:trPr>
        <w:tc>
          <w:tcPr>
            <w:tcW w:w="2693" w:type="dxa"/>
            <w:tcBorders>
              <w:top w:val="single" w:color="000000" w:sz="4" w:space="0"/>
              <w:left w:val="single" w:color="000000" w:sz="4" w:space="0"/>
              <w:bottom w:val="single" w:color="000000" w:sz="4" w:space="0"/>
              <w:right w:val="single" w:color="000000" w:sz="4" w:space="0"/>
            </w:tcBorders>
            <w:shd w:val="clear" w:color="auto" w:fill="auto"/>
          </w:tcPr>
          <w:p>
            <w:pPr>
              <w:rPr>
                <w:b/>
              </w:rPr>
            </w:pPr>
            <w:r>
              <w:rPr>
                <w:b/>
              </w:rPr>
              <w:t>Representante Legal:</w:t>
            </w:r>
          </w:p>
        </w:tc>
        <w:tc>
          <w:tcPr>
            <w:tcW w:w="7740" w:type="dxa"/>
            <w:gridSpan w:val="3"/>
            <w:tcBorders>
              <w:top w:val="single" w:color="000000" w:sz="4" w:space="0"/>
              <w:left w:val="single" w:color="000000" w:sz="4" w:space="0"/>
              <w:bottom w:val="single" w:color="000000" w:sz="4" w:space="0"/>
              <w:right w:val="single" w:color="000000" w:sz="4" w:space="0"/>
            </w:tcBorders>
            <w:shd w:val="clear" w:color="auto" w:fill="auto"/>
          </w:tcPr>
          <w:p>
            <w:pPr>
              <w:rPr>
                <w:rFonts w:hint="default"/>
                <w:lang w:val="es-PA"/>
              </w:rPr>
            </w:pPr>
            <w:r>
              <w:rPr>
                <w:rFonts w:hint="default"/>
                <w:lang w:val="es-PA"/>
              </w:rPr>
              <w:t>Fabián Morales Alba.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1" w:hRule="atLeast"/>
          <w:jc w:val="center"/>
        </w:trPr>
        <w:tc>
          <w:tcPr>
            <w:tcW w:w="269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b/>
              </w:rPr>
            </w:pPr>
            <w:r>
              <w:rPr>
                <w:b/>
              </w:rPr>
              <w:t>Ubicación:</w:t>
            </w:r>
          </w:p>
        </w:tc>
        <w:tc>
          <w:tcPr>
            <w:tcW w:w="7740" w:type="dxa"/>
            <w:gridSpan w:val="3"/>
            <w:tcBorders>
              <w:top w:val="single" w:color="000000" w:sz="4" w:space="0"/>
              <w:left w:val="single" w:color="000000" w:sz="4" w:space="0"/>
              <w:bottom w:val="single" w:color="000000" w:sz="4" w:space="0"/>
              <w:right w:val="single" w:color="000000" w:sz="4" w:space="0"/>
            </w:tcBorders>
            <w:shd w:val="clear" w:color="auto" w:fill="auto"/>
          </w:tcPr>
          <w:p>
            <w:pPr>
              <w:jc w:val="both"/>
              <w:rPr>
                <w:rFonts w:hint="default"/>
                <w:lang w:val="es-PA"/>
              </w:rPr>
            </w:pPr>
            <w:r>
              <w:rPr>
                <w:rFonts w:hint="default"/>
                <w:lang w:val="es-PA"/>
              </w:rPr>
              <w:t xml:space="preserve">Corregimiento de </w:t>
            </w:r>
            <w:r>
              <w:rPr>
                <w:rFonts w:hint="default"/>
                <w:b w:val="0"/>
                <w:bCs w:val="0"/>
                <w:color w:val="auto"/>
                <w:lang w:val="es-PA"/>
              </w:rPr>
              <w:t>Los Cerritos,</w:t>
            </w:r>
            <w:r>
              <w:rPr>
                <w:rFonts w:hint="default"/>
                <w:lang w:val="es-PA"/>
              </w:rPr>
              <w:t xml:space="preserve"> Distrito de </w:t>
            </w:r>
            <w:r>
              <w:rPr>
                <w:rFonts w:hint="default"/>
                <w:b w:val="0"/>
                <w:bCs w:val="0"/>
                <w:color w:val="auto"/>
                <w:lang w:val="es-PA"/>
              </w:rPr>
              <w:t>Los Pozos, P</w:t>
            </w:r>
            <w:r>
              <w:rPr>
                <w:rFonts w:hint="default"/>
                <w:lang w:val="es-PA"/>
              </w:rPr>
              <w:t>rovincia de Herrera.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5" w:hRule="atLeast"/>
          <w:jc w:val="center"/>
        </w:trPr>
        <w:tc>
          <w:tcPr>
            <w:tcW w:w="269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b/>
              </w:rPr>
            </w:pPr>
            <w:r>
              <w:rPr>
                <w:b/>
              </w:rPr>
              <w:t>Expediente No.:</w:t>
            </w:r>
          </w:p>
        </w:tc>
        <w:tc>
          <w:tcPr>
            <w:tcW w:w="7740" w:type="dxa"/>
            <w:gridSpan w:val="3"/>
            <w:tcBorders>
              <w:top w:val="single" w:color="000000" w:sz="4" w:space="0"/>
              <w:left w:val="single" w:color="000000" w:sz="4" w:space="0"/>
              <w:bottom w:val="single" w:color="000000" w:sz="4" w:space="0"/>
              <w:right w:val="single" w:color="000000" w:sz="4" w:space="0"/>
            </w:tcBorders>
            <w:shd w:val="clear" w:color="auto" w:fill="auto"/>
          </w:tcPr>
          <w:p>
            <w:pPr>
              <w:rPr>
                <w:rFonts w:hint="default"/>
                <w:lang w:val="es-PA"/>
              </w:rPr>
            </w:pPr>
            <w:r>
              <w:rPr>
                <w:rFonts w:hint="default"/>
                <w:lang w:val="es-PA"/>
              </w:rPr>
              <w:t>DRHE-I-F-20-2019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5" w:hRule="atLeast"/>
          <w:jc w:val="center"/>
        </w:trPr>
        <w:tc>
          <w:tcPr>
            <w:tcW w:w="2693" w:type="dxa"/>
            <w:tcBorders>
              <w:top w:val="single" w:color="000000" w:sz="4" w:space="0"/>
              <w:left w:val="single" w:color="000000" w:sz="4" w:space="0"/>
              <w:bottom w:val="single" w:color="000000" w:sz="4" w:space="0"/>
              <w:right w:val="single" w:color="000000" w:sz="4" w:space="0"/>
            </w:tcBorders>
            <w:shd w:val="clear" w:color="auto" w:fill="auto"/>
          </w:tcPr>
          <w:p>
            <w:pPr>
              <w:rPr>
                <w:b/>
              </w:rPr>
            </w:pPr>
            <w:r>
              <w:rPr>
                <w:b/>
              </w:rPr>
              <w:t>Fecha de la inspección:</w:t>
            </w:r>
          </w:p>
        </w:tc>
        <w:tc>
          <w:tcPr>
            <w:tcW w:w="77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lang w:val="es-PA"/>
              </w:rPr>
            </w:pPr>
            <w:r>
              <w:rPr>
                <w:rFonts w:hint="default"/>
                <w:color w:val="auto"/>
                <w:lang w:val="es-PA"/>
              </w:rPr>
              <w:t>3 de Septiembre de 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4" w:hRule="atLeast"/>
          <w:jc w:val="center"/>
        </w:trPr>
        <w:tc>
          <w:tcPr>
            <w:tcW w:w="269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b/>
              </w:rPr>
            </w:pPr>
            <w:r>
              <w:rPr>
                <w:b/>
              </w:rPr>
              <w:t>Fecha del Informe:</w:t>
            </w:r>
          </w:p>
        </w:tc>
        <w:tc>
          <w:tcPr>
            <w:tcW w:w="7740" w:type="dxa"/>
            <w:gridSpan w:val="3"/>
            <w:tcBorders>
              <w:top w:val="single" w:color="000000" w:sz="4" w:space="0"/>
              <w:left w:val="single" w:color="000000" w:sz="4" w:space="0"/>
              <w:bottom w:val="single" w:color="000000" w:sz="4" w:space="0"/>
              <w:right w:val="single" w:color="000000" w:sz="4" w:space="0"/>
            </w:tcBorders>
            <w:shd w:val="clear" w:color="auto" w:fill="auto"/>
          </w:tcPr>
          <w:p>
            <w:pPr>
              <w:rPr>
                <w:rFonts w:hint="default"/>
                <w:lang w:val="es-PA"/>
              </w:rPr>
            </w:pPr>
            <w:r>
              <w:rPr>
                <w:rFonts w:hint="default"/>
                <w:b w:val="0"/>
                <w:bCs w:val="0"/>
                <w:color w:val="auto"/>
                <w:lang w:val="es-PA"/>
              </w:rPr>
              <w:t>5 de Septiembre de 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8" w:hRule="atLeast"/>
          <w:jc w:val="center"/>
        </w:trPr>
        <w:tc>
          <w:tcPr>
            <w:tcW w:w="2693" w:type="dxa"/>
            <w:vMerge w:val="restart"/>
            <w:tcBorders>
              <w:top w:val="single" w:color="000000" w:sz="4" w:space="0"/>
              <w:left w:val="single" w:color="000000" w:sz="4" w:space="0"/>
              <w:right w:val="single" w:color="000000" w:sz="4" w:space="0"/>
            </w:tcBorders>
            <w:shd w:val="clear" w:color="auto" w:fill="auto"/>
            <w:vAlign w:val="top"/>
          </w:tcPr>
          <w:p>
            <w:pPr>
              <w:jc w:val="left"/>
              <w:rPr>
                <w:b/>
              </w:rPr>
            </w:pPr>
            <w:r>
              <w:rPr>
                <w:b/>
              </w:rPr>
              <w:t>Participantes:</w:t>
            </w:r>
          </w:p>
        </w:tc>
        <w:tc>
          <w:tcPr>
            <w:tcW w:w="2217" w:type="dxa"/>
            <w:tcBorders>
              <w:top w:val="single" w:color="000000" w:sz="4" w:space="0"/>
              <w:left w:val="single" w:color="000000" w:sz="4" w:space="0"/>
              <w:bottom w:val="single" w:color="000000" w:sz="4" w:space="0"/>
              <w:right w:val="single" w:color="000000" w:sz="4" w:space="0"/>
            </w:tcBorders>
            <w:shd w:val="clear" w:color="auto" w:fill="auto"/>
          </w:tcPr>
          <w:p>
            <w:pPr>
              <w:jc w:val="center"/>
              <w:rPr>
                <w:b/>
                <w:lang w:val="zh-CN"/>
              </w:rPr>
            </w:pPr>
            <w:r>
              <w:rPr>
                <w:b/>
                <w:lang w:val="zh-CN"/>
              </w:rPr>
              <w:t>Nombre</w:t>
            </w:r>
          </w:p>
        </w:tc>
        <w:tc>
          <w:tcPr>
            <w:tcW w:w="2770" w:type="dxa"/>
            <w:tcBorders>
              <w:top w:val="single" w:color="000000" w:sz="4" w:space="0"/>
              <w:left w:val="single" w:color="000000" w:sz="4" w:space="0"/>
              <w:bottom w:val="single" w:color="000000" w:sz="4" w:space="0"/>
              <w:right w:val="single" w:color="000000" w:sz="4" w:space="0"/>
            </w:tcBorders>
            <w:shd w:val="clear" w:color="auto" w:fill="auto"/>
          </w:tcPr>
          <w:p>
            <w:pPr>
              <w:jc w:val="center"/>
              <w:rPr>
                <w:b/>
                <w:lang w:val="zh-CN"/>
              </w:rPr>
            </w:pPr>
            <w:r>
              <w:rPr>
                <w:b/>
                <w:lang w:val="zh-CN"/>
              </w:rPr>
              <w:t>Cargo</w:t>
            </w:r>
          </w:p>
        </w:tc>
        <w:tc>
          <w:tcPr>
            <w:tcW w:w="2753" w:type="dxa"/>
            <w:tcBorders>
              <w:top w:val="single" w:color="000000" w:sz="4" w:space="0"/>
              <w:left w:val="single" w:color="000000" w:sz="4" w:space="0"/>
              <w:bottom w:val="single" w:color="000000" w:sz="4" w:space="0"/>
              <w:right w:val="single" w:color="000000" w:sz="4" w:space="0"/>
            </w:tcBorders>
            <w:shd w:val="clear" w:color="auto" w:fill="auto"/>
          </w:tcPr>
          <w:p>
            <w:pPr>
              <w:jc w:val="center"/>
              <w:rPr>
                <w:b/>
                <w:lang w:val="zh-CN"/>
              </w:rPr>
            </w:pPr>
            <w:r>
              <w:rPr>
                <w:b/>
                <w:lang w:val="zh-CN"/>
              </w:rPr>
              <w:t>Institución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0" w:hRule="atLeast"/>
          <w:jc w:val="center"/>
        </w:trPr>
        <w:tc>
          <w:tcPr>
            <w:tcW w:w="2693" w:type="dxa"/>
            <w:vMerge w:val="continue"/>
            <w:tcBorders>
              <w:left w:val="single" w:color="000000" w:sz="4" w:space="0"/>
              <w:right w:val="single" w:color="000000" w:sz="4" w:space="0"/>
            </w:tcBorders>
            <w:shd w:val="clear" w:color="auto" w:fill="auto"/>
            <w:vAlign w:val="top"/>
          </w:tcPr>
          <w:p>
            <w:pPr>
              <w:jc w:val="left"/>
              <w:rPr>
                <w:b/>
              </w:rPr>
            </w:pPr>
          </w:p>
        </w:tc>
        <w:tc>
          <w:tcPr>
            <w:tcW w:w="2217"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hint="default"/>
                <w:lang w:val="es-PA"/>
              </w:rPr>
            </w:pPr>
            <w:r>
              <w:rPr>
                <w:rFonts w:hint="default"/>
                <w:lang w:val="es-PA"/>
              </w:rPr>
              <w:t>Yuria Benítez</w:t>
            </w:r>
          </w:p>
        </w:tc>
        <w:tc>
          <w:tcPr>
            <w:tcW w:w="2770"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hint="default"/>
                <w:lang w:val="es-PA"/>
              </w:rPr>
            </w:pPr>
            <w:r>
              <w:rPr>
                <w:rFonts w:hint="default"/>
                <w:lang w:val="es-PA"/>
              </w:rPr>
              <w:t>Evaluadora de Estudio de Impacto Ambiental</w:t>
            </w:r>
          </w:p>
        </w:tc>
        <w:tc>
          <w:tcPr>
            <w:tcW w:w="2753"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hint="default"/>
                <w:lang w:val="es-PA"/>
              </w:rPr>
            </w:pPr>
            <w:r>
              <w:rPr>
                <w:rFonts w:hint="default"/>
                <w:lang w:val="es-PA"/>
              </w:rPr>
              <w:t>MiAmbiente - Herrera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693" w:type="dxa"/>
            <w:vMerge w:val="continue"/>
            <w:tcBorders>
              <w:left w:val="single" w:color="000000" w:sz="4" w:space="0"/>
              <w:right w:val="single" w:color="000000" w:sz="4" w:space="0"/>
            </w:tcBorders>
            <w:shd w:val="clear" w:color="auto" w:fill="auto"/>
            <w:vAlign w:val="top"/>
          </w:tcPr>
          <w:p>
            <w:pPr>
              <w:jc w:val="left"/>
              <w:rPr>
                <w:b/>
              </w:rPr>
            </w:pP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lang w:val="zh-CN"/>
              </w:rPr>
            </w:pPr>
            <w:r>
              <w:rPr>
                <w:rFonts w:hint="default"/>
                <w:lang w:val="es-PA"/>
              </w:rPr>
              <w:t>Francisco Cortés</w:t>
            </w:r>
          </w:p>
        </w:tc>
        <w:tc>
          <w:tcPr>
            <w:tcW w:w="2770"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lang w:val="zh-CN"/>
              </w:rPr>
            </w:pPr>
            <w:r>
              <w:rPr>
                <w:rFonts w:hint="default"/>
                <w:lang w:val="es-PA"/>
              </w:rPr>
              <w:t>Evaluador de Estudio de Impacto Ambiental</w:t>
            </w:r>
          </w:p>
        </w:tc>
        <w:tc>
          <w:tcPr>
            <w:tcW w:w="2753"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lang w:val="zh-CN"/>
              </w:rPr>
            </w:pPr>
            <w:r>
              <w:rPr>
                <w:rFonts w:hint="default"/>
                <w:lang w:val="es-PA"/>
              </w:rPr>
              <w:t>MiAmbiente - Herrera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693" w:type="dxa"/>
            <w:vMerge w:val="continue"/>
            <w:tcBorders>
              <w:left w:val="single" w:color="000000" w:sz="4" w:space="0"/>
              <w:right w:val="single" w:color="000000" w:sz="4" w:space="0"/>
            </w:tcBorders>
            <w:shd w:val="clear" w:color="auto" w:fill="auto"/>
            <w:vAlign w:val="top"/>
          </w:tcPr>
          <w:p>
            <w:pPr>
              <w:jc w:val="left"/>
              <w:rPr>
                <w:b/>
              </w:rPr>
            </w:pP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default"/>
                <w:color w:val="auto"/>
                <w:lang w:val="es-PA"/>
              </w:rPr>
            </w:pPr>
            <w:r>
              <w:rPr>
                <w:rFonts w:hint="default"/>
                <w:color w:val="auto"/>
                <w:lang w:val="es-PA"/>
              </w:rPr>
              <w:t>Luis Tello</w:t>
            </w:r>
          </w:p>
        </w:tc>
        <w:tc>
          <w:tcPr>
            <w:tcW w:w="2770"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default"/>
                <w:color w:val="auto"/>
                <w:lang w:val="es-PA"/>
              </w:rPr>
            </w:pPr>
            <w:r>
              <w:rPr>
                <w:rFonts w:hint="default"/>
                <w:color w:val="auto"/>
                <w:lang w:val="es-PA"/>
              </w:rPr>
              <w:t>Gerente</w:t>
            </w:r>
          </w:p>
        </w:tc>
        <w:tc>
          <w:tcPr>
            <w:tcW w:w="2753"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default"/>
                <w:color w:val="auto"/>
                <w:lang w:val="es-PA"/>
              </w:rPr>
            </w:pPr>
            <w:r>
              <w:rPr>
                <w:rFonts w:hint="default"/>
                <w:color w:val="auto"/>
                <w:lang w:val="es-PA"/>
              </w:rPr>
              <w:t>Inversiones FJ, S.A.</w:t>
            </w:r>
          </w:p>
        </w:tc>
      </w:tr>
    </w:tbl>
    <w:p>
      <w:pPr>
        <w:rPr>
          <w:b/>
        </w:rPr>
      </w:pPr>
    </w:p>
    <w:p>
      <w:pPr>
        <w:numPr>
          <w:ilvl w:val="0"/>
          <w:numId w:val="1"/>
        </w:numPr>
        <w:rPr>
          <w:b/>
        </w:rPr>
      </w:pPr>
      <w:r>
        <w:rPr>
          <w:b/>
        </w:rPr>
        <w:t>OBJETIVOS:</w:t>
      </w:r>
    </w:p>
    <w:p>
      <w:pPr>
        <w:spacing w:line="276" w:lineRule="auto"/>
        <w:jc w:val="both"/>
        <w:rPr>
          <w:rFonts w:hint="default"/>
          <w:b w:val="0"/>
          <w:bCs/>
          <w:color w:val="auto"/>
          <w:lang w:val="es-PA"/>
        </w:rPr>
      </w:pPr>
    </w:p>
    <w:p>
      <w:pPr>
        <w:spacing w:line="276" w:lineRule="auto"/>
        <w:jc w:val="both"/>
        <w:rPr>
          <w:rFonts w:hint="default"/>
          <w:color w:val="auto"/>
          <w:szCs w:val="22"/>
          <w:lang w:val="en-US" w:eastAsia="es-PA"/>
        </w:rPr>
      </w:pPr>
      <w:r>
        <w:rPr>
          <w:rFonts w:hint="default"/>
          <w:b w:val="0"/>
          <w:bCs/>
          <w:color w:val="auto"/>
          <w:lang w:val="es-PA"/>
        </w:rPr>
        <w:t xml:space="preserve">Realizar inspección técnica al área del proyecto </w:t>
      </w:r>
      <w:r>
        <w:rPr>
          <w:rFonts w:hint="default"/>
          <w:b/>
          <w:bCs w:val="0"/>
          <w:color w:val="auto"/>
          <w:lang w:val="es-PA"/>
        </w:rPr>
        <w:t>ESTUDIO, DISEÑO Y CONSTRUCCIÓN DE CALLES EN EL CORREGIMIENTO DE LOS CERRITOS, DISTRITO DE LOS POZOS, PROVINCIA DE HERRERA</w:t>
      </w:r>
      <w:r>
        <w:rPr>
          <w:rFonts w:hint="default"/>
          <w:b w:val="0"/>
          <w:bCs/>
          <w:color w:val="auto"/>
          <w:lang w:val="es-PA"/>
        </w:rPr>
        <w:t xml:space="preserve">, cuyo Promotor es </w:t>
      </w:r>
      <w:r>
        <w:rPr>
          <w:rFonts w:hint="default"/>
          <w:b/>
          <w:bCs w:val="0"/>
          <w:color w:val="auto"/>
          <w:lang w:val="es-PA"/>
        </w:rPr>
        <w:t>INVERSIONES FJ, S.A.</w:t>
      </w:r>
      <w:r>
        <w:rPr>
          <w:rFonts w:hint="default"/>
          <w:b w:val="0"/>
          <w:bCs/>
          <w:color w:val="auto"/>
          <w:lang w:val="es-PA"/>
        </w:rPr>
        <w:t xml:space="preserve">, con la finalidad de verificar la </w:t>
      </w:r>
      <w:r>
        <w:rPr>
          <w:rFonts w:hint="default"/>
          <w:color w:val="auto"/>
          <w:szCs w:val="22"/>
          <w:lang w:val="en-US" w:eastAsia="es-PA"/>
        </w:rPr>
        <w:t xml:space="preserve">línea base indicada con la realidad de campo, verificación de las coordenadas UTM, Datum WGS84 y descripción de los componentes físicos y biológicos del área indicados en el EsIA. </w:t>
      </w:r>
    </w:p>
    <w:p>
      <w:pPr>
        <w:spacing w:line="276" w:lineRule="auto"/>
        <w:jc w:val="both"/>
        <w:rPr>
          <w:rFonts w:hint="default"/>
          <w:color w:val="auto"/>
          <w:szCs w:val="22"/>
          <w:lang w:val="en-US" w:eastAsia="es-PA"/>
        </w:rPr>
      </w:pPr>
    </w:p>
    <w:p>
      <w:pPr>
        <w:numPr>
          <w:ilvl w:val="0"/>
          <w:numId w:val="1"/>
        </w:numPr>
        <w:rPr>
          <w:b/>
        </w:rPr>
      </w:pPr>
      <w:r>
        <w:rPr>
          <w:b/>
        </w:rPr>
        <w:t>DESCRIPCIÓN GENERAL DEL PROYECTO:</w:t>
      </w:r>
    </w:p>
    <w:p>
      <w:pPr>
        <w:pStyle w:val="23"/>
        <w:ind w:left="0"/>
        <w:jc w:val="both"/>
        <w:rPr>
          <w:rFonts w:hint="default"/>
          <w:lang w:val="es-PA"/>
        </w:rPr>
      </w:pPr>
    </w:p>
    <w:p>
      <w:pPr>
        <w:spacing w:line="276" w:lineRule="auto"/>
        <w:jc w:val="both"/>
        <w:rPr>
          <w:rFonts w:hint="default"/>
          <w:color w:val="auto"/>
          <w:szCs w:val="22"/>
          <w:lang w:val="en-US" w:eastAsia="es-PA"/>
        </w:rPr>
      </w:pPr>
      <w:r>
        <w:rPr>
          <w:rFonts w:hint="default"/>
          <w:szCs w:val="22"/>
          <w:lang w:val="es-PA"/>
        </w:rPr>
        <w:t>El Pr</w:t>
      </w:r>
      <w:r>
        <w:rPr>
          <w:rFonts w:hint="default"/>
          <w:szCs w:val="22"/>
        </w:rPr>
        <w:t>oyecto</w:t>
      </w:r>
      <w:r>
        <w:rPr>
          <w:rFonts w:hint="default"/>
          <w:szCs w:val="22"/>
          <w:lang w:val="en-US" w:eastAsia="es-PA"/>
        </w:rPr>
        <w:t xml:space="preserve"> </w:t>
      </w:r>
      <w:r>
        <w:rPr>
          <w:rFonts w:hint="default"/>
          <w:b/>
          <w:bCs/>
          <w:szCs w:val="22"/>
          <w:lang w:val="en-US" w:eastAsia="es-PA"/>
        </w:rPr>
        <w:t>“</w:t>
      </w:r>
      <w:r>
        <w:rPr>
          <w:rFonts w:hint="default"/>
          <w:b/>
          <w:bCs/>
          <w:color w:val="auto"/>
          <w:lang w:val="es-PA"/>
        </w:rPr>
        <w:t>ESTUDIO, DISEÑO Y CONSTRUCCIÓN DE CALLES EN EL CORREGIMIENTO DE LOS CERRITOS, DISTRITO DE LOS POZOS, PROVINCIA DE HERRERA</w:t>
      </w:r>
      <w:r>
        <w:rPr>
          <w:rFonts w:hint="default"/>
          <w:b/>
          <w:bCs/>
          <w:szCs w:val="22"/>
          <w:lang w:val="en-US" w:eastAsia="es-PA"/>
        </w:rPr>
        <w:t>”</w:t>
      </w:r>
      <w:r>
        <w:rPr>
          <w:rFonts w:hint="default"/>
          <w:szCs w:val="22"/>
          <w:lang w:val="en-US" w:eastAsia="es-PA"/>
        </w:rPr>
        <w:t xml:space="preserve"> </w:t>
      </w:r>
      <w:r>
        <w:rPr>
          <w:rFonts w:hint="default"/>
          <w:color w:val="auto"/>
          <w:szCs w:val="22"/>
          <w:lang w:val="en-US" w:eastAsia="es-PA"/>
        </w:rPr>
        <w:t xml:space="preserve">contempla el diseño y construcción de 10,069 metros (10 km + 069 m) de carreteras, distribuidos en nueve (9) tramos de caminos en el corregimiento de Los Cerritos, algunos menores a un (1) kilómetro de longitud: Los Garcías (200 m), Rincón Abajo – Paso Viejo, (1,862 m), Paso Viejo Rio – Rio La Villa (2,300 m), Circunvalación (900 m), Vía Los Batistas (1,322 m), Los Bultrones - La Cancha (1,700 m), El Guayabo (1,000 m), Principal el Barrero (450 m), Ramal Derecho El Barrero (335 m). </w:t>
      </w:r>
    </w:p>
    <w:p>
      <w:pPr>
        <w:spacing w:line="276" w:lineRule="auto"/>
        <w:jc w:val="both"/>
        <w:rPr>
          <w:rFonts w:hint="default"/>
          <w:color w:val="auto"/>
          <w:szCs w:val="22"/>
          <w:lang w:val="en-US" w:eastAsia="es-PA"/>
        </w:rPr>
      </w:pPr>
    </w:p>
    <w:p>
      <w:pPr>
        <w:spacing w:line="276" w:lineRule="auto"/>
        <w:jc w:val="both"/>
        <w:rPr>
          <w:rFonts w:hint="default"/>
          <w:color w:val="auto"/>
          <w:szCs w:val="22"/>
          <w:lang w:val="en-US" w:eastAsia="es-PA"/>
        </w:rPr>
      </w:pPr>
      <w:r>
        <w:rPr>
          <w:rFonts w:hint="default"/>
          <w:color w:val="auto"/>
          <w:szCs w:val="22"/>
          <w:lang w:val="en-US" w:eastAsia="es-PA"/>
        </w:rPr>
        <w:t xml:space="preserve">Los trabajos consisten en remoción y colocación de tubos, conformación de calzada, colocación de material selecto, capa base, imprimación, doble sello asfáltico entre otros. El ancho de la rodadura será de entre 4.30 a 5.00 m, más 0.42 m hombro y 1.42 m de cunetas pluviales de concreto, donde actualmente la rodadura se encuentra en estado mixto (terracería y tosca). </w:t>
      </w:r>
    </w:p>
    <w:p>
      <w:pPr>
        <w:spacing w:line="276" w:lineRule="auto"/>
        <w:jc w:val="both"/>
        <w:rPr>
          <w:rFonts w:hint="default"/>
          <w:szCs w:val="22"/>
          <w:lang w:val="en-US" w:eastAsia="es-PA"/>
        </w:rPr>
      </w:pPr>
    </w:p>
    <w:p>
      <w:pPr>
        <w:numPr>
          <w:ilvl w:val="0"/>
          <w:numId w:val="1"/>
        </w:numPr>
        <w:rPr>
          <w:b/>
        </w:rPr>
      </w:pPr>
      <w:r>
        <w:rPr>
          <w:b/>
        </w:rPr>
        <w:t xml:space="preserve"> DESARROLLO DE LA INSPECCIÓN TÉCNICA:</w:t>
      </w:r>
    </w:p>
    <w:p>
      <w:pPr>
        <w:spacing w:line="276" w:lineRule="auto"/>
        <w:jc w:val="both"/>
      </w:pPr>
    </w:p>
    <w:p>
      <w:pPr>
        <w:spacing w:line="276" w:lineRule="auto"/>
        <w:jc w:val="both"/>
        <w:rPr>
          <w:rFonts w:hint="default"/>
          <w:szCs w:val="22"/>
          <w:lang w:val="en-US" w:eastAsia="es-PA"/>
        </w:rPr>
      </w:pPr>
      <w:r>
        <w:rPr>
          <w:rFonts w:hint="default"/>
          <w:szCs w:val="22"/>
        </w:rPr>
        <w:t xml:space="preserve">La inspección se realizó el día </w:t>
      </w:r>
      <w:r>
        <w:rPr>
          <w:rFonts w:hint="default"/>
          <w:szCs w:val="22"/>
          <w:lang w:val="es-PA"/>
        </w:rPr>
        <w:t>3</w:t>
      </w:r>
      <w:r>
        <w:rPr>
          <w:rFonts w:hint="default"/>
          <w:szCs w:val="22"/>
        </w:rPr>
        <w:t xml:space="preserve"> de </w:t>
      </w:r>
      <w:r>
        <w:rPr>
          <w:rFonts w:hint="default"/>
          <w:szCs w:val="22"/>
          <w:lang w:val="es-PA"/>
        </w:rPr>
        <w:t>septiembre</w:t>
      </w:r>
      <w:r>
        <w:rPr>
          <w:rFonts w:hint="default"/>
          <w:szCs w:val="22"/>
        </w:rPr>
        <w:t xml:space="preserve"> 201</w:t>
      </w:r>
      <w:r>
        <w:rPr>
          <w:rFonts w:hint="default"/>
          <w:szCs w:val="22"/>
          <w:lang w:val="es-PA"/>
        </w:rPr>
        <w:t>9</w:t>
      </w:r>
      <w:r>
        <w:rPr>
          <w:rFonts w:hint="default"/>
          <w:szCs w:val="22"/>
        </w:rPr>
        <w:t>,</w:t>
      </w:r>
      <w:r>
        <w:rPr>
          <w:rFonts w:hint="default"/>
          <w:szCs w:val="22"/>
          <w:lang w:val="es-PA"/>
        </w:rPr>
        <w:t xml:space="preserve"> en el alineamiento  de los nueve (9) caminos incluidos dentro del alcance del proyecto </w:t>
      </w:r>
      <w:r>
        <w:rPr>
          <w:rFonts w:hint="default"/>
          <w:b/>
          <w:bCs/>
          <w:szCs w:val="22"/>
          <w:lang w:val="es-PA"/>
        </w:rPr>
        <w:t>“</w:t>
      </w:r>
      <w:r>
        <w:rPr>
          <w:rFonts w:hint="default"/>
          <w:b/>
          <w:bCs/>
          <w:color w:val="auto"/>
          <w:lang w:val="es-PA"/>
        </w:rPr>
        <w:t>ESTUDIO, DISEÑO Y CONSTRUCCIÓN DE CALLES EN EL CORREGIMIENTO DE LOS CERRITOS, DISTRITO DE LOS POZOS, PROVINCIA DE HERRERA</w:t>
      </w:r>
      <w:r>
        <w:rPr>
          <w:rFonts w:hint="default"/>
          <w:b/>
          <w:bCs/>
          <w:szCs w:val="22"/>
          <w:lang w:val="es-PA"/>
        </w:rPr>
        <w:t>”</w:t>
      </w:r>
      <w:r>
        <w:rPr>
          <w:rFonts w:hint="default"/>
          <w:b w:val="0"/>
          <w:bCs w:val="0"/>
          <w:szCs w:val="22"/>
          <w:lang w:val="es-PA"/>
        </w:rPr>
        <w:t xml:space="preserve">. El </w:t>
      </w:r>
      <w:r>
        <w:rPr>
          <w:rFonts w:hint="default"/>
          <w:szCs w:val="22"/>
          <w:lang w:val="es-PA"/>
        </w:rPr>
        <w:t>recorrido se llevó a cabo con la siguiente secuencia: Los Garcías, Rincón Abajo - Paso Viejo, Paso Viejo - Río La Villa, Circunvalación, Vía Los Batistas, Los Bultrones - La Cancha, El Guayabo, Ramal Derecho El Barrero, Principal El Barrero</w:t>
      </w:r>
      <w:r>
        <w:rPr>
          <w:rFonts w:hint="default"/>
          <w:szCs w:val="22"/>
          <w:lang w:val="en-US" w:eastAsia="es-PA"/>
        </w:rPr>
        <w:t xml:space="preserve">; donde se pudo comparar la línea base indicada con la realidad de campo, la verificación de las coordenadas UTM, Datum WGS84 y la descripción de los componentes físicos y biológicos del área indicados en el EsIA. </w:t>
      </w:r>
    </w:p>
    <w:p>
      <w:pPr>
        <w:spacing w:line="276" w:lineRule="auto"/>
        <w:jc w:val="both"/>
        <w:rPr>
          <w:rFonts w:hint="default"/>
          <w:szCs w:val="22"/>
          <w:lang w:val="en-US" w:eastAsia="es-PA"/>
        </w:rPr>
      </w:pPr>
      <w:r>
        <w:rPr>
          <w:rFonts w:hint="default"/>
          <w:color w:val="auto"/>
          <w:szCs w:val="22"/>
          <w:lang w:val="en-US" w:eastAsia="es-PA"/>
        </w:rPr>
        <w:t xml:space="preserve">Durante la inspección, se observó que el proyecto no ha iniciado etapa de construcción, es importante indicar que no se observaron sitios habilitados para patio de maquinarias, taller y/o oficinas. Se nos indicó por parte del personal de Inversiones FJ, S.A., Ing. Luis Tello, que se mantienen conversaciones con los propietarios de los futuros sitios de botaderos (aproximadamente cuatro sitios de botadero) y los puntos de extracción de material de préstamo (para los sitios de extracción se tiene contemplado presentar los Estudios de Impacto Ambiental respectivos).  </w:t>
      </w:r>
    </w:p>
    <w:p>
      <w:pPr>
        <w:spacing w:line="276" w:lineRule="auto"/>
        <w:jc w:val="both"/>
        <w:rPr>
          <w:rFonts w:hint="default"/>
          <w:szCs w:val="22"/>
          <w:lang w:val="en-US" w:eastAsia="es-PA"/>
        </w:rPr>
      </w:pPr>
    </w:p>
    <w:p>
      <w:pPr>
        <w:numPr>
          <w:ilvl w:val="0"/>
          <w:numId w:val="2"/>
        </w:numPr>
        <w:rPr>
          <w:b/>
        </w:rPr>
      </w:pPr>
      <w:r>
        <w:rPr>
          <w:b/>
        </w:rPr>
        <w:t>Ambiente Físico:</w:t>
      </w:r>
    </w:p>
    <w:p>
      <w:pPr>
        <w:ind w:left="720"/>
        <w:rPr>
          <w:b/>
        </w:rPr>
      </w:pPr>
    </w:p>
    <w:p>
      <w:pPr>
        <w:numPr>
          <w:ilvl w:val="0"/>
          <w:numId w:val="3"/>
        </w:numPr>
        <w:spacing w:line="276" w:lineRule="auto"/>
        <w:jc w:val="both"/>
        <w:rPr>
          <w:rFonts w:hint="default"/>
          <w:color w:val="auto"/>
          <w:szCs w:val="22"/>
          <w:lang w:val="es-PA"/>
        </w:rPr>
      </w:pPr>
      <w:r>
        <w:rPr>
          <w:rFonts w:hint="default"/>
          <w:color w:val="auto"/>
          <w:szCs w:val="22"/>
          <w:lang w:val="es-PA"/>
        </w:rPr>
        <w:t>S</w:t>
      </w:r>
      <w:r>
        <w:rPr>
          <w:rFonts w:hint="default"/>
          <w:color w:val="auto"/>
          <w:szCs w:val="22"/>
          <w:lang w:val="es-PA" w:eastAsia="es-PA"/>
        </w:rPr>
        <w:t>e evidenció que la topografía</w:t>
      </w:r>
      <w:r>
        <w:rPr>
          <w:rFonts w:hint="default"/>
          <w:color w:val="auto"/>
          <w:szCs w:val="22"/>
          <w:lang w:val="en-US" w:eastAsia="es-PA"/>
        </w:rPr>
        <w:t xml:space="preserve"> es irregular.</w:t>
      </w:r>
    </w:p>
    <w:p>
      <w:pPr>
        <w:numPr>
          <w:ilvl w:val="0"/>
          <w:numId w:val="3"/>
        </w:numPr>
        <w:spacing w:line="276" w:lineRule="auto"/>
        <w:jc w:val="both"/>
        <w:rPr>
          <w:rFonts w:hint="default"/>
          <w:color w:val="auto"/>
          <w:szCs w:val="22"/>
          <w:lang w:val="es-PA"/>
        </w:rPr>
      </w:pPr>
      <w:r>
        <w:rPr>
          <w:color w:val="auto"/>
        </w:rPr>
        <w:t>E</w:t>
      </w:r>
      <w:r>
        <w:rPr>
          <w:rFonts w:hint="default"/>
          <w:color w:val="auto"/>
          <w:lang w:val="es-PA"/>
        </w:rPr>
        <w:t xml:space="preserve">n el área del proyecto se observaron fuentes superficiales de agua. Es importante indicar, que se incluyó dentro del alcance del Estudio de Impacto Ambiental, la construcción de un vado en el Camino Rincón Abajo - Paso Viejo (Foto No. 3); adicional, en el Camino Circunvalación se observó una quebrada (Foto No. 9), la cual atraviesa el alineamiento del proyecto, sin embargo, el EsIA no indica que tipo de obra en cauce se realizará sobre este cuerpo hídrico. En el punto final del Camino Ramal Derecho El Barrero (Foto No. 16), se tiene contemplado el reemplazo de alcantarillas (las cuales se observaron en mal estado). </w:t>
      </w:r>
    </w:p>
    <w:p>
      <w:pPr>
        <w:numPr>
          <w:ilvl w:val="0"/>
          <w:numId w:val="3"/>
        </w:numPr>
        <w:spacing w:line="276" w:lineRule="auto"/>
        <w:jc w:val="both"/>
        <w:rPr>
          <w:rFonts w:hint="default"/>
          <w:color w:val="auto"/>
          <w:szCs w:val="22"/>
          <w:lang w:val="es-PA"/>
        </w:rPr>
      </w:pPr>
      <w:r>
        <w:rPr>
          <w:rFonts w:hint="default"/>
          <w:color w:val="auto"/>
          <w:szCs w:val="22"/>
          <w:lang w:val="es-PA"/>
        </w:rPr>
        <w:t>El uso actual del suelo es servidumbre vial pública, y los terrenos colindantes son de uso agropecuario y residencial.</w:t>
      </w:r>
    </w:p>
    <w:p>
      <w:pPr>
        <w:numPr>
          <w:ilvl w:val="0"/>
          <w:numId w:val="3"/>
        </w:numPr>
        <w:spacing w:line="276" w:lineRule="auto"/>
        <w:jc w:val="both"/>
        <w:rPr>
          <w:rFonts w:hint="default"/>
          <w:color w:val="auto"/>
          <w:szCs w:val="22"/>
          <w:lang w:val="es-PA"/>
        </w:rPr>
      </w:pPr>
      <w:r>
        <w:rPr>
          <w:rFonts w:hint="default"/>
          <w:color w:val="auto"/>
          <w:szCs w:val="22"/>
          <w:lang w:val="es-PA"/>
        </w:rPr>
        <w:t xml:space="preserve">En referencia a la calidad de aire, ruido y olores desagradables, se estableció mediante inspección, que el área del proyecto es una zona rural, carece de fuentes contaminantes como fábricas o industrias, adicional, se observó que el flujo de vehículos en el área es baja. </w:t>
      </w:r>
    </w:p>
    <w:p>
      <w:pPr>
        <w:numPr>
          <w:ilvl w:val="0"/>
          <w:numId w:val="0"/>
        </w:numPr>
        <w:spacing w:line="276" w:lineRule="auto"/>
        <w:jc w:val="both"/>
        <w:rPr>
          <w:rFonts w:hint="default"/>
          <w:color w:val="auto"/>
          <w:lang w:val="es-PA"/>
        </w:rPr>
      </w:pPr>
    </w:p>
    <w:p>
      <w:pPr>
        <w:numPr>
          <w:ilvl w:val="0"/>
          <w:numId w:val="2"/>
        </w:numPr>
        <w:rPr>
          <w:b/>
        </w:rPr>
      </w:pPr>
      <w:r>
        <w:rPr>
          <w:b/>
        </w:rPr>
        <w:t>Ambiente Biológico</w:t>
      </w:r>
    </w:p>
    <w:p>
      <w:pPr>
        <w:ind w:left="720"/>
        <w:rPr>
          <w:b/>
        </w:rPr>
      </w:pPr>
    </w:p>
    <w:p>
      <w:pPr>
        <w:numPr>
          <w:ilvl w:val="0"/>
          <w:numId w:val="3"/>
        </w:numPr>
        <w:spacing w:line="276" w:lineRule="auto"/>
        <w:jc w:val="both"/>
        <w:rPr>
          <w:rFonts w:hint="default"/>
          <w:color w:val="auto"/>
          <w:szCs w:val="22"/>
          <w:lang w:val="es-PA"/>
        </w:rPr>
      </w:pPr>
      <w:r>
        <w:rPr>
          <w:rFonts w:hint="default"/>
          <w:color w:val="auto"/>
          <w:szCs w:val="22"/>
          <w:lang w:val="es-PA"/>
        </w:rPr>
        <w:t xml:space="preserve">La vegetación en el área del proyecto, está constituida por árboles en la servidumbre y cercas vivas. Es importante indicar, que existen caminos dentro del alcance del EsIA, los cuales requerirán conformación de calzada (ampliación), sin embargo, el Estudio de Impacto Ambiental no detalla, el inventario de árboles que serán afectados con el desarrollo del proyecto (tala y/o poda). </w:t>
      </w:r>
    </w:p>
    <w:p>
      <w:pPr>
        <w:numPr>
          <w:ilvl w:val="0"/>
          <w:numId w:val="3"/>
        </w:numPr>
        <w:spacing w:line="276" w:lineRule="auto"/>
        <w:jc w:val="both"/>
        <w:rPr>
          <w:rFonts w:hint="default"/>
          <w:color w:val="auto"/>
          <w:szCs w:val="22"/>
          <w:lang w:val="es-PA"/>
        </w:rPr>
      </w:pPr>
      <w:r>
        <w:rPr>
          <w:rFonts w:hint="default"/>
          <w:color w:val="auto"/>
          <w:szCs w:val="22"/>
          <w:lang w:val="es-PA"/>
        </w:rPr>
        <w:t>Entre las especies observadas podemos detallar: Guácimo, espavé, laurel, nance, mango, guarumo, entre otras.</w:t>
      </w:r>
    </w:p>
    <w:p>
      <w:pPr>
        <w:numPr>
          <w:ilvl w:val="0"/>
          <w:numId w:val="3"/>
        </w:numPr>
        <w:spacing w:line="276" w:lineRule="auto"/>
        <w:jc w:val="both"/>
        <w:rPr>
          <w:rFonts w:hint="default"/>
          <w:color w:val="auto"/>
          <w:szCs w:val="22"/>
          <w:lang w:val="es-PA"/>
        </w:rPr>
      </w:pPr>
      <w:r>
        <w:rPr>
          <w:rFonts w:hint="default"/>
          <w:color w:val="auto"/>
          <w:szCs w:val="22"/>
          <w:lang w:val="es-PA"/>
        </w:rPr>
        <w:t xml:space="preserve">No se observaron especies faunísticas, durante el recorrido. </w:t>
      </w:r>
    </w:p>
    <w:p>
      <w:pPr>
        <w:spacing w:line="276" w:lineRule="auto"/>
        <w:jc w:val="both"/>
        <w:rPr>
          <w:rFonts w:hint="default"/>
          <w:szCs w:val="22"/>
          <w:lang w:val="en-US" w:eastAsia="es-PA"/>
        </w:rPr>
      </w:pPr>
    </w:p>
    <w:p>
      <w:pPr>
        <w:numPr>
          <w:ilvl w:val="0"/>
          <w:numId w:val="2"/>
        </w:numPr>
        <w:rPr>
          <w:b/>
          <w:szCs w:val="22"/>
        </w:rPr>
      </w:pPr>
      <w:r>
        <w:rPr>
          <w:b/>
          <w:szCs w:val="22"/>
        </w:rPr>
        <w:t>Ambiente Socioeconómico</w:t>
      </w:r>
    </w:p>
    <w:p>
      <w:pPr>
        <w:numPr>
          <w:ilvl w:val="0"/>
          <w:numId w:val="0"/>
        </w:numPr>
        <w:ind w:left="360" w:leftChars="0"/>
        <w:rPr>
          <w:b/>
          <w:szCs w:val="22"/>
        </w:rPr>
      </w:pPr>
    </w:p>
    <w:p>
      <w:pPr>
        <w:numPr>
          <w:ilvl w:val="0"/>
          <w:numId w:val="3"/>
        </w:numPr>
        <w:spacing w:line="276" w:lineRule="auto"/>
        <w:jc w:val="both"/>
        <w:rPr>
          <w:rFonts w:hint="default"/>
          <w:color w:val="auto"/>
          <w:szCs w:val="22"/>
          <w:lang w:val="es-PA"/>
        </w:rPr>
      </w:pPr>
      <w:r>
        <w:rPr>
          <w:rFonts w:hint="default"/>
          <w:color w:val="auto"/>
          <w:szCs w:val="22"/>
          <w:lang w:val="es-PA"/>
        </w:rPr>
        <w:t xml:space="preserve">Los terrenos colindantes al área del proyecto, son utilizadas para la agricultura de subsistencia y zonas de potreros para la cría de ganado, adicional, se observaron viviendas aisladas a lo largo de la vía, la zona es rural. </w:t>
      </w:r>
    </w:p>
    <w:p>
      <w:pPr>
        <w:spacing w:beforeLines="0" w:afterLines="0"/>
        <w:jc w:val="left"/>
        <w:rPr>
          <w:rFonts w:hint="default" w:ascii="TimesNewRoman" w:hAnsi="TimesNewRoman" w:eastAsia="TimesNewRoman"/>
          <w:sz w:val="23"/>
          <w:lang w:val="es-PA"/>
        </w:rPr>
      </w:pPr>
    </w:p>
    <w:p>
      <w:pPr>
        <w:numPr>
          <w:ilvl w:val="0"/>
          <w:numId w:val="1"/>
        </w:numPr>
        <w:rPr>
          <w:b/>
        </w:rPr>
      </w:pPr>
      <w:r>
        <w:rPr>
          <w:b/>
        </w:rPr>
        <w:t>OBSERVACIONES:</w:t>
      </w:r>
    </w:p>
    <w:p>
      <w:pPr>
        <w:numPr>
          <w:ilvl w:val="0"/>
          <w:numId w:val="0"/>
        </w:numPr>
        <w:ind w:left="360" w:leftChars="0"/>
        <w:rPr>
          <w:b/>
        </w:rPr>
      </w:pPr>
    </w:p>
    <w:p>
      <w:pPr>
        <w:numPr>
          <w:ilvl w:val="0"/>
          <w:numId w:val="3"/>
        </w:numPr>
        <w:spacing w:line="276" w:lineRule="auto"/>
        <w:jc w:val="both"/>
        <w:rPr>
          <w:rFonts w:hint="default"/>
          <w:color w:val="auto"/>
          <w:szCs w:val="22"/>
          <w:lang w:val="en-US" w:eastAsia="es-PA"/>
        </w:rPr>
      </w:pPr>
      <w:r>
        <w:rPr>
          <w:rFonts w:hint="default"/>
          <w:color w:val="auto"/>
          <w:szCs w:val="22"/>
          <w:lang w:val="en-US" w:eastAsia="es-PA"/>
        </w:rPr>
        <w:t xml:space="preserve">Durante la inspección, se observó que en el Camino Circunvalación, coordenadas DATUM WGS84 542907 E 863103 N, existe un cuerpo hídrico (quebrada), la cual atraviesa el alineamiento en dicho punto, sin embargo, no se indica en el Estudio de Impacto Ambiental, que tipo de obra en cauce se realizará para esta área; ya que en la Sección 6.3 Hidrografía y 6.3.1 Calidad de Aguas Superficiales, solamente se contempla la construcción de un vado en el Camino Rincón Abajo - Paso Viejo. </w:t>
      </w:r>
    </w:p>
    <w:p>
      <w:pPr>
        <w:numPr>
          <w:ilvl w:val="0"/>
          <w:numId w:val="3"/>
        </w:numPr>
        <w:spacing w:line="276" w:lineRule="auto"/>
        <w:jc w:val="both"/>
        <w:rPr>
          <w:color w:val="auto"/>
          <w:szCs w:val="22"/>
        </w:rPr>
      </w:pPr>
      <w:r>
        <w:rPr>
          <w:rFonts w:hint="default"/>
          <w:color w:val="auto"/>
          <w:szCs w:val="22"/>
          <w:lang w:val="es-PA"/>
        </w:rPr>
        <w:t xml:space="preserve">Durante el recorrido, se observó y se nos indicó por parte del Ing. Luis Tello de la Empresa Inversiones FJ, S.A.; que se mantienen conversaciones con los propietarios de los posibles sitios de botaderos que se habilitarán para el desarrollo del proyecto; sin embargo, esta información no fue incluida dentro del EsIA. No se aportó la documentación legal (Registro de Propiedad) y autorización por parte del propietario de dichas fincas, sean estas personas naturales o jurídicas. </w:t>
      </w:r>
    </w:p>
    <w:p>
      <w:pPr>
        <w:numPr>
          <w:ilvl w:val="0"/>
          <w:numId w:val="3"/>
        </w:numPr>
        <w:spacing w:line="276" w:lineRule="auto"/>
        <w:jc w:val="both"/>
        <w:rPr>
          <w:rFonts w:hint="default"/>
          <w:color w:val="auto"/>
          <w:szCs w:val="22"/>
          <w:lang w:val="es-PA"/>
        </w:rPr>
      </w:pPr>
      <w:r>
        <w:rPr>
          <w:rFonts w:hint="default"/>
          <w:color w:val="auto"/>
          <w:szCs w:val="22"/>
          <w:lang w:val="es-PA"/>
        </w:rPr>
        <w:t>Durante el recorrido, se observó y se nos indicó por parte del Ing. Luis Tello de la Empresa Inversiones FJ, S.A.; que actualmente se analizan los posibles sitios de préstamo (extracción de material), para los cuales, se tiene contemplado presentar el Estudio de Impacto Ambiental respectivo.</w:t>
      </w:r>
    </w:p>
    <w:p>
      <w:pPr>
        <w:numPr>
          <w:ilvl w:val="0"/>
          <w:numId w:val="3"/>
        </w:numPr>
        <w:spacing w:line="276" w:lineRule="auto"/>
        <w:jc w:val="both"/>
        <w:rPr>
          <w:rFonts w:hint="default"/>
          <w:color w:val="auto"/>
          <w:szCs w:val="22"/>
          <w:lang w:val="en-US" w:eastAsia="es-PA"/>
        </w:rPr>
      </w:pPr>
      <w:r>
        <w:rPr>
          <w:rFonts w:hint="default"/>
          <w:color w:val="auto"/>
          <w:szCs w:val="22"/>
          <w:lang w:val="en-US" w:eastAsia="es-PA"/>
        </w:rPr>
        <w:t xml:space="preserve">En el recorrido se observó, </w:t>
      </w:r>
      <w:r>
        <w:rPr>
          <w:rFonts w:hint="default"/>
          <w:color w:val="auto"/>
          <w:szCs w:val="22"/>
          <w:lang w:val="es-PA"/>
        </w:rPr>
        <w:t xml:space="preserve">que existen caminos dentro del alcance del EsIA, los cuales requerirán conformación de calzada (ampliación), sin embargo, el Estudio de Impacto Ambiental no detalla, el inventario de árboles que serán afectados con el desarrollo del proyecto (tala y/o poda). </w:t>
      </w:r>
    </w:p>
    <w:p>
      <w:pPr>
        <w:numPr>
          <w:ilvl w:val="0"/>
          <w:numId w:val="0"/>
        </w:numPr>
        <w:spacing w:line="276" w:lineRule="auto"/>
        <w:ind w:left="360" w:leftChars="0"/>
        <w:jc w:val="both"/>
        <w:rPr>
          <w:rFonts w:hint="default"/>
          <w:color w:val="auto"/>
          <w:szCs w:val="22"/>
          <w:lang w:val="en-US" w:eastAsia="es-PA"/>
        </w:rPr>
      </w:pPr>
    </w:p>
    <w:p>
      <w:pPr>
        <w:numPr>
          <w:ilvl w:val="0"/>
          <w:numId w:val="1"/>
        </w:numPr>
        <w:rPr>
          <w:b/>
        </w:rPr>
      </w:pPr>
      <w:r>
        <w:rPr>
          <w:b/>
        </w:rPr>
        <w:t>IMÁGENES:</w:t>
      </w:r>
    </w:p>
    <w:tbl>
      <w:tblPr>
        <w:tblStyle w:val="18"/>
        <w:tblW w:w="1060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2"/>
        <w:gridCol w:w="86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969" w:hRule="atLeast"/>
          <w:jc w:val="center"/>
        </w:trPr>
        <w:tc>
          <w:tcPr>
            <w:tcW w:w="1922" w:type="dxa"/>
            <w:tcBorders>
              <w:top w:val="single" w:color="000000" w:sz="4" w:space="0"/>
              <w:left w:val="single" w:color="000000" w:sz="4" w:space="0"/>
              <w:bottom w:val="single" w:color="000000" w:sz="4" w:space="0"/>
              <w:right w:val="single" w:color="000000" w:sz="4" w:space="0"/>
            </w:tcBorders>
            <w:shd w:val="clear" w:color="auto" w:fill="auto"/>
          </w:tcPr>
          <w:p>
            <w:pPr>
              <w:jc w:val="both"/>
            </w:pPr>
            <w:r>
              <w:t>Coordenada de ubicación UTM (WGS-84):</w:t>
            </w:r>
          </w:p>
        </w:tc>
        <w:tc>
          <w:tcPr>
            <w:tcW w:w="86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pPr>
            <w:r>
              <w:t>Imágenes tomadas en el sitio.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548" w:hRule="atLeast"/>
          <w:jc w:val="center"/>
        </w:trPr>
        <w:tc>
          <w:tcPr>
            <w:tcW w:w="1922" w:type="dxa"/>
            <w:tcBorders>
              <w:top w:val="single" w:color="000000" w:sz="4" w:space="0"/>
              <w:left w:val="single" w:color="000000" w:sz="4" w:space="0"/>
              <w:bottom w:val="single" w:color="000000" w:sz="4" w:space="0"/>
              <w:right w:val="single" w:color="000000" w:sz="4" w:space="0"/>
            </w:tcBorders>
            <w:shd w:val="clear" w:color="auto" w:fill="auto"/>
          </w:tcPr>
          <w:p/>
          <w:p/>
          <w:p/>
          <w:p/>
          <w:p/>
          <w:p/>
          <w:p/>
          <w:p>
            <w:pPr>
              <w:jc w:val="center"/>
              <w:rPr>
                <w:rFonts w:hint="default"/>
                <w:color w:val="auto"/>
                <w:lang w:val="es-PA"/>
              </w:rPr>
            </w:pPr>
            <w:r>
              <w:rPr>
                <w:rFonts w:hint="default"/>
                <w:color w:val="auto"/>
                <w:lang w:val="es-PA"/>
              </w:rPr>
              <w:t>542458 E</w:t>
            </w:r>
          </w:p>
          <w:p>
            <w:pPr>
              <w:jc w:val="center"/>
              <w:rPr>
                <w:rFonts w:hint="default"/>
                <w:color w:val="auto"/>
                <w:lang w:val="es-PA"/>
              </w:rPr>
            </w:pPr>
            <w:r>
              <w:rPr>
                <w:rFonts w:hint="default"/>
                <w:color w:val="auto"/>
                <w:lang w:val="es-PA"/>
              </w:rPr>
              <w:t>862314 N</w:t>
            </w:r>
          </w:p>
          <w:p/>
          <w:p/>
          <w:p/>
          <w:p/>
          <w:p>
            <w:pPr>
              <w:jc w:val="both"/>
            </w:pPr>
          </w:p>
        </w:tc>
        <w:tc>
          <w:tcPr>
            <w:tcW w:w="86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lang w:val="es-PA"/>
              </w:rPr>
            </w:pPr>
          </w:p>
          <w:p>
            <w:pPr>
              <w:jc w:val="center"/>
              <w:rPr>
                <w:rFonts w:hint="default"/>
                <w:lang w:val="es-PA"/>
              </w:rPr>
            </w:pPr>
            <w:r>
              <w:drawing>
                <wp:inline distT="0" distB="0" distL="114300" distR="114300">
                  <wp:extent cx="3966210" cy="2232025"/>
                  <wp:effectExtent l="0" t="0" r="15240" b="15875"/>
                  <wp:docPr id="8" name="Picture 8" descr="20190903_09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20190903_091612"/>
                          <pic:cNvPicPr>
                            <a:picLocks noChangeAspect="1"/>
                          </pic:cNvPicPr>
                        </pic:nvPicPr>
                        <pic:blipFill>
                          <a:blip r:embed="rId7"/>
                          <a:stretch>
                            <a:fillRect/>
                          </a:stretch>
                        </pic:blipFill>
                        <pic:spPr>
                          <a:xfrm>
                            <a:off x="0" y="0"/>
                            <a:ext cx="3966210" cy="2232025"/>
                          </a:xfrm>
                          <a:prstGeom prst="rect">
                            <a:avLst/>
                          </a:prstGeom>
                        </pic:spPr>
                      </pic:pic>
                    </a:graphicData>
                  </a:graphic>
                </wp:inline>
              </w:drawing>
            </w:r>
          </w:p>
          <w:p>
            <w:pPr>
              <w:spacing w:line="240" w:lineRule="exact"/>
              <w:jc w:val="center"/>
              <w:rPr>
                <w:sz w:val="18"/>
              </w:rPr>
            </w:pPr>
          </w:p>
          <w:p>
            <w:pPr>
              <w:rPr>
                <w:sz w:val="18"/>
              </w:rPr>
            </w:pPr>
            <w:r>
              <mc:AlternateContent>
                <mc:Choice Requires="wps">
                  <w:drawing>
                    <wp:anchor distT="0" distB="0" distL="114300" distR="114300" simplePos="0" relativeHeight="251785216" behindDoc="0" locked="0" layoutInCell="1" allowOverlap="1">
                      <wp:simplePos x="0" y="0"/>
                      <wp:positionH relativeFrom="column">
                        <wp:posOffset>72390</wp:posOffset>
                      </wp:positionH>
                      <wp:positionV relativeFrom="paragraph">
                        <wp:posOffset>78740</wp:posOffset>
                      </wp:positionV>
                      <wp:extent cx="5322570" cy="323850"/>
                      <wp:effectExtent l="0" t="0" r="0" b="0"/>
                      <wp:wrapNone/>
                      <wp:docPr id="3" name="Freeform 3"/>
                      <wp:cNvGraphicFramePr/>
                      <a:graphic xmlns:a="http://schemas.openxmlformats.org/drawingml/2006/main">
                        <a:graphicData uri="http://schemas.microsoft.com/office/word/2010/wordprocessingShape">
                          <wps:wsp>
                            <wps:cNvSpPr/>
                            <wps:spPr>
                              <a:xfrm>
                                <a:off x="0" y="0"/>
                                <a:ext cx="5322570" cy="323850"/>
                              </a:xfrm>
                              <a:custGeom>
                                <a:avLst/>
                                <a:gdLst/>
                                <a:ahLst/>
                                <a:cxnLst/>
                                <a:pathLst/>
                              </a:custGeom>
                              <a:noFill/>
                              <a:ln>
                                <a:noFill/>
                              </a:ln>
                            </wps:spPr>
                            <wps:txbx>
                              <w:txbxContent>
                                <w:p>
                                  <w:pPr>
                                    <w:jc w:val="center"/>
                                    <w:rPr>
                                      <w:rFonts w:hint="default"/>
                                      <w:color w:val="auto"/>
                                      <w:lang w:val="es-PA"/>
                                    </w:rPr>
                                  </w:pPr>
                                  <w:r>
                                    <w:rPr>
                                      <w:color w:val="auto"/>
                                      <w:lang w:val="zh-CN"/>
                                    </w:rPr>
                                    <w:t>Fig. No.</w:t>
                                  </w:r>
                                  <w:r>
                                    <w:rPr>
                                      <w:rFonts w:hint="default"/>
                                      <w:color w:val="auto"/>
                                      <w:lang w:val="es-PA"/>
                                    </w:rPr>
                                    <w:t xml:space="preserve"> 1</w:t>
                                  </w:r>
                                  <w:r>
                                    <w:rPr>
                                      <w:color w:val="auto"/>
                                      <w:lang w:val="zh-CN"/>
                                    </w:rPr>
                                    <w:t xml:space="preserve">: </w:t>
                                  </w:r>
                                  <w:r>
                                    <w:rPr>
                                      <w:rFonts w:hint="default"/>
                                      <w:color w:val="auto"/>
                                      <w:lang w:val="es-PA"/>
                                    </w:rPr>
                                    <w:t xml:space="preserve">Vista del punto de finalización del Camino Los Garcías. </w:t>
                                  </w:r>
                                </w:p>
                              </w:txbxContent>
                            </wps:txbx>
                            <wps:bodyPr wrap="square" upright="1"/>
                          </wps:wsp>
                        </a:graphicData>
                      </a:graphic>
                    </wp:anchor>
                  </w:drawing>
                </mc:Choice>
                <mc:Fallback>
                  <w:pict>
                    <v:shape id="_x0000_s1026" o:spid="_x0000_s1026" o:spt="100" style="position:absolute;left:0pt;margin-left:5.7pt;margin-top:6.2pt;height:25.5pt;width:419.1pt;z-index:251785216;mso-width-relative:page;mso-height-relative:page;" filled="f" stroked="f" coordsize="5322570,323850" o:gfxdata="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p2AuqtQAAAAIAQAADwAAAAAAAAABACAAAAAiAAAAZHJzL2Rvd25yZXYueG1s&#10;UEsBAhQAFAAAAAgAh07iQL8pdtOKAQAAIgMAAA4AAAAAAAAAAQAgAAAAIwEAAGRycy9lMm9Eb2Mu&#10;eG1sUEsFBgAAAAAGAAYAWQEAAB8FAAAAAA==&#10;">
                      <v:fill on="f" focussize="0,0"/>
                      <v:stroke on="f"/>
                      <v:imagedata o:title=""/>
                      <o:lock v:ext="edit" aspectratio="f"/>
                      <v:textbox>
                        <w:txbxContent>
                          <w:p>
                            <w:pPr>
                              <w:jc w:val="center"/>
                              <w:rPr>
                                <w:rFonts w:hint="default"/>
                                <w:color w:val="auto"/>
                                <w:lang w:val="es-PA"/>
                              </w:rPr>
                            </w:pPr>
                            <w:r>
                              <w:rPr>
                                <w:color w:val="auto"/>
                                <w:lang w:val="zh-CN"/>
                              </w:rPr>
                              <w:t>Fig. No.</w:t>
                            </w:r>
                            <w:r>
                              <w:rPr>
                                <w:rFonts w:hint="default"/>
                                <w:color w:val="auto"/>
                                <w:lang w:val="es-PA"/>
                              </w:rPr>
                              <w:t xml:space="preserve"> 1</w:t>
                            </w:r>
                            <w:r>
                              <w:rPr>
                                <w:color w:val="auto"/>
                                <w:lang w:val="zh-CN"/>
                              </w:rPr>
                              <w:t xml:space="preserve">: </w:t>
                            </w:r>
                            <w:r>
                              <w:rPr>
                                <w:rFonts w:hint="default"/>
                                <w:color w:val="auto"/>
                                <w:lang w:val="es-PA"/>
                              </w:rPr>
                              <w:t xml:space="preserve">Vista del punto de finalización del Camino Los Garcías. </w:t>
                            </w:r>
                          </w:p>
                        </w:txbxContent>
                      </v:textbox>
                    </v:shape>
                  </w:pict>
                </mc:Fallback>
              </mc:AlternateContent>
            </w:r>
          </w:p>
          <w:p>
            <w:pPr>
              <w:rPr>
                <w:sz w:val="18"/>
              </w:rPr>
            </w:pPr>
          </w:p>
          <w:p/>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183" w:hRule="atLeast"/>
          <w:jc w:val="center"/>
        </w:trPr>
        <w:tc>
          <w:tcPr>
            <w:tcW w:w="1922" w:type="dxa"/>
            <w:tcBorders>
              <w:top w:val="single" w:color="000000" w:sz="4" w:space="0"/>
              <w:left w:val="single" w:color="000000" w:sz="4" w:space="0"/>
              <w:bottom w:val="single" w:color="000000" w:sz="4" w:space="0"/>
              <w:right w:val="single" w:color="000000" w:sz="4" w:space="0"/>
            </w:tcBorders>
            <w:shd w:val="clear" w:color="auto" w:fill="auto"/>
          </w:tcPr>
          <w:p>
            <w:pPr>
              <w:jc w:val="both"/>
            </w:pPr>
          </w:p>
          <w:p>
            <w:pPr>
              <w:jc w:val="both"/>
            </w:pPr>
          </w:p>
          <w:p>
            <w:pPr>
              <w:jc w:val="both"/>
            </w:pPr>
          </w:p>
          <w:p>
            <w:pPr>
              <w:jc w:val="both"/>
            </w:pPr>
          </w:p>
          <w:p>
            <w:pPr>
              <w:jc w:val="both"/>
            </w:pPr>
          </w:p>
          <w:p>
            <w:pPr>
              <w:jc w:val="center"/>
              <w:rPr>
                <w:rFonts w:hint="default"/>
                <w:color w:val="auto"/>
                <w:lang w:val="es-PA"/>
              </w:rPr>
            </w:pPr>
            <w:r>
              <w:rPr>
                <w:rFonts w:hint="default"/>
                <w:color w:val="auto"/>
                <w:lang w:val="es-PA"/>
              </w:rPr>
              <w:t>543413 E</w:t>
            </w:r>
          </w:p>
          <w:p>
            <w:pPr>
              <w:jc w:val="center"/>
              <w:rPr>
                <w:rFonts w:hint="default"/>
                <w:color w:val="auto"/>
                <w:lang w:val="es-PA"/>
              </w:rPr>
            </w:pPr>
            <w:r>
              <w:rPr>
                <w:rFonts w:hint="default"/>
                <w:color w:val="auto"/>
                <w:lang w:val="es-PA"/>
              </w:rPr>
              <w:t>862163 N</w:t>
            </w:r>
          </w:p>
          <w:p>
            <w:pPr>
              <w:jc w:val="center"/>
              <w:rPr>
                <w:rFonts w:hint="default"/>
                <w:lang w:val="es-PA"/>
              </w:rPr>
            </w:pPr>
          </w:p>
        </w:tc>
        <w:tc>
          <w:tcPr>
            <w:tcW w:w="86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lang w:val="es-PA"/>
              </w:rPr>
            </w:pPr>
          </w:p>
          <w:p>
            <w:pPr>
              <w:jc w:val="center"/>
              <w:rPr>
                <w:rFonts w:hint="default"/>
                <w:lang w:val="es-PA"/>
              </w:rPr>
            </w:pPr>
            <w:r>
              <w:rPr>
                <w:rFonts w:hint="default"/>
                <w:lang w:val="es-PA"/>
              </w:rPr>
              <w:drawing>
                <wp:inline distT="0" distB="0" distL="114300" distR="114300">
                  <wp:extent cx="3967480" cy="2232025"/>
                  <wp:effectExtent l="0" t="0" r="13970" b="15875"/>
                  <wp:docPr id="9" name="Picture 9" descr="20190903_09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20190903_092040"/>
                          <pic:cNvPicPr>
                            <a:picLocks noChangeAspect="1"/>
                          </pic:cNvPicPr>
                        </pic:nvPicPr>
                        <pic:blipFill>
                          <a:blip r:embed="rId8"/>
                          <a:stretch>
                            <a:fillRect/>
                          </a:stretch>
                        </pic:blipFill>
                        <pic:spPr>
                          <a:xfrm>
                            <a:off x="0" y="0"/>
                            <a:ext cx="3967480" cy="2232025"/>
                          </a:xfrm>
                          <a:prstGeom prst="rect">
                            <a:avLst/>
                          </a:prstGeom>
                        </pic:spPr>
                      </pic:pic>
                    </a:graphicData>
                  </a:graphic>
                </wp:inline>
              </w:drawing>
            </w:r>
          </w:p>
          <w:p>
            <w:pPr>
              <w:jc w:val="center"/>
              <w:rPr>
                <w:rFonts w:hint="default"/>
                <w:lang w:val="es-PA"/>
              </w:rPr>
            </w:pPr>
            <w:r>
              <mc:AlternateContent>
                <mc:Choice Requires="wps">
                  <w:drawing>
                    <wp:anchor distT="0" distB="0" distL="114300" distR="114300" simplePos="0" relativeHeight="251676672" behindDoc="0" locked="0" layoutInCell="1" allowOverlap="1">
                      <wp:simplePos x="0" y="0"/>
                      <wp:positionH relativeFrom="column">
                        <wp:posOffset>172720</wp:posOffset>
                      </wp:positionH>
                      <wp:positionV relativeFrom="paragraph">
                        <wp:posOffset>10160</wp:posOffset>
                      </wp:positionV>
                      <wp:extent cx="5255260" cy="523875"/>
                      <wp:effectExtent l="0" t="0" r="2540" b="9525"/>
                      <wp:wrapNone/>
                      <wp:docPr id="13" name="FreeForm 5"/>
                      <wp:cNvGraphicFramePr/>
                      <a:graphic xmlns:a="http://schemas.openxmlformats.org/drawingml/2006/main">
                        <a:graphicData uri="http://schemas.microsoft.com/office/word/2010/wordprocessingShape">
                          <wps:wsp>
                            <wps:cNvSpPr/>
                            <wps:spPr>
                              <a:xfrm>
                                <a:off x="0" y="0"/>
                                <a:ext cx="5255260" cy="523875"/>
                              </a:xfrm>
                              <a:prstGeom prst="rect">
                                <a:avLst/>
                              </a:prstGeom>
                              <a:solidFill>
                                <a:srgbClr val="FFFFFF"/>
                              </a:solidFill>
                              <a:ln>
                                <a:noFill/>
                              </a:ln>
                            </wps:spPr>
                            <wps:txbx>
                              <w:txbxContent>
                                <w:p>
                                  <w:pPr>
                                    <w:jc w:val="center"/>
                                    <w:rPr>
                                      <w:color w:val="auto"/>
                                      <w:lang w:val="zh-CN"/>
                                    </w:rPr>
                                  </w:pPr>
                                </w:p>
                                <w:p>
                                  <w:pPr>
                                    <w:jc w:val="center"/>
                                    <w:rPr>
                                      <w:rFonts w:hint="default"/>
                                      <w:color w:val="auto"/>
                                      <w:lang w:val="es-PA"/>
                                    </w:rPr>
                                  </w:pPr>
                                  <w:r>
                                    <w:rPr>
                                      <w:color w:val="auto"/>
                                      <w:lang w:val="zh-CN"/>
                                    </w:rPr>
                                    <w:t>Fig. No.</w:t>
                                  </w:r>
                                  <w:r>
                                    <w:rPr>
                                      <w:rFonts w:hint="default"/>
                                      <w:color w:val="auto"/>
                                      <w:lang w:val="es-PA"/>
                                    </w:rPr>
                                    <w:t xml:space="preserve"> 2</w:t>
                                  </w:r>
                                  <w:r>
                                    <w:rPr>
                                      <w:color w:val="auto"/>
                                      <w:lang w:val="zh-CN"/>
                                    </w:rPr>
                                    <w:t xml:space="preserve">: </w:t>
                                  </w:r>
                                  <w:r>
                                    <w:rPr>
                                      <w:rFonts w:hint="default"/>
                                      <w:color w:val="auto"/>
                                      <w:lang w:val="es-PA"/>
                                    </w:rPr>
                                    <w:t xml:space="preserve">Inicio del Camino Rincón Abajo - Paso Viejo. </w:t>
                                  </w:r>
                                </w:p>
                              </w:txbxContent>
                            </wps:txbx>
                            <wps:bodyPr wrap="square" upright="1"/>
                          </wps:wsp>
                        </a:graphicData>
                      </a:graphic>
                    </wp:anchor>
                  </w:drawing>
                </mc:Choice>
                <mc:Fallback>
                  <w:pict>
                    <v:rect id="FreeForm 5" o:spid="_x0000_s1026" o:spt="1" style="position:absolute;left:0pt;margin-left:13.6pt;margin-top:0.8pt;height:41.25pt;width:413.8pt;z-index:251676672;mso-width-relative:page;mso-height-relative:page;" fillcolor="#FFFFFF" filled="t" stroked="f" coordsize="21600,21600" o:gfxdata="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jv23LVAAAABwEAAA8AAAAAAAAAAQAgAAAA&#10;IgAAAGRycy9kb3ducmV2LnhtbFBLAQIUABQAAAAIAIdO4kDy6WdDnAEAAC0DAAAOAAAAAAAAAAEA&#10;IAAAACQBAABkcnMvZTJvRG9jLnhtbFBLBQYAAAAABgAGAFkBAAAyBQAAAAA=&#10;">
                      <v:fill on="t" focussize="0,0"/>
                      <v:stroke on="f"/>
                      <v:imagedata o:title=""/>
                      <o:lock v:ext="edit" aspectratio="f"/>
                      <v:textbox>
                        <w:txbxContent>
                          <w:p>
                            <w:pPr>
                              <w:jc w:val="center"/>
                              <w:rPr>
                                <w:color w:val="auto"/>
                                <w:lang w:val="zh-CN"/>
                              </w:rPr>
                            </w:pPr>
                          </w:p>
                          <w:p>
                            <w:pPr>
                              <w:jc w:val="center"/>
                              <w:rPr>
                                <w:rFonts w:hint="default"/>
                                <w:color w:val="auto"/>
                                <w:lang w:val="es-PA"/>
                              </w:rPr>
                            </w:pPr>
                            <w:r>
                              <w:rPr>
                                <w:color w:val="auto"/>
                                <w:lang w:val="zh-CN"/>
                              </w:rPr>
                              <w:t>Fig. No.</w:t>
                            </w:r>
                            <w:r>
                              <w:rPr>
                                <w:rFonts w:hint="default"/>
                                <w:color w:val="auto"/>
                                <w:lang w:val="es-PA"/>
                              </w:rPr>
                              <w:t xml:space="preserve"> 2</w:t>
                            </w:r>
                            <w:r>
                              <w:rPr>
                                <w:color w:val="auto"/>
                                <w:lang w:val="zh-CN"/>
                              </w:rPr>
                              <w:t xml:space="preserve">: </w:t>
                            </w:r>
                            <w:r>
                              <w:rPr>
                                <w:rFonts w:hint="default"/>
                                <w:color w:val="auto"/>
                                <w:lang w:val="es-PA"/>
                              </w:rPr>
                              <w:t xml:space="preserve">Inicio del Camino Rincón Abajo - Paso Viejo. </w:t>
                            </w:r>
                          </w:p>
                        </w:txbxContent>
                      </v:textbox>
                    </v:rect>
                  </w:pict>
                </mc:Fallback>
              </mc:AlternateContent>
            </w:r>
          </w:p>
          <w:p>
            <w:pPr>
              <w:jc w:val="center"/>
              <w:rPr>
                <w:rFonts w:hint="default"/>
                <w:lang w:val="es-PA"/>
              </w:rPr>
            </w:pPr>
          </w:p>
          <w:p>
            <w:pPr>
              <w:jc w:val="center"/>
              <w:rPr>
                <w:rFonts w:hint="default"/>
                <w:lang w:val="es-P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90" w:hRule="atLeast"/>
          <w:jc w:val="center"/>
        </w:trPr>
        <w:tc>
          <w:tcPr>
            <w:tcW w:w="1922"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hint="default"/>
                <w:color w:val="auto"/>
                <w:szCs w:val="22"/>
                <w:lang w:val="es-PA"/>
              </w:rPr>
            </w:pPr>
          </w:p>
          <w:p>
            <w:pPr>
              <w:jc w:val="center"/>
              <w:rPr>
                <w:rFonts w:hint="default"/>
                <w:color w:val="auto"/>
                <w:szCs w:val="22"/>
                <w:lang w:val="es-PA"/>
              </w:rPr>
            </w:pPr>
          </w:p>
          <w:p>
            <w:pPr>
              <w:jc w:val="center"/>
              <w:rPr>
                <w:rFonts w:hint="default"/>
                <w:color w:val="auto"/>
                <w:szCs w:val="22"/>
                <w:lang w:val="es-PA"/>
              </w:rPr>
            </w:pPr>
          </w:p>
          <w:p>
            <w:pPr>
              <w:jc w:val="center"/>
              <w:rPr>
                <w:rFonts w:hint="default"/>
                <w:color w:val="auto"/>
                <w:szCs w:val="22"/>
                <w:lang w:val="es-PA"/>
              </w:rPr>
            </w:pPr>
          </w:p>
          <w:p>
            <w:pPr>
              <w:jc w:val="center"/>
              <w:rPr>
                <w:rFonts w:hint="default"/>
                <w:color w:val="auto"/>
                <w:szCs w:val="22"/>
                <w:lang w:val="es-PA"/>
              </w:rPr>
            </w:pPr>
          </w:p>
          <w:p>
            <w:pPr>
              <w:jc w:val="center"/>
              <w:rPr>
                <w:rFonts w:hint="default"/>
                <w:color w:val="auto"/>
                <w:szCs w:val="22"/>
                <w:lang w:val="es-PA"/>
              </w:rPr>
            </w:pPr>
            <w:r>
              <w:rPr>
                <w:rFonts w:hint="default"/>
                <w:color w:val="auto"/>
                <w:szCs w:val="22"/>
                <w:lang w:val="es-PA"/>
              </w:rPr>
              <w:t>543918 E</w:t>
            </w:r>
          </w:p>
          <w:p>
            <w:pPr>
              <w:jc w:val="center"/>
              <w:rPr>
                <w:rFonts w:hint="default"/>
                <w:color w:val="auto"/>
                <w:szCs w:val="22"/>
                <w:lang w:val="es-PA"/>
              </w:rPr>
            </w:pPr>
            <w:r>
              <w:rPr>
                <w:rFonts w:hint="default"/>
                <w:color w:val="auto"/>
                <w:szCs w:val="22"/>
                <w:lang w:val="es-PA"/>
              </w:rPr>
              <w:t>862309 N</w:t>
            </w:r>
          </w:p>
          <w:p>
            <w:pPr>
              <w:jc w:val="center"/>
              <w:rPr>
                <w:rFonts w:hint="default"/>
                <w:lang w:val="es-PA"/>
              </w:rPr>
            </w:pPr>
          </w:p>
        </w:tc>
        <w:tc>
          <w:tcPr>
            <w:tcW w:w="86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lang w:val="es-PA"/>
              </w:rPr>
            </w:pPr>
          </w:p>
          <w:p>
            <w:pPr>
              <w:jc w:val="center"/>
              <w:rPr>
                <w:rFonts w:hint="default"/>
                <w:lang w:val="es-PA"/>
              </w:rPr>
            </w:pPr>
            <w:r>
              <w:rPr>
                <w:rFonts w:hint="default"/>
                <w:lang w:val="es-PA"/>
              </w:rPr>
              <w:drawing>
                <wp:inline distT="0" distB="0" distL="114300" distR="114300">
                  <wp:extent cx="3967480" cy="2232025"/>
                  <wp:effectExtent l="0" t="0" r="13970" b="15875"/>
                  <wp:docPr id="10" name="Picture 10" descr="20190903_09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20190903_092849"/>
                          <pic:cNvPicPr>
                            <a:picLocks noChangeAspect="1"/>
                          </pic:cNvPicPr>
                        </pic:nvPicPr>
                        <pic:blipFill>
                          <a:blip r:embed="rId9"/>
                          <a:stretch>
                            <a:fillRect/>
                          </a:stretch>
                        </pic:blipFill>
                        <pic:spPr>
                          <a:xfrm>
                            <a:off x="0" y="0"/>
                            <a:ext cx="3967480" cy="2232025"/>
                          </a:xfrm>
                          <a:prstGeom prst="rect">
                            <a:avLst/>
                          </a:prstGeom>
                        </pic:spPr>
                      </pic:pic>
                    </a:graphicData>
                  </a:graphic>
                </wp:inline>
              </w:drawing>
            </w:r>
          </w:p>
          <w:p>
            <w:pPr>
              <w:jc w:val="center"/>
              <w:rPr>
                <w:rFonts w:hint="default"/>
                <w:lang w:val="es-PA"/>
              </w:rPr>
            </w:pPr>
            <w:r>
              <mc:AlternateContent>
                <mc:Choice Requires="wps">
                  <w:drawing>
                    <wp:anchor distT="0" distB="0" distL="114300" distR="114300" simplePos="0" relativeHeight="251957248" behindDoc="0" locked="0" layoutInCell="1" allowOverlap="1">
                      <wp:simplePos x="0" y="0"/>
                      <wp:positionH relativeFrom="column">
                        <wp:posOffset>100330</wp:posOffset>
                      </wp:positionH>
                      <wp:positionV relativeFrom="paragraph">
                        <wp:posOffset>127635</wp:posOffset>
                      </wp:positionV>
                      <wp:extent cx="5255260" cy="423545"/>
                      <wp:effectExtent l="0" t="0" r="2540" b="14605"/>
                      <wp:wrapNone/>
                      <wp:docPr id="2" name="FreeForm 5"/>
                      <wp:cNvGraphicFramePr/>
                      <a:graphic xmlns:a="http://schemas.openxmlformats.org/drawingml/2006/main">
                        <a:graphicData uri="http://schemas.microsoft.com/office/word/2010/wordprocessingShape">
                          <wps:wsp>
                            <wps:cNvSpPr/>
                            <wps:spPr>
                              <a:xfrm>
                                <a:off x="0" y="0"/>
                                <a:ext cx="5255260" cy="423545"/>
                              </a:xfrm>
                              <a:prstGeom prst="rect">
                                <a:avLst/>
                              </a:prstGeom>
                              <a:solidFill>
                                <a:srgbClr val="FFFFFF"/>
                              </a:solidFill>
                              <a:ln>
                                <a:noFill/>
                              </a:ln>
                            </wps:spPr>
                            <wps:txbx>
                              <w:txbxContent>
                                <w:p>
                                  <w:pPr>
                                    <w:jc w:val="center"/>
                                    <w:rPr>
                                      <w:rFonts w:hint="default"/>
                                      <w:color w:val="auto"/>
                                      <w:lang w:val="es-PA"/>
                                    </w:rPr>
                                  </w:pPr>
                                  <w:r>
                                    <w:rPr>
                                      <w:color w:val="auto"/>
                                      <w:lang w:val="zh-CN"/>
                                    </w:rPr>
                                    <w:t>Fig. No.</w:t>
                                  </w:r>
                                  <w:r>
                                    <w:rPr>
                                      <w:rFonts w:hint="default"/>
                                      <w:color w:val="auto"/>
                                      <w:lang w:val="es-PA"/>
                                    </w:rPr>
                                    <w:t xml:space="preserve"> 3</w:t>
                                  </w:r>
                                  <w:r>
                                    <w:rPr>
                                      <w:color w:val="auto"/>
                                      <w:lang w:val="zh-CN"/>
                                    </w:rPr>
                                    <w:t xml:space="preserve">: </w:t>
                                  </w:r>
                                  <w:r>
                                    <w:rPr>
                                      <w:rFonts w:hint="default"/>
                                      <w:color w:val="auto"/>
                                      <w:lang w:val="es-PA"/>
                                    </w:rPr>
                                    <w:t xml:space="preserve">Sitio de vado a construir en el Camino Rincón Abajo - Paso Viejo. </w:t>
                                  </w:r>
                                </w:p>
                              </w:txbxContent>
                            </wps:txbx>
                            <wps:bodyPr wrap="square" upright="1"/>
                          </wps:wsp>
                        </a:graphicData>
                      </a:graphic>
                    </wp:anchor>
                  </w:drawing>
                </mc:Choice>
                <mc:Fallback>
                  <w:pict>
                    <v:rect id="FreeForm 5" o:spid="_x0000_s1026" o:spt="1" style="position:absolute;left:0pt;margin-left:7.9pt;margin-top:10.05pt;height:33.35pt;width:413.8pt;z-index:251957248;mso-width-relative:page;mso-height-relative:page;" fillcolor="#FFFFFF" filled="t" stroked="f" coordsize="21600,21600" o:gfxdata="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BFhPa7WAAAACAEAAA8AAAAAAAAAAQAgAAAA&#10;IgAAAGRycy9kb3ducmV2LnhtbFBLAQIUABQAAAAIAIdO4kAvP25GmwEAACwDAAAOAAAAAAAAAAEA&#10;IAAAACUBAABkcnMvZTJvRG9jLnhtbFBLBQYAAAAABgAGAFkBAAAyBQAAAAA=&#10;">
                      <v:fill on="t" focussize="0,0"/>
                      <v:stroke on="f"/>
                      <v:imagedata o:title=""/>
                      <o:lock v:ext="edit" aspectratio="f"/>
                      <v:textbox>
                        <w:txbxContent>
                          <w:p>
                            <w:pPr>
                              <w:jc w:val="center"/>
                              <w:rPr>
                                <w:rFonts w:hint="default"/>
                                <w:color w:val="auto"/>
                                <w:lang w:val="es-PA"/>
                              </w:rPr>
                            </w:pPr>
                            <w:r>
                              <w:rPr>
                                <w:color w:val="auto"/>
                                <w:lang w:val="zh-CN"/>
                              </w:rPr>
                              <w:t>Fig. No.</w:t>
                            </w:r>
                            <w:r>
                              <w:rPr>
                                <w:rFonts w:hint="default"/>
                                <w:color w:val="auto"/>
                                <w:lang w:val="es-PA"/>
                              </w:rPr>
                              <w:t xml:space="preserve"> 3</w:t>
                            </w:r>
                            <w:r>
                              <w:rPr>
                                <w:color w:val="auto"/>
                                <w:lang w:val="zh-CN"/>
                              </w:rPr>
                              <w:t xml:space="preserve">: </w:t>
                            </w:r>
                            <w:r>
                              <w:rPr>
                                <w:rFonts w:hint="default"/>
                                <w:color w:val="auto"/>
                                <w:lang w:val="es-PA"/>
                              </w:rPr>
                              <w:t xml:space="preserve">Sitio de vado a construir en el Camino Rincón Abajo - Paso Viejo. </w:t>
                            </w:r>
                          </w:p>
                        </w:txbxContent>
                      </v:textbox>
                    </v:rect>
                  </w:pict>
                </mc:Fallback>
              </mc:AlternateContent>
            </w:r>
          </w:p>
          <w:p>
            <w:pPr>
              <w:jc w:val="center"/>
              <w:rPr>
                <w:rFonts w:hint="default"/>
                <w:lang w:val="es-PA"/>
              </w:rPr>
            </w:pPr>
          </w:p>
          <w:p>
            <w:pPr>
              <w:jc w:val="center"/>
              <w:rPr>
                <w:rFonts w:hint="default"/>
                <w:lang w:val="es-PA"/>
              </w:rPr>
            </w:pPr>
          </w:p>
          <w:p>
            <w:pPr>
              <w:jc w:val="center"/>
              <w:rPr>
                <w:rFonts w:hint="default"/>
                <w:lang w:val="es-P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661" w:hRule="atLeast"/>
          <w:jc w:val="center"/>
        </w:trPr>
        <w:tc>
          <w:tcPr>
            <w:tcW w:w="1922"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color w:val="auto"/>
                <w:lang w:val="es-PA"/>
              </w:rPr>
            </w:pPr>
            <w:r>
              <w:rPr>
                <w:rFonts w:hint="default"/>
                <w:color w:val="auto"/>
                <w:lang w:val="es-PA"/>
              </w:rPr>
              <w:t>544741 E</w:t>
            </w:r>
          </w:p>
          <w:p>
            <w:pPr>
              <w:jc w:val="center"/>
              <w:rPr>
                <w:rFonts w:hint="default"/>
                <w:color w:val="auto"/>
                <w:lang w:val="es-PA"/>
              </w:rPr>
            </w:pPr>
            <w:r>
              <w:rPr>
                <w:rFonts w:hint="default"/>
                <w:color w:val="auto"/>
                <w:lang w:val="es-PA"/>
              </w:rPr>
              <w:t>862673 N</w:t>
            </w:r>
          </w:p>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lang w:val="es-PA"/>
              </w:rPr>
            </w:pPr>
          </w:p>
        </w:tc>
        <w:tc>
          <w:tcPr>
            <w:tcW w:w="86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lang w:val="es-PA"/>
              </w:rPr>
            </w:pPr>
          </w:p>
          <w:p>
            <w:pPr>
              <w:jc w:val="center"/>
              <w:rPr>
                <w:rFonts w:hint="default"/>
                <w:lang w:val="es-PA"/>
              </w:rPr>
            </w:pPr>
            <w:r>
              <w:rPr>
                <w:rFonts w:hint="default"/>
                <w:lang w:val="es-PA"/>
              </w:rPr>
              <w:drawing>
                <wp:inline distT="0" distB="0" distL="114300" distR="114300">
                  <wp:extent cx="3967480" cy="2232025"/>
                  <wp:effectExtent l="0" t="0" r="13970" b="15875"/>
                  <wp:docPr id="11" name="Picture 11" descr="20190903_09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20190903_093310"/>
                          <pic:cNvPicPr>
                            <a:picLocks noChangeAspect="1"/>
                          </pic:cNvPicPr>
                        </pic:nvPicPr>
                        <pic:blipFill>
                          <a:blip r:embed="rId10"/>
                          <a:stretch>
                            <a:fillRect/>
                          </a:stretch>
                        </pic:blipFill>
                        <pic:spPr>
                          <a:xfrm>
                            <a:off x="0" y="0"/>
                            <a:ext cx="3967480" cy="2232025"/>
                          </a:xfrm>
                          <a:prstGeom prst="rect">
                            <a:avLst/>
                          </a:prstGeom>
                        </pic:spPr>
                      </pic:pic>
                    </a:graphicData>
                  </a:graphic>
                </wp:inline>
              </w:drawing>
            </w:r>
          </w:p>
          <w:p>
            <w:pPr>
              <w:jc w:val="center"/>
              <w:rPr>
                <w:rFonts w:hint="default"/>
                <w:lang w:val="es-PA"/>
              </w:rPr>
            </w:pPr>
            <w:r>
              <mc:AlternateContent>
                <mc:Choice Requires="wps">
                  <w:drawing>
                    <wp:anchor distT="0" distB="0" distL="114300" distR="114300" simplePos="0" relativeHeight="251774976" behindDoc="0" locked="0" layoutInCell="1" allowOverlap="1">
                      <wp:simplePos x="0" y="0"/>
                      <wp:positionH relativeFrom="column">
                        <wp:posOffset>63500</wp:posOffset>
                      </wp:positionH>
                      <wp:positionV relativeFrom="paragraph">
                        <wp:posOffset>132715</wp:posOffset>
                      </wp:positionV>
                      <wp:extent cx="5255260" cy="541020"/>
                      <wp:effectExtent l="0" t="0" r="2540" b="11430"/>
                      <wp:wrapNone/>
                      <wp:docPr id="15" name="FreeForm 5"/>
                      <wp:cNvGraphicFramePr/>
                      <a:graphic xmlns:a="http://schemas.openxmlformats.org/drawingml/2006/main">
                        <a:graphicData uri="http://schemas.microsoft.com/office/word/2010/wordprocessingShape">
                          <wps:wsp>
                            <wps:cNvSpPr/>
                            <wps:spPr>
                              <a:xfrm>
                                <a:off x="0" y="0"/>
                                <a:ext cx="5255260" cy="541020"/>
                              </a:xfrm>
                              <a:prstGeom prst="rect">
                                <a:avLst/>
                              </a:prstGeom>
                              <a:solidFill>
                                <a:srgbClr val="FFFFFF"/>
                              </a:solidFill>
                              <a:ln>
                                <a:noFill/>
                              </a:ln>
                            </wps:spPr>
                            <wps:txbx>
                              <w:txbxContent>
                                <w:p>
                                  <w:pPr>
                                    <w:jc w:val="center"/>
                                    <w:rPr>
                                      <w:rFonts w:hint="default"/>
                                      <w:color w:val="auto"/>
                                      <w:szCs w:val="22"/>
                                      <w:lang w:val="es-PA"/>
                                    </w:rPr>
                                  </w:pPr>
                                  <w:r>
                                    <w:rPr>
                                      <w:color w:val="auto"/>
                                      <w:szCs w:val="22"/>
                                      <w:lang w:val="zh-CN"/>
                                    </w:rPr>
                                    <w:t>Fig. No.</w:t>
                                  </w:r>
                                  <w:r>
                                    <w:rPr>
                                      <w:rFonts w:hint="default"/>
                                      <w:color w:val="auto"/>
                                      <w:szCs w:val="22"/>
                                      <w:lang w:val="es-PA"/>
                                    </w:rPr>
                                    <w:t xml:space="preserve"> 4</w:t>
                                  </w:r>
                                  <w:r>
                                    <w:rPr>
                                      <w:color w:val="auto"/>
                                      <w:szCs w:val="22"/>
                                      <w:lang w:val="zh-CN"/>
                                    </w:rPr>
                                    <w:t xml:space="preserve">: </w:t>
                                  </w:r>
                                  <w:r>
                                    <w:rPr>
                                      <w:rFonts w:hint="default"/>
                                      <w:color w:val="auto"/>
                                      <w:szCs w:val="22"/>
                                      <w:lang w:val="es-PA"/>
                                    </w:rPr>
                                    <w:t>Posible sitio de Botadero en el Camino Rincón Abajo - Paso Viejo (indicado según personal de la empresa Inversiones FJ, S.A.)</w:t>
                                  </w:r>
                                </w:p>
                              </w:txbxContent>
                            </wps:txbx>
                            <wps:bodyPr wrap="square" upright="1"/>
                          </wps:wsp>
                        </a:graphicData>
                      </a:graphic>
                    </wp:anchor>
                  </w:drawing>
                </mc:Choice>
                <mc:Fallback>
                  <w:pict>
                    <v:rect id="FreeForm 5" o:spid="_x0000_s1026" o:spt="1" style="position:absolute;left:0pt;margin-left:5pt;margin-top:10.45pt;height:42.6pt;width:413.8pt;z-index:251774976;mso-width-relative:page;mso-height-relative:page;" fillcolor="#FFFFFF" filled="t" stroked="f" coordsize="21600,21600" o:gfxdata="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Lxd9J7WAAAACQEAAA8AAAAAAAAAAQAgAAAA&#10;IgAAAGRycy9kb3ducmV2LnhtbFBLAQIUABQAAAAIAIdO4kB2iRMXmwEAAC0DAAAOAAAAAAAAAAEA&#10;IAAAACUBAABkcnMvZTJvRG9jLnhtbFBLBQYAAAAABgAGAFkBAAAyBQAAAAA=&#10;">
                      <v:fill on="t" focussize="0,0"/>
                      <v:stroke on="f"/>
                      <v:imagedata o:title=""/>
                      <o:lock v:ext="edit" aspectratio="f"/>
                      <v:textbox>
                        <w:txbxContent>
                          <w:p>
                            <w:pPr>
                              <w:jc w:val="center"/>
                              <w:rPr>
                                <w:rFonts w:hint="default"/>
                                <w:color w:val="auto"/>
                                <w:szCs w:val="22"/>
                                <w:lang w:val="es-PA"/>
                              </w:rPr>
                            </w:pPr>
                            <w:r>
                              <w:rPr>
                                <w:color w:val="auto"/>
                                <w:szCs w:val="22"/>
                                <w:lang w:val="zh-CN"/>
                              </w:rPr>
                              <w:t>Fig. No.</w:t>
                            </w:r>
                            <w:r>
                              <w:rPr>
                                <w:rFonts w:hint="default"/>
                                <w:color w:val="auto"/>
                                <w:szCs w:val="22"/>
                                <w:lang w:val="es-PA"/>
                              </w:rPr>
                              <w:t xml:space="preserve"> 4</w:t>
                            </w:r>
                            <w:r>
                              <w:rPr>
                                <w:color w:val="auto"/>
                                <w:szCs w:val="22"/>
                                <w:lang w:val="zh-CN"/>
                              </w:rPr>
                              <w:t xml:space="preserve">: </w:t>
                            </w:r>
                            <w:r>
                              <w:rPr>
                                <w:rFonts w:hint="default"/>
                                <w:color w:val="auto"/>
                                <w:szCs w:val="22"/>
                                <w:lang w:val="es-PA"/>
                              </w:rPr>
                              <w:t>Posible sitio de Botadero en el Camino Rincón Abajo - Paso Viejo (indicado según personal de la empresa Inversiones FJ, S.A.)</w:t>
                            </w:r>
                          </w:p>
                        </w:txbxContent>
                      </v:textbox>
                    </v:rect>
                  </w:pict>
                </mc:Fallback>
              </mc:AlternateConten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11" w:hRule="atLeast"/>
          <w:jc w:val="center"/>
        </w:trPr>
        <w:tc>
          <w:tcPr>
            <w:tcW w:w="1922"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hint="default"/>
                <w:color w:val="FF0000"/>
                <w:lang w:val="es-PA"/>
              </w:rPr>
            </w:pPr>
          </w:p>
          <w:p>
            <w:pPr>
              <w:jc w:val="center"/>
              <w:rPr>
                <w:rFonts w:hint="default"/>
                <w:color w:val="FF0000"/>
                <w:lang w:val="es-PA"/>
              </w:rPr>
            </w:pPr>
          </w:p>
          <w:p>
            <w:pPr>
              <w:jc w:val="center"/>
              <w:rPr>
                <w:rFonts w:hint="default"/>
                <w:color w:val="FF0000"/>
                <w:lang w:val="es-PA"/>
              </w:rPr>
            </w:pPr>
          </w:p>
          <w:p>
            <w:pPr>
              <w:jc w:val="center"/>
              <w:rPr>
                <w:rFonts w:hint="default"/>
                <w:color w:val="FF0000"/>
                <w:lang w:val="es-PA"/>
              </w:rPr>
            </w:pPr>
          </w:p>
          <w:p>
            <w:pPr>
              <w:jc w:val="center"/>
              <w:rPr>
                <w:rFonts w:hint="default"/>
                <w:color w:val="FF0000"/>
                <w:lang w:val="es-PA"/>
              </w:rPr>
            </w:pPr>
          </w:p>
          <w:p>
            <w:pPr>
              <w:jc w:val="center"/>
              <w:rPr>
                <w:rFonts w:hint="default"/>
                <w:color w:val="FF0000"/>
                <w:lang w:val="es-PA"/>
              </w:rPr>
            </w:pPr>
          </w:p>
          <w:p>
            <w:pPr>
              <w:jc w:val="center"/>
              <w:rPr>
                <w:rFonts w:hint="default"/>
                <w:color w:val="auto"/>
                <w:lang w:val="es-PA"/>
              </w:rPr>
            </w:pPr>
            <w:r>
              <w:rPr>
                <w:rFonts w:hint="default"/>
                <w:color w:val="auto"/>
                <w:lang w:val="es-PA"/>
              </w:rPr>
              <w:t>545988 E</w:t>
            </w:r>
          </w:p>
          <w:p>
            <w:pPr>
              <w:jc w:val="center"/>
              <w:rPr>
                <w:rFonts w:hint="default"/>
                <w:color w:val="auto"/>
                <w:lang w:val="es-PA"/>
              </w:rPr>
            </w:pPr>
            <w:r>
              <w:rPr>
                <w:rFonts w:hint="default"/>
                <w:color w:val="auto"/>
                <w:lang w:val="es-PA"/>
              </w:rPr>
              <w:t>862802 N</w:t>
            </w:r>
          </w:p>
          <w:p>
            <w:pPr>
              <w:jc w:val="center"/>
              <w:rPr>
                <w:rFonts w:hint="default"/>
                <w:lang w:val="es-PA"/>
              </w:rPr>
            </w:pPr>
          </w:p>
        </w:tc>
        <w:tc>
          <w:tcPr>
            <w:tcW w:w="86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p>
            <w:pPr>
              <w:jc w:val="center"/>
              <w:rPr>
                <w:rFonts w:hint="default"/>
                <w:lang w:val="es-PA"/>
              </w:rPr>
            </w:pPr>
            <w:r>
              <mc:AlternateContent>
                <mc:Choice Requires="wps">
                  <w:drawing>
                    <wp:anchor distT="0" distB="0" distL="114300" distR="114300" simplePos="0" relativeHeight="252075008" behindDoc="0" locked="0" layoutInCell="1" allowOverlap="1">
                      <wp:simplePos x="0" y="0"/>
                      <wp:positionH relativeFrom="column">
                        <wp:posOffset>73025</wp:posOffset>
                      </wp:positionH>
                      <wp:positionV relativeFrom="paragraph">
                        <wp:posOffset>2317115</wp:posOffset>
                      </wp:positionV>
                      <wp:extent cx="5255260" cy="426085"/>
                      <wp:effectExtent l="0" t="0" r="2540" b="12065"/>
                      <wp:wrapNone/>
                      <wp:docPr id="17" name="FreeForm 5"/>
                      <wp:cNvGraphicFramePr/>
                      <a:graphic xmlns:a="http://schemas.openxmlformats.org/drawingml/2006/main">
                        <a:graphicData uri="http://schemas.microsoft.com/office/word/2010/wordprocessingShape">
                          <wps:wsp>
                            <wps:cNvSpPr/>
                            <wps:spPr>
                              <a:xfrm>
                                <a:off x="0" y="0"/>
                                <a:ext cx="5255260" cy="426085"/>
                              </a:xfrm>
                              <a:prstGeom prst="rect">
                                <a:avLst/>
                              </a:prstGeom>
                              <a:solidFill>
                                <a:srgbClr val="FFFFFF"/>
                              </a:solidFill>
                              <a:ln>
                                <a:noFill/>
                              </a:ln>
                            </wps:spPr>
                            <wps:txbx>
                              <w:txbxContent>
                                <w:p>
                                  <w:pPr>
                                    <w:jc w:val="center"/>
                                    <w:rPr>
                                      <w:rFonts w:hint="default"/>
                                      <w:color w:val="auto"/>
                                      <w:szCs w:val="22"/>
                                      <w:lang w:val="es-PA"/>
                                    </w:rPr>
                                  </w:pPr>
                                  <w:r>
                                    <w:rPr>
                                      <w:color w:val="auto"/>
                                      <w:szCs w:val="22"/>
                                      <w:lang w:val="zh-CN"/>
                                    </w:rPr>
                                    <w:t>Fig. No.</w:t>
                                  </w:r>
                                  <w:r>
                                    <w:rPr>
                                      <w:rFonts w:hint="default"/>
                                      <w:color w:val="auto"/>
                                      <w:szCs w:val="22"/>
                                      <w:lang w:val="es-PA"/>
                                    </w:rPr>
                                    <w:t xml:space="preserve"> 5</w:t>
                                  </w:r>
                                  <w:r>
                                    <w:rPr>
                                      <w:color w:val="auto"/>
                                      <w:szCs w:val="22"/>
                                      <w:lang w:val="zh-CN"/>
                                    </w:rPr>
                                    <w:t xml:space="preserve">: </w:t>
                                  </w:r>
                                  <w:r>
                                    <w:rPr>
                                      <w:rFonts w:hint="default"/>
                                      <w:color w:val="auto"/>
                                      <w:szCs w:val="22"/>
                                      <w:lang w:val="es-PA"/>
                                    </w:rPr>
                                    <w:t>Finalización del Camino Paso Viejo - Río La Villa</w:t>
                                  </w:r>
                                </w:p>
                              </w:txbxContent>
                            </wps:txbx>
                            <wps:bodyPr wrap="square" upright="1"/>
                          </wps:wsp>
                        </a:graphicData>
                      </a:graphic>
                    </wp:anchor>
                  </w:drawing>
                </mc:Choice>
                <mc:Fallback>
                  <w:pict>
                    <v:rect id="FreeForm 5" o:spid="_x0000_s1026" o:spt="1" style="position:absolute;left:0pt;margin-left:5.75pt;margin-top:182.45pt;height:33.55pt;width:413.8pt;z-index:252075008;mso-width-relative:page;mso-height-relative:page;" fillcolor="#FFFFFF" filled="t" stroked="f" coordsize="21600,21600" o:gfxdata="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JhiSN1wAAAAoBAAAPAAAAAAAAAAEAIAAA&#10;ACIAAABkcnMvZG93bnJldi54bWxQSwECFAAUAAAACACHTuJANUDo+psBAAAtAwAADgAAAAAAAAAB&#10;ACAAAAAmAQAAZHJzL2Uyb0RvYy54bWxQSwUGAAAAAAYABgBZAQAAMwUAAAAA&#10;">
                      <v:fill on="t" focussize="0,0"/>
                      <v:stroke on="f"/>
                      <v:imagedata o:title=""/>
                      <o:lock v:ext="edit" aspectratio="f"/>
                      <v:textbox>
                        <w:txbxContent>
                          <w:p>
                            <w:pPr>
                              <w:jc w:val="center"/>
                              <w:rPr>
                                <w:rFonts w:hint="default"/>
                                <w:color w:val="auto"/>
                                <w:szCs w:val="22"/>
                                <w:lang w:val="es-PA"/>
                              </w:rPr>
                            </w:pPr>
                            <w:r>
                              <w:rPr>
                                <w:color w:val="auto"/>
                                <w:szCs w:val="22"/>
                                <w:lang w:val="zh-CN"/>
                              </w:rPr>
                              <w:t>Fig. No.</w:t>
                            </w:r>
                            <w:r>
                              <w:rPr>
                                <w:rFonts w:hint="default"/>
                                <w:color w:val="auto"/>
                                <w:szCs w:val="22"/>
                                <w:lang w:val="es-PA"/>
                              </w:rPr>
                              <w:t xml:space="preserve"> 5</w:t>
                            </w:r>
                            <w:r>
                              <w:rPr>
                                <w:color w:val="auto"/>
                                <w:szCs w:val="22"/>
                                <w:lang w:val="zh-CN"/>
                              </w:rPr>
                              <w:t xml:space="preserve">: </w:t>
                            </w:r>
                            <w:r>
                              <w:rPr>
                                <w:rFonts w:hint="default"/>
                                <w:color w:val="auto"/>
                                <w:szCs w:val="22"/>
                                <w:lang w:val="es-PA"/>
                              </w:rPr>
                              <w:t>Finalización del Camino Paso Viejo - Río La Villa</w:t>
                            </w:r>
                          </w:p>
                        </w:txbxContent>
                      </v:textbox>
                    </v:rect>
                  </w:pict>
                </mc:Fallback>
              </mc:AlternateContent>
            </w:r>
            <w:r>
              <w:rPr>
                <w:rFonts w:hint="default"/>
                <w:lang w:val="es-PA"/>
              </w:rPr>
              <w:drawing>
                <wp:inline distT="0" distB="0" distL="114300" distR="114300">
                  <wp:extent cx="3969385" cy="2232025"/>
                  <wp:effectExtent l="0" t="0" r="12065" b="15875"/>
                  <wp:docPr id="16" name="Picture 16" descr="20190903_09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20190903_094443"/>
                          <pic:cNvPicPr>
                            <a:picLocks noChangeAspect="1"/>
                          </pic:cNvPicPr>
                        </pic:nvPicPr>
                        <pic:blipFill>
                          <a:blip r:embed="rId11"/>
                          <a:stretch>
                            <a:fillRect/>
                          </a:stretch>
                        </pic:blipFill>
                        <pic:spPr>
                          <a:xfrm>
                            <a:off x="0" y="0"/>
                            <a:ext cx="3969385" cy="223202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5466" w:hRule="atLeast"/>
          <w:jc w:val="center"/>
        </w:trPr>
        <w:tc>
          <w:tcPr>
            <w:tcW w:w="1922"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hint="default"/>
                <w:color w:val="auto"/>
                <w:lang w:val="es-PA"/>
              </w:rPr>
            </w:pPr>
          </w:p>
          <w:p>
            <w:pPr>
              <w:jc w:val="center"/>
              <w:rPr>
                <w:rFonts w:hint="default"/>
                <w:color w:val="auto"/>
                <w:lang w:val="es-PA"/>
              </w:rPr>
            </w:pPr>
          </w:p>
          <w:p>
            <w:pPr>
              <w:jc w:val="center"/>
              <w:rPr>
                <w:rFonts w:hint="default"/>
                <w:color w:val="auto"/>
                <w:lang w:val="es-PA"/>
              </w:rPr>
            </w:pPr>
          </w:p>
          <w:p>
            <w:pPr>
              <w:jc w:val="center"/>
              <w:rPr>
                <w:rFonts w:hint="default"/>
                <w:color w:val="auto"/>
                <w:lang w:val="es-PA"/>
              </w:rPr>
            </w:pPr>
          </w:p>
          <w:p>
            <w:pPr>
              <w:jc w:val="center"/>
              <w:rPr>
                <w:rFonts w:hint="default"/>
                <w:color w:val="auto"/>
                <w:lang w:val="es-PA"/>
              </w:rPr>
            </w:pPr>
          </w:p>
          <w:p>
            <w:pPr>
              <w:jc w:val="center"/>
              <w:rPr>
                <w:rFonts w:hint="default"/>
                <w:color w:val="auto"/>
                <w:lang w:val="es-PA"/>
              </w:rPr>
            </w:pPr>
          </w:p>
          <w:p>
            <w:pPr>
              <w:jc w:val="center"/>
              <w:rPr>
                <w:rFonts w:hint="default"/>
                <w:color w:val="auto"/>
                <w:lang w:val="es-PA"/>
              </w:rPr>
            </w:pPr>
            <w:r>
              <w:rPr>
                <w:rFonts w:hint="default"/>
                <w:color w:val="auto"/>
                <w:lang w:val="es-PA"/>
              </w:rPr>
              <w:t>544835 E</w:t>
            </w:r>
          </w:p>
          <w:p>
            <w:pPr>
              <w:jc w:val="center"/>
              <w:rPr>
                <w:rFonts w:hint="default"/>
                <w:color w:val="auto"/>
                <w:lang w:val="es-PA"/>
              </w:rPr>
            </w:pPr>
            <w:r>
              <w:rPr>
                <w:rFonts w:hint="default"/>
                <w:color w:val="auto"/>
                <w:lang w:val="es-PA"/>
              </w:rPr>
              <w:t>862873 N</w:t>
            </w:r>
          </w:p>
          <w:p>
            <w:pPr>
              <w:jc w:val="center"/>
              <w:rPr>
                <w:rFonts w:hint="default"/>
                <w:lang w:val="es-PA"/>
              </w:rPr>
            </w:pPr>
          </w:p>
        </w:tc>
        <w:tc>
          <w:tcPr>
            <w:tcW w:w="86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lang w:val="es-PA"/>
              </w:rPr>
            </w:pPr>
          </w:p>
          <w:p>
            <w:pPr>
              <w:jc w:val="center"/>
              <w:rPr>
                <w:rFonts w:hint="default"/>
                <w:lang w:val="es-PA"/>
              </w:rPr>
            </w:pPr>
          </w:p>
          <w:p>
            <w:pPr>
              <w:jc w:val="center"/>
              <w:rPr>
                <w:rFonts w:hint="default"/>
                <w:lang w:val="es-PA"/>
              </w:rPr>
            </w:pPr>
            <w:r>
              <w:rPr>
                <w:rFonts w:hint="default"/>
                <w:lang w:val="es-PA"/>
              </w:rPr>
              <w:drawing>
                <wp:inline distT="0" distB="0" distL="114300" distR="114300">
                  <wp:extent cx="3969385" cy="2232025"/>
                  <wp:effectExtent l="0" t="0" r="12065" b="15875"/>
                  <wp:docPr id="18" name="Picture 18" descr="20190903_10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20190903_100054"/>
                          <pic:cNvPicPr>
                            <a:picLocks noChangeAspect="1"/>
                          </pic:cNvPicPr>
                        </pic:nvPicPr>
                        <pic:blipFill>
                          <a:blip r:embed="rId12"/>
                          <a:stretch>
                            <a:fillRect/>
                          </a:stretch>
                        </pic:blipFill>
                        <pic:spPr>
                          <a:xfrm>
                            <a:off x="0" y="0"/>
                            <a:ext cx="3969385" cy="2232025"/>
                          </a:xfrm>
                          <a:prstGeom prst="rect">
                            <a:avLst/>
                          </a:prstGeom>
                        </pic:spPr>
                      </pic:pic>
                    </a:graphicData>
                  </a:graphic>
                </wp:inline>
              </w:drawing>
            </w:r>
          </w:p>
          <w:p>
            <w:pPr>
              <w:jc w:val="center"/>
              <w:rPr>
                <w:rFonts w:hint="default"/>
                <w:lang w:val="es-PA"/>
              </w:rPr>
            </w:pPr>
            <w:r>
              <mc:AlternateContent>
                <mc:Choice Requires="wps">
                  <w:drawing>
                    <wp:anchor distT="0" distB="0" distL="114300" distR="114300" simplePos="0" relativeHeight="252492800" behindDoc="0" locked="0" layoutInCell="1" allowOverlap="1">
                      <wp:simplePos x="0" y="0"/>
                      <wp:positionH relativeFrom="column">
                        <wp:posOffset>63500</wp:posOffset>
                      </wp:positionH>
                      <wp:positionV relativeFrom="paragraph">
                        <wp:posOffset>208280</wp:posOffset>
                      </wp:positionV>
                      <wp:extent cx="5255260" cy="541020"/>
                      <wp:effectExtent l="0" t="0" r="2540" b="11430"/>
                      <wp:wrapNone/>
                      <wp:docPr id="19" name="FreeForm 5"/>
                      <wp:cNvGraphicFramePr/>
                      <a:graphic xmlns:a="http://schemas.openxmlformats.org/drawingml/2006/main">
                        <a:graphicData uri="http://schemas.microsoft.com/office/word/2010/wordprocessingShape">
                          <wps:wsp>
                            <wps:cNvSpPr/>
                            <wps:spPr>
                              <a:xfrm>
                                <a:off x="0" y="0"/>
                                <a:ext cx="5255260" cy="541020"/>
                              </a:xfrm>
                              <a:prstGeom prst="rect">
                                <a:avLst/>
                              </a:prstGeom>
                              <a:solidFill>
                                <a:srgbClr val="FFFFFF"/>
                              </a:solidFill>
                              <a:ln>
                                <a:noFill/>
                              </a:ln>
                            </wps:spPr>
                            <wps:txbx>
                              <w:txbxContent>
                                <w:p>
                                  <w:pPr>
                                    <w:jc w:val="center"/>
                                    <w:rPr>
                                      <w:rFonts w:hint="default"/>
                                      <w:color w:val="auto"/>
                                      <w:szCs w:val="22"/>
                                      <w:lang w:val="es-PA"/>
                                    </w:rPr>
                                  </w:pPr>
                                  <w:r>
                                    <w:rPr>
                                      <w:color w:val="auto"/>
                                      <w:szCs w:val="22"/>
                                      <w:lang w:val="zh-CN"/>
                                    </w:rPr>
                                    <w:t>Fig. No.</w:t>
                                  </w:r>
                                  <w:r>
                                    <w:rPr>
                                      <w:rFonts w:hint="default"/>
                                      <w:color w:val="auto"/>
                                      <w:szCs w:val="22"/>
                                      <w:lang w:val="es-PA"/>
                                    </w:rPr>
                                    <w:t xml:space="preserve"> 6</w:t>
                                  </w:r>
                                  <w:r>
                                    <w:rPr>
                                      <w:color w:val="auto"/>
                                      <w:szCs w:val="22"/>
                                      <w:lang w:val="zh-CN"/>
                                    </w:rPr>
                                    <w:t xml:space="preserve">: </w:t>
                                  </w:r>
                                  <w:r>
                                    <w:rPr>
                                      <w:rFonts w:hint="default"/>
                                      <w:color w:val="auto"/>
                                      <w:szCs w:val="22"/>
                                      <w:lang w:val="es-PA"/>
                                    </w:rPr>
                                    <w:t>Posible sitio de Botadero en el Camino Paso Viejo - Río La Villa (indicado según personal de la empresa Inversiones FJ, S.A.)</w:t>
                                  </w:r>
                                </w:p>
                              </w:txbxContent>
                            </wps:txbx>
                            <wps:bodyPr wrap="square" upright="1"/>
                          </wps:wsp>
                        </a:graphicData>
                      </a:graphic>
                    </wp:anchor>
                  </w:drawing>
                </mc:Choice>
                <mc:Fallback>
                  <w:pict>
                    <v:rect id="FreeForm 5" o:spid="_x0000_s1026" o:spt="1" style="position:absolute;left:0pt;margin-left:5pt;margin-top:16.4pt;height:42.6pt;width:413.8pt;z-index:252492800;mso-width-relative:page;mso-height-relative:page;" fillcolor="#FFFFFF" filled="t" stroked="f" coordsize="21600,21600" o:gfxdata="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C70LcHWAAAACQEAAA8AAAAAAAAAAQAgAAAA&#10;IgAAAGRycy9kb3ducmV2LnhtbFBLAQIUABQAAAAIAIdO4kD7bE3lmwEAAC0DAAAOAAAAAAAAAAEA&#10;IAAAACUBAABkcnMvZTJvRG9jLnhtbFBLBQYAAAAABgAGAFkBAAAyBQAAAAA=&#10;">
                      <v:fill on="t" focussize="0,0"/>
                      <v:stroke on="f"/>
                      <v:imagedata o:title=""/>
                      <o:lock v:ext="edit" aspectratio="f"/>
                      <v:textbox>
                        <w:txbxContent>
                          <w:p>
                            <w:pPr>
                              <w:jc w:val="center"/>
                              <w:rPr>
                                <w:rFonts w:hint="default"/>
                                <w:color w:val="auto"/>
                                <w:szCs w:val="22"/>
                                <w:lang w:val="es-PA"/>
                              </w:rPr>
                            </w:pPr>
                            <w:r>
                              <w:rPr>
                                <w:color w:val="auto"/>
                                <w:szCs w:val="22"/>
                                <w:lang w:val="zh-CN"/>
                              </w:rPr>
                              <w:t>Fig. No.</w:t>
                            </w:r>
                            <w:r>
                              <w:rPr>
                                <w:rFonts w:hint="default"/>
                                <w:color w:val="auto"/>
                                <w:szCs w:val="22"/>
                                <w:lang w:val="es-PA"/>
                              </w:rPr>
                              <w:t xml:space="preserve"> 6</w:t>
                            </w:r>
                            <w:r>
                              <w:rPr>
                                <w:color w:val="auto"/>
                                <w:szCs w:val="22"/>
                                <w:lang w:val="zh-CN"/>
                              </w:rPr>
                              <w:t xml:space="preserve">: </w:t>
                            </w:r>
                            <w:r>
                              <w:rPr>
                                <w:rFonts w:hint="default"/>
                                <w:color w:val="auto"/>
                                <w:szCs w:val="22"/>
                                <w:lang w:val="es-PA"/>
                              </w:rPr>
                              <w:t>Posible sitio de Botadero en el Camino Paso Viejo - Río La Villa (indicado según personal de la empresa Inversiones FJ, S.A.)</w:t>
                            </w:r>
                          </w:p>
                        </w:txbxContent>
                      </v:textbox>
                    </v:rect>
                  </w:pict>
                </mc:Fallback>
              </mc:AlternateConten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5016" w:hRule="atLeast"/>
          <w:jc w:val="center"/>
        </w:trPr>
        <w:tc>
          <w:tcPr>
            <w:tcW w:w="1922"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hint="default"/>
                <w:color w:val="FF0000"/>
                <w:lang w:val="es-PA"/>
              </w:rPr>
            </w:pPr>
          </w:p>
          <w:p>
            <w:pPr>
              <w:jc w:val="center"/>
              <w:rPr>
                <w:rFonts w:hint="default"/>
                <w:color w:val="FF0000"/>
                <w:lang w:val="es-PA"/>
              </w:rPr>
            </w:pPr>
          </w:p>
          <w:p>
            <w:pPr>
              <w:jc w:val="center"/>
              <w:rPr>
                <w:rFonts w:hint="default"/>
                <w:color w:val="FF0000"/>
                <w:lang w:val="es-PA"/>
              </w:rPr>
            </w:pPr>
          </w:p>
          <w:p>
            <w:pPr>
              <w:jc w:val="center"/>
              <w:rPr>
                <w:rFonts w:hint="default"/>
                <w:color w:val="FF0000"/>
                <w:lang w:val="es-PA"/>
              </w:rPr>
            </w:pPr>
          </w:p>
          <w:p>
            <w:pPr>
              <w:jc w:val="center"/>
              <w:rPr>
                <w:rFonts w:hint="default"/>
                <w:color w:val="FF0000"/>
                <w:lang w:val="es-PA"/>
              </w:rPr>
            </w:pPr>
          </w:p>
          <w:p>
            <w:pPr>
              <w:jc w:val="center"/>
              <w:rPr>
                <w:rFonts w:hint="default"/>
                <w:color w:val="FF0000"/>
                <w:lang w:val="es-PA"/>
              </w:rPr>
            </w:pPr>
          </w:p>
          <w:p>
            <w:pPr>
              <w:jc w:val="center"/>
              <w:rPr>
                <w:rFonts w:hint="default"/>
                <w:color w:val="auto"/>
                <w:lang w:val="es-PA"/>
              </w:rPr>
            </w:pPr>
            <w:r>
              <w:rPr>
                <w:rFonts w:hint="default"/>
                <w:color w:val="auto"/>
                <w:lang w:val="es-PA"/>
              </w:rPr>
              <w:t>542940 E</w:t>
            </w:r>
          </w:p>
          <w:p>
            <w:pPr>
              <w:jc w:val="center"/>
              <w:rPr>
                <w:rFonts w:hint="default"/>
                <w:color w:val="auto"/>
                <w:lang w:val="es-PA"/>
              </w:rPr>
            </w:pPr>
            <w:r>
              <w:rPr>
                <w:rFonts w:hint="default"/>
                <w:color w:val="auto"/>
                <w:lang w:val="es-PA"/>
              </w:rPr>
              <w:t>862435 N</w:t>
            </w:r>
          </w:p>
          <w:p>
            <w:pPr>
              <w:jc w:val="center"/>
              <w:rPr>
                <w:rFonts w:hint="default"/>
                <w:lang w:val="es-PA"/>
              </w:rPr>
            </w:pPr>
          </w:p>
        </w:tc>
        <w:tc>
          <w:tcPr>
            <w:tcW w:w="86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lang w:val="es-PA"/>
              </w:rPr>
            </w:pPr>
          </w:p>
          <w:p>
            <w:pPr>
              <w:jc w:val="center"/>
              <w:rPr>
                <w:rFonts w:hint="default"/>
                <w:lang w:val="es-PA"/>
              </w:rPr>
            </w:pPr>
          </w:p>
          <w:p>
            <w:pPr>
              <w:jc w:val="center"/>
              <w:rPr>
                <w:rFonts w:hint="default"/>
                <w:lang w:val="es-PA"/>
              </w:rPr>
            </w:pPr>
            <w:r>
              <w:rPr>
                <w:rFonts w:hint="default"/>
                <w:lang w:val="es-PA"/>
              </w:rPr>
              <w:drawing>
                <wp:inline distT="0" distB="0" distL="114300" distR="114300">
                  <wp:extent cx="3967480" cy="2232025"/>
                  <wp:effectExtent l="0" t="0" r="13970" b="15875"/>
                  <wp:docPr id="21" name="Picture 21" descr="20190903_10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20190903_101046"/>
                          <pic:cNvPicPr>
                            <a:picLocks noChangeAspect="1"/>
                          </pic:cNvPicPr>
                        </pic:nvPicPr>
                        <pic:blipFill>
                          <a:blip r:embed="rId13"/>
                          <a:stretch>
                            <a:fillRect/>
                          </a:stretch>
                        </pic:blipFill>
                        <pic:spPr>
                          <a:xfrm>
                            <a:off x="0" y="0"/>
                            <a:ext cx="3967480" cy="2232025"/>
                          </a:xfrm>
                          <a:prstGeom prst="rect">
                            <a:avLst/>
                          </a:prstGeom>
                        </pic:spPr>
                      </pic:pic>
                    </a:graphicData>
                  </a:graphic>
                </wp:inline>
              </w:drawing>
            </w:r>
          </w:p>
          <w:p>
            <w:pPr>
              <w:jc w:val="center"/>
              <w:rPr>
                <w:rFonts w:hint="default"/>
                <w:lang w:val="es-PA"/>
              </w:rPr>
            </w:pPr>
          </w:p>
          <w:p>
            <w:pPr>
              <w:jc w:val="center"/>
              <w:rPr>
                <w:rFonts w:hint="default"/>
                <w:lang w:val="es-PA"/>
              </w:rPr>
            </w:pPr>
            <w:r>
              <mc:AlternateContent>
                <mc:Choice Requires="wps">
                  <w:drawing>
                    <wp:anchor distT="0" distB="0" distL="114300" distR="114300" simplePos="0" relativeHeight="251738112" behindDoc="0" locked="0" layoutInCell="1" allowOverlap="1">
                      <wp:simplePos x="0" y="0"/>
                      <wp:positionH relativeFrom="column">
                        <wp:posOffset>152400</wp:posOffset>
                      </wp:positionH>
                      <wp:positionV relativeFrom="paragraph">
                        <wp:posOffset>16510</wp:posOffset>
                      </wp:positionV>
                      <wp:extent cx="5255260" cy="339090"/>
                      <wp:effectExtent l="0" t="0" r="2540" b="3810"/>
                      <wp:wrapNone/>
                      <wp:docPr id="14" name="FreeForm 5"/>
                      <wp:cNvGraphicFramePr/>
                      <a:graphic xmlns:a="http://schemas.openxmlformats.org/drawingml/2006/main">
                        <a:graphicData uri="http://schemas.microsoft.com/office/word/2010/wordprocessingShape">
                          <wps:wsp>
                            <wps:cNvSpPr/>
                            <wps:spPr>
                              <a:xfrm>
                                <a:off x="0" y="0"/>
                                <a:ext cx="5255260" cy="339090"/>
                              </a:xfrm>
                              <a:prstGeom prst="rect">
                                <a:avLst/>
                              </a:prstGeom>
                              <a:solidFill>
                                <a:srgbClr val="FFFFFF"/>
                              </a:solidFill>
                              <a:ln>
                                <a:noFill/>
                              </a:ln>
                            </wps:spPr>
                            <wps:txbx>
                              <w:txbxContent>
                                <w:p>
                                  <w:pPr>
                                    <w:jc w:val="center"/>
                                    <w:rPr>
                                      <w:rFonts w:hint="default"/>
                                      <w:color w:val="auto"/>
                                      <w:lang w:val="es-PA"/>
                                    </w:rPr>
                                  </w:pPr>
                                  <w:r>
                                    <w:rPr>
                                      <w:color w:val="auto"/>
                                      <w:lang w:val="zh-CN"/>
                                    </w:rPr>
                                    <w:t>Fig. No.</w:t>
                                  </w:r>
                                  <w:r>
                                    <w:rPr>
                                      <w:rFonts w:hint="default"/>
                                      <w:color w:val="auto"/>
                                      <w:lang w:val="es-PA"/>
                                    </w:rPr>
                                    <w:t xml:space="preserve"> 7</w:t>
                                  </w:r>
                                  <w:r>
                                    <w:rPr>
                                      <w:color w:val="auto"/>
                                      <w:lang w:val="zh-CN"/>
                                    </w:rPr>
                                    <w:t xml:space="preserve">: </w:t>
                                  </w:r>
                                  <w:r>
                                    <w:rPr>
                                      <w:rFonts w:hint="default"/>
                                      <w:color w:val="auto"/>
                                      <w:lang w:val="es-PA"/>
                                    </w:rPr>
                                    <w:t>Inicio del Camino Circunvalación.</w:t>
                                  </w:r>
                                </w:p>
                              </w:txbxContent>
                            </wps:txbx>
                            <wps:bodyPr wrap="square" upright="1"/>
                          </wps:wsp>
                        </a:graphicData>
                      </a:graphic>
                    </wp:anchor>
                  </w:drawing>
                </mc:Choice>
                <mc:Fallback>
                  <w:pict>
                    <v:rect id="FreeForm 5" o:spid="_x0000_s1026" o:spt="1" style="position:absolute;left:0pt;margin-left:12pt;margin-top:1.3pt;height:26.7pt;width:413.8pt;z-index:251738112;mso-width-relative:page;mso-height-relative:page;" fillcolor="#FFFFFF" filled="t" stroked="f" coordsize="21600,21600" o:gfxdata="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PuPoRTVAAAABwEAAA8AAAAAAAAAAQAgAAAA&#10;IgAAAGRycy9kb3ducmV2LnhtbFBLAQIUABQAAAAIAIdO4kBOgVZQnAEAAC0DAAAOAAAAAAAAAAEA&#10;IAAAACQBAABkcnMvZTJvRG9jLnhtbFBLBQYAAAAABgAGAFkBAAAyBQAAAAA=&#10;">
                      <v:fill on="t" focussize="0,0"/>
                      <v:stroke on="f"/>
                      <v:imagedata o:title=""/>
                      <o:lock v:ext="edit" aspectratio="f"/>
                      <v:textbox>
                        <w:txbxContent>
                          <w:p>
                            <w:pPr>
                              <w:jc w:val="center"/>
                              <w:rPr>
                                <w:rFonts w:hint="default"/>
                                <w:color w:val="auto"/>
                                <w:lang w:val="es-PA"/>
                              </w:rPr>
                            </w:pPr>
                            <w:r>
                              <w:rPr>
                                <w:color w:val="auto"/>
                                <w:lang w:val="zh-CN"/>
                              </w:rPr>
                              <w:t>Fig. No.</w:t>
                            </w:r>
                            <w:r>
                              <w:rPr>
                                <w:rFonts w:hint="default"/>
                                <w:color w:val="auto"/>
                                <w:lang w:val="es-PA"/>
                              </w:rPr>
                              <w:t xml:space="preserve"> 7</w:t>
                            </w:r>
                            <w:r>
                              <w:rPr>
                                <w:color w:val="auto"/>
                                <w:lang w:val="zh-CN"/>
                              </w:rPr>
                              <w:t xml:space="preserve">: </w:t>
                            </w:r>
                            <w:r>
                              <w:rPr>
                                <w:rFonts w:hint="default"/>
                                <w:color w:val="auto"/>
                                <w:lang w:val="es-PA"/>
                              </w:rPr>
                              <w:t>Inicio del Camino Circunvalación.</w:t>
                            </w:r>
                          </w:p>
                        </w:txbxContent>
                      </v:textbox>
                    </v:rect>
                  </w:pict>
                </mc:Fallback>
              </mc:AlternateContent>
            </w:r>
          </w:p>
          <w:p>
            <w:pPr>
              <w:jc w:val="center"/>
              <w:rPr>
                <w:rFonts w:hint="default"/>
                <w:lang w:val="es-PA"/>
              </w:rPr>
            </w:pPr>
          </w:p>
          <w:p>
            <w:pPr>
              <w:jc w:val="center"/>
              <w:rPr>
                <w:rFonts w:hint="default"/>
                <w:lang w:val="es-P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416" w:hRule="atLeast"/>
          <w:jc w:val="center"/>
        </w:trPr>
        <w:tc>
          <w:tcPr>
            <w:tcW w:w="1922"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hint="default"/>
                <w:color w:val="auto"/>
                <w:lang w:val="es-PA"/>
              </w:rPr>
            </w:pPr>
          </w:p>
          <w:p>
            <w:pPr>
              <w:jc w:val="center"/>
              <w:rPr>
                <w:rFonts w:hint="default"/>
                <w:color w:val="auto"/>
                <w:lang w:val="es-PA"/>
              </w:rPr>
            </w:pPr>
          </w:p>
          <w:p>
            <w:pPr>
              <w:jc w:val="center"/>
              <w:rPr>
                <w:rFonts w:hint="default"/>
                <w:color w:val="auto"/>
                <w:lang w:val="es-PA"/>
              </w:rPr>
            </w:pPr>
          </w:p>
          <w:p>
            <w:pPr>
              <w:jc w:val="center"/>
              <w:rPr>
                <w:rFonts w:hint="default"/>
                <w:color w:val="auto"/>
                <w:lang w:val="es-PA"/>
              </w:rPr>
            </w:pPr>
          </w:p>
          <w:p>
            <w:pPr>
              <w:jc w:val="center"/>
              <w:rPr>
                <w:rFonts w:hint="default"/>
                <w:color w:val="auto"/>
                <w:lang w:val="es-PA"/>
              </w:rPr>
            </w:pPr>
          </w:p>
          <w:p>
            <w:pPr>
              <w:jc w:val="center"/>
              <w:rPr>
                <w:rFonts w:hint="default"/>
                <w:color w:val="auto"/>
                <w:lang w:val="es-PA"/>
              </w:rPr>
            </w:pPr>
            <w:r>
              <w:rPr>
                <w:rFonts w:hint="default"/>
                <w:color w:val="auto"/>
                <w:lang w:val="es-PA"/>
              </w:rPr>
              <w:t>543021 E</w:t>
            </w:r>
          </w:p>
          <w:p>
            <w:pPr>
              <w:jc w:val="center"/>
              <w:rPr>
                <w:rFonts w:hint="default"/>
                <w:color w:val="auto"/>
                <w:lang w:val="es-PA"/>
              </w:rPr>
            </w:pPr>
            <w:r>
              <w:rPr>
                <w:rFonts w:hint="default"/>
                <w:color w:val="auto"/>
                <w:lang w:val="es-PA"/>
              </w:rPr>
              <w:t>862932 N</w:t>
            </w:r>
          </w:p>
          <w:p>
            <w:pPr>
              <w:jc w:val="center"/>
              <w:rPr>
                <w:rFonts w:hint="default"/>
                <w:lang w:val="es-PA"/>
              </w:rPr>
            </w:pPr>
          </w:p>
        </w:tc>
        <w:tc>
          <w:tcPr>
            <w:tcW w:w="86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p>
            <w:pPr>
              <w:jc w:val="center"/>
            </w:pPr>
            <w:r>
              <w:drawing>
                <wp:inline distT="0" distB="0" distL="114300" distR="114300">
                  <wp:extent cx="3967480" cy="2232025"/>
                  <wp:effectExtent l="0" t="0" r="13970" b="15875"/>
                  <wp:docPr id="22" name="Picture 22" descr="20190903_10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20190903_101600"/>
                          <pic:cNvPicPr>
                            <a:picLocks noChangeAspect="1"/>
                          </pic:cNvPicPr>
                        </pic:nvPicPr>
                        <pic:blipFill>
                          <a:blip r:embed="rId14"/>
                          <a:stretch>
                            <a:fillRect/>
                          </a:stretch>
                        </pic:blipFill>
                        <pic:spPr>
                          <a:xfrm>
                            <a:off x="0" y="0"/>
                            <a:ext cx="3967480" cy="2232025"/>
                          </a:xfrm>
                          <a:prstGeom prst="rect">
                            <a:avLst/>
                          </a:prstGeom>
                        </pic:spPr>
                      </pic:pic>
                    </a:graphicData>
                  </a:graphic>
                </wp:inline>
              </w:drawing>
            </w:r>
          </w:p>
          <w:p>
            <w:pPr>
              <w:jc w:val="center"/>
            </w:pPr>
            <w:r>
              <mc:AlternateContent>
                <mc:Choice Requires="wps">
                  <w:drawing>
                    <wp:anchor distT="0" distB="0" distL="114300" distR="114300" simplePos="0" relativeHeight="252573696" behindDoc="0" locked="0" layoutInCell="1" allowOverlap="1">
                      <wp:simplePos x="0" y="0"/>
                      <wp:positionH relativeFrom="column">
                        <wp:posOffset>57150</wp:posOffset>
                      </wp:positionH>
                      <wp:positionV relativeFrom="paragraph">
                        <wp:posOffset>105410</wp:posOffset>
                      </wp:positionV>
                      <wp:extent cx="5255260" cy="443230"/>
                      <wp:effectExtent l="0" t="0" r="2540" b="13970"/>
                      <wp:wrapNone/>
                      <wp:docPr id="20" name="FreeForm 5"/>
                      <wp:cNvGraphicFramePr/>
                      <a:graphic xmlns:a="http://schemas.openxmlformats.org/drawingml/2006/main">
                        <a:graphicData uri="http://schemas.microsoft.com/office/word/2010/wordprocessingShape">
                          <wps:wsp>
                            <wps:cNvSpPr/>
                            <wps:spPr>
                              <a:xfrm>
                                <a:off x="0" y="0"/>
                                <a:ext cx="5255260" cy="443230"/>
                              </a:xfrm>
                              <a:prstGeom prst="rect">
                                <a:avLst/>
                              </a:prstGeom>
                              <a:solidFill>
                                <a:srgbClr val="FFFFFF"/>
                              </a:solidFill>
                              <a:ln>
                                <a:noFill/>
                              </a:ln>
                            </wps:spPr>
                            <wps:txbx>
                              <w:txbxContent>
                                <w:p>
                                  <w:pPr>
                                    <w:jc w:val="center"/>
                                    <w:rPr>
                                      <w:rFonts w:hint="default"/>
                                      <w:color w:val="auto"/>
                                      <w:szCs w:val="22"/>
                                      <w:lang w:val="es-PA"/>
                                    </w:rPr>
                                  </w:pPr>
                                  <w:r>
                                    <w:rPr>
                                      <w:color w:val="auto"/>
                                      <w:lang w:val="zh-CN"/>
                                    </w:rPr>
                                    <w:t>Fig. No.</w:t>
                                  </w:r>
                                  <w:r>
                                    <w:rPr>
                                      <w:rFonts w:hint="default"/>
                                      <w:color w:val="auto"/>
                                      <w:lang w:val="es-PA"/>
                                    </w:rPr>
                                    <w:t xml:space="preserve"> 8</w:t>
                                  </w:r>
                                  <w:r>
                                    <w:rPr>
                                      <w:color w:val="auto"/>
                                      <w:lang w:val="zh-CN"/>
                                    </w:rPr>
                                    <w:t xml:space="preserve">: </w:t>
                                  </w:r>
                                  <w:r>
                                    <w:rPr>
                                      <w:rFonts w:hint="default"/>
                                      <w:color w:val="auto"/>
                                      <w:szCs w:val="22"/>
                                      <w:lang w:val="es-PA"/>
                                    </w:rPr>
                                    <w:t>Posible sitio de Botadero en el Camino Circunvalación</w:t>
                                  </w:r>
                                </w:p>
                                <w:p>
                                  <w:pPr>
                                    <w:jc w:val="center"/>
                                    <w:rPr>
                                      <w:rFonts w:hint="default"/>
                                      <w:color w:val="auto"/>
                                      <w:lang w:val="es-PA"/>
                                    </w:rPr>
                                  </w:pPr>
                                  <w:r>
                                    <w:rPr>
                                      <w:rFonts w:hint="default"/>
                                      <w:color w:val="auto"/>
                                      <w:szCs w:val="22"/>
                                      <w:lang w:val="es-PA"/>
                                    </w:rPr>
                                    <w:t xml:space="preserve"> (indicado según personal de la empresa Inversiones FJ, S.A.)</w:t>
                                  </w:r>
                                </w:p>
                              </w:txbxContent>
                            </wps:txbx>
                            <wps:bodyPr wrap="square" upright="1"/>
                          </wps:wsp>
                        </a:graphicData>
                      </a:graphic>
                    </wp:anchor>
                  </w:drawing>
                </mc:Choice>
                <mc:Fallback>
                  <w:pict>
                    <v:rect id="FreeForm 5" o:spid="_x0000_s1026" o:spt="1" style="position:absolute;left:0pt;margin-left:4.5pt;margin-top:8.3pt;height:34.9pt;width:413.8pt;z-index:252573696;mso-width-relative:page;mso-height-relative:page;" fillcolor="#FFFFFF" filled="t" stroked="f" coordsize="21600,21600" o:gfxdata="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KyQ2jTVAAAABwEAAA8AAAAAAAAAAQAgAAAA&#10;IgAAAGRycy9kb3ducmV2LnhtbFBLAQIUABQAAAAIAIdO4kB7N02FnAEAAC0DAAAOAAAAAAAAAAEA&#10;IAAAACQBAABkcnMvZTJvRG9jLnhtbFBLBQYAAAAABgAGAFkBAAAyBQAAAAA=&#10;">
                      <v:fill on="t" focussize="0,0"/>
                      <v:stroke on="f"/>
                      <v:imagedata o:title=""/>
                      <o:lock v:ext="edit" aspectratio="f"/>
                      <v:textbox>
                        <w:txbxContent>
                          <w:p>
                            <w:pPr>
                              <w:jc w:val="center"/>
                              <w:rPr>
                                <w:rFonts w:hint="default"/>
                                <w:color w:val="auto"/>
                                <w:szCs w:val="22"/>
                                <w:lang w:val="es-PA"/>
                              </w:rPr>
                            </w:pPr>
                            <w:r>
                              <w:rPr>
                                <w:color w:val="auto"/>
                                <w:lang w:val="zh-CN"/>
                              </w:rPr>
                              <w:t>Fig. No.</w:t>
                            </w:r>
                            <w:r>
                              <w:rPr>
                                <w:rFonts w:hint="default"/>
                                <w:color w:val="auto"/>
                                <w:lang w:val="es-PA"/>
                              </w:rPr>
                              <w:t xml:space="preserve"> 8</w:t>
                            </w:r>
                            <w:r>
                              <w:rPr>
                                <w:color w:val="auto"/>
                                <w:lang w:val="zh-CN"/>
                              </w:rPr>
                              <w:t xml:space="preserve">: </w:t>
                            </w:r>
                            <w:r>
                              <w:rPr>
                                <w:rFonts w:hint="default"/>
                                <w:color w:val="auto"/>
                                <w:szCs w:val="22"/>
                                <w:lang w:val="es-PA"/>
                              </w:rPr>
                              <w:t>Posible sitio de Botadero en el Camino Circunvalación</w:t>
                            </w:r>
                          </w:p>
                          <w:p>
                            <w:pPr>
                              <w:jc w:val="center"/>
                              <w:rPr>
                                <w:rFonts w:hint="default"/>
                                <w:color w:val="auto"/>
                                <w:lang w:val="es-PA"/>
                              </w:rPr>
                            </w:pPr>
                            <w:r>
                              <w:rPr>
                                <w:rFonts w:hint="default"/>
                                <w:color w:val="auto"/>
                                <w:szCs w:val="22"/>
                                <w:lang w:val="es-PA"/>
                              </w:rPr>
                              <w:t xml:space="preserve"> (indicado según personal de la empresa Inversiones FJ, S.A.)</w:t>
                            </w:r>
                          </w:p>
                        </w:txbxContent>
                      </v:textbox>
                    </v:rect>
                  </w:pict>
                </mc:Fallback>
              </mc:AlternateContent>
            </w:r>
          </w:p>
          <w:p>
            <w:pPr>
              <w:jc w:val="center"/>
            </w:pPr>
          </w:p>
          <w:p>
            <w:pPr>
              <w:jc w:val="center"/>
              <w:rPr>
                <w:rFonts w:hint="default"/>
                <w:lang w:val="es-P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921" w:hRule="atLeast"/>
          <w:jc w:val="center"/>
        </w:trPr>
        <w:tc>
          <w:tcPr>
            <w:tcW w:w="1922"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hint="default"/>
                <w:color w:val="auto"/>
                <w:lang w:val="es-PA"/>
              </w:rPr>
            </w:pPr>
          </w:p>
          <w:p>
            <w:pPr>
              <w:jc w:val="center"/>
              <w:rPr>
                <w:rFonts w:hint="default"/>
                <w:color w:val="auto"/>
                <w:lang w:val="es-PA"/>
              </w:rPr>
            </w:pPr>
          </w:p>
          <w:p>
            <w:pPr>
              <w:jc w:val="center"/>
              <w:rPr>
                <w:rFonts w:hint="default"/>
                <w:color w:val="auto"/>
                <w:lang w:val="es-PA"/>
              </w:rPr>
            </w:pPr>
          </w:p>
          <w:p>
            <w:pPr>
              <w:jc w:val="center"/>
              <w:rPr>
                <w:rFonts w:hint="default"/>
                <w:color w:val="auto"/>
                <w:lang w:val="es-PA"/>
              </w:rPr>
            </w:pPr>
          </w:p>
          <w:p>
            <w:pPr>
              <w:jc w:val="center"/>
              <w:rPr>
                <w:rFonts w:hint="default"/>
                <w:color w:val="auto"/>
                <w:lang w:val="es-PA"/>
              </w:rPr>
            </w:pPr>
          </w:p>
          <w:p>
            <w:pPr>
              <w:jc w:val="center"/>
              <w:rPr>
                <w:rFonts w:hint="default"/>
                <w:color w:val="auto"/>
                <w:lang w:val="es-PA"/>
              </w:rPr>
            </w:pPr>
          </w:p>
          <w:p>
            <w:pPr>
              <w:jc w:val="center"/>
              <w:rPr>
                <w:rFonts w:hint="default"/>
                <w:color w:val="auto"/>
                <w:lang w:val="es-PA"/>
              </w:rPr>
            </w:pPr>
            <w:r>
              <w:rPr>
                <w:rFonts w:hint="default"/>
                <w:color w:val="auto"/>
                <w:lang w:val="es-PA"/>
              </w:rPr>
              <w:t>542907 E</w:t>
            </w:r>
          </w:p>
          <w:p>
            <w:pPr>
              <w:jc w:val="center"/>
              <w:rPr>
                <w:rFonts w:hint="default"/>
                <w:color w:val="auto"/>
                <w:lang w:val="es-PA"/>
              </w:rPr>
            </w:pPr>
            <w:r>
              <w:rPr>
                <w:rFonts w:hint="default"/>
                <w:color w:val="auto"/>
                <w:lang w:val="es-PA"/>
              </w:rPr>
              <w:t>863103 N</w:t>
            </w:r>
          </w:p>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lang w:val="es-PA"/>
              </w:rPr>
            </w:pPr>
          </w:p>
        </w:tc>
        <w:tc>
          <w:tcPr>
            <w:tcW w:w="86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lang w:val="es-PA"/>
              </w:rPr>
            </w:pPr>
          </w:p>
          <w:p>
            <w:pPr>
              <w:jc w:val="center"/>
              <w:rPr>
                <w:rFonts w:hint="default"/>
                <w:lang w:val="es-PA"/>
              </w:rPr>
            </w:pPr>
            <w:r>
              <w:rPr>
                <w:rFonts w:hint="default"/>
                <w:lang w:val="es-PA"/>
              </w:rPr>
              <w:drawing>
                <wp:inline distT="0" distB="0" distL="114300" distR="114300">
                  <wp:extent cx="3967480" cy="2232025"/>
                  <wp:effectExtent l="0" t="0" r="13970" b="15875"/>
                  <wp:docPr id="23" name="Picture 23" descr="20190903_10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20190903_102206"/>
                          <pic:cNvPicPr>
                            <a:picLocks noChangeAspect="1"/>
                          </pic:cNvPicPr>
                        </pic:nvPicPr>
                        <pic:blipFill>
                          <a:blip r:embed="rId15"/>
                          <a:stretch>
                            <a:fillRect/>
                          </a:stretch>
                        </pic:blipFill>
                        <pic:spPr>
                          <a:xfrm>
                            <a:off x="0" y="0"/>
                            <a:ext cx="3967480" cy="2232025"/>
                          </a:xfrm>
                          <a:prstGeom prst="rect">
                            <a:avLst/>
                          </a:prstGeom>
                        </pic:spPr>
                      </pic:pic>
                    </a:graphicData>
                  </a:graphic>
                </wp:inline>
              </w:drawing>
            </w:r>
          </w:p>
          <w:p>
            <w:pPr>
              <w:jc w:val="center"/>
              <w:rPr>
                <w:rFonts w:hint="default"/>
                <w:lang w:val="es-PA"/>
              </w:rPr>
            </w:pPr>
          </w:p>
          <w:p>
            <w:pPr>
              <w:jc w:val="center"/>
              <w:rPr>
                <w:rFonts w:hint="default"/>
                <w:lang w:val="es-PA"/>
              </w:rPr>
            </w:pPr>
            <w:r>
              <mc:AlternateContent>
                <mc:Choice Requires="wps">
                  <w:drawing>
                    <wp:anchor distT="0" distB="0" distL="114300" distR="114300" simplePos="0" relativeHeight="253490176" behindDoc="0" locked="0" layoutInCell="1" allowOverlap="1">
                      <wp:simplePos x="0" y="0"/>
                      <wp:positionH relativeFrom="column">
                        <wp:posOffset>85725</wp:posOffset>
                      </wp:positionH>
                      <wp:positionV relativeFrom="paragraph">
                        <wp:posOffset>87630</wp:posOffset>
                      </wp:positionV>
                      <wp:extent cx="5255260" cy="443230"/>
                      <wp:effectExtent l="0" t="0" r="2540" b="13970"/>
                      <wp:wrapNone/>
                      <wp:docPr id="24" name="FreeForm 5"/>
                      <wp:cNvGraphicFramePr/>
                      <a:graphic xmlns:a="http://schemas.openxmlformats.org/drawingml/2006/main">
                        <a:graphicData uri="http://schemas.microsoft.com/office/word/2010/wordprocessingShape">
                          <wps:wsp>
                            <wps:cNvSpPr/>
                            <wps:spPr>
                              <a:xfrm>
                                <a:off x="0" y="0"/>
                                <a:ext cx="5255260" cy="443230"/>
                              </a:xfrm>
                              <a:prstGeom prst="rect">
                                <a:avLst/>
                              </a:prstGeom>
                              <a:solidFill>
                                <a:srgbClr val="FFFFFF"/>
                              </a:solidFill>
                              <a:ln>
                                <a:noFill/>
                              </a:ln>
                            </wps:spPr>
                            <wps:txbx>
                              <w:txbxContent>
                                <w:p>
                                  <w:pPr>
                                    <w:jc w:val="center"/>
                                    <w:rPr>
                                      <w:rFonts w:hint="default"/>
                                      <w:color w:val="auto"/>
                                      <w:lang w:val="es-PA"/>
                                    </w:rPr>
                                  </w:pPr>
                                  <w:r>
                                    <w:rPr>
                                      <w:color w:val="auto"/>
                                      <w:lang w:val="zh-CN"/>
                                    </w:rPr>
                                    <w:t>Fig. No.</w:t>
                                  </w:r>
                                  <w:r>
                                    <w:rPr>
                                      <w:rFonts w:hint="default"/>
                                      <w:color w:val="auto"/>
                                      <w:lang w:val="es-PA"/>
                                    </w:rPr>
                                    <w:t xml:space="preserve"> 9</w:t>
                                  </w:r>
                                  <w:r>
                                    <w:rPr>
                                      <w:color w:val="auto"/>
                                      <w:lang w:val="zh-CN"/>
                                    </w:rPr>
                                    <w:t xml:space="preserve">: </w:t>
                                  </w:r>
                                  <w:r>
                                    <w:rPr>
                                      <w:rFonts w:hint="default"/>
                                      <w:color w:val="auto"/>
                                      <w:lang w:val="es-PA"/>
                                    </w:rPr>
                                    <w:t xml:space="preserve">Quebrada en Camino Circunvalación (no se incluye dentro del Estudio obra sobre este cauce). </w:t>
                                  </w:r>
                                </w:p>
                              </w:txbxContent>
                            </wps:txbx>
                            <wps:bodyPr wrap="square" upright="1"/>
                          </wps:wsp>
                        </a:graphicData>
                      </a:graphic>
                    </wp:anchor>
                  </w:drawing>
                </mc:Choice>
                <mc:Fallback>
                  <w:pict>
                    <v:rect id="FreeForm 5" o:spid="_x0000_s1026" o:spt="1" style="position:absolute;left:0pt;margin-left:6.75pt;margin-top:6.9pt;height:34.9pt;width:413.8pt;z-index:253490176;mso-width-relative:page;mso-height-relative:page;" fillcolor="#FFFFFF" filled="t" stroked="f" coordsize="21600,21600" o:gfxdata="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i5YbmNQAAAAIAQAADwAAAAAAAAABACAAAAAi&#10;AAAAZHJzL2Rvd25yZXYueG1sUEsBAhQAFAAAAAgAh07iQD+WV2KcAQAALQMAAA4AAAAAAAAAAQAg&#10;AAAAIwEAAGRycy9lMm9Eb2MueG1sUEsFBgAAAAAGAAYAWQEAADEFAAAAAA==&#10;">
                      <v:fill on="t" focussize="0,0"/>
                      <v:stroke on="f"/>
                      <v:imagedata o:title=""/>
                      <o:lock v:ext="edit" aspectratio="f"/>
                      <v:textbox>
                        <w:txbxContent>
                          <w:p>
                            <w:pPr>
                              <w:jc w:val="center"/>
                              <w:rPr>
                                <w:rFonts w:hint="default"/>
                                <w:color w:val="auto"/>
                                <w:lang w:val="es-PA"/>
                              </w:rPr>
                            </w:pPr>
                            <w:r>
                              <w:rPr>
                                <w:color w:val="auto"/>
                                <w:lang w:val="zh-CN"/>
                              </w:rPr>
                              <w:t>Fig. No.</w:t>
                            </w:r>
                            <w:r>
                              <w:rPr>
                                <w:rFonts w:hint="default"/>
                                <w:color w:val="auto"/>
                                <w:lang w:val="es-PA"/>
                              </w:rPr>
                              <w:t xml:space="preserve"> 9</w:t>
                            </w:r>
                            <w:r>
                              <w:rPr>
                                <w:color w:val="auto"/>
                                <w:lang w:val="zh-CN"/>
                              </w:rPr>
                              <w:t xml:space="preserve">: </w:t>
                            </w:r>
                            <w:r>
                              <w:rPr>
                                <w:rFonts w:hint="default"/>
                                <w:color w:val="auto"/>
                                <w:lang w:val="es-PA"/>
                              </w:rPr>
                              <w:t xml:space="preserve">Quebrada en Camino Circunvalación (no se incluye dentro del Estudio obra sobre este cauce). </w:t>
                            </w:r>
                          </w:p>
                        </w:txbxContent>
                      </v:textbox>
                    </v:rect>
                  </w:pict>
                </mc:Fallback>
              </mc:AlternateContent>
            </w:r>
          </w:p>
          <w:p>
            <w:pPr>
              <w:jc w:val="center"/>
              <w:rPr>
                <w:rFonts w:hint="default"/>
                <w:lang w:val="es-P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921" w:hRule="atLeast"/>
          <w:jc w:val="center"/>
        </w:trPr>
        <w:tc>
          <w:tcPr>
            <w:tcW w:w="1922"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color w:val="auto"/>
                <w:lang w:val="es-PA"/>
              </w:rPr>
            </w:pPr>
            <w:r>
              <w:rPr>
                <w:rFonts w:hint="default"/>
                <w:color w:val="auto"/>
                <w:lang w:val="es-PA"/>
              </w:rPr>
              <w:t>543592 E</w:t>
            </w:r>
          </w:p>
          <w:p>
            <w:pPr>
              <w:jc w:val="center"/>
              <w:rPr>
                <w:rFonts w:hint="default"/>
                <w:color w:val="auto"/>
                <w:lang w:val="es-PA"/>
              </w:rPr>
            </w:pPr>
            <w:r>
              <w:rPr>
                <w:rFonts w:hint="default"/>
                <w:color w:val="auto"/>
                <w:lang w:val="es-PA"/>
              </w:rPr>
              <w:t>861608 N</w:t>
            </w:r>
          </w:p>
          <w:p>
            <w:pPr>
              <w:jc w:val="center"/>
              <w:rPr>
                <w:rFonts w:hint="default"/>
                <w:lang w:val="es-PA"/>
              </w:rPr>
            </w:pPr>
          </w:p>
        </w:tc>
        <w:tc>
          <w:tcPr>
            <w:tcW w:w="86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lang w:val="es-PA"/>
              </w:rPr>
            </w:pPr>
          </w:p>
          <w:p>
            <w:pPr>
              <w:jc w:val="center"/>
              <w:rPr>
                <w:rFonts w:hint="default"/>
                <w:lang w:val="es-PA"/>
              </w:rPr>
            </w:pPr>
          </w:p>
          <w:p>
            <w:pPr>
              <w:jc w:val="center"/>
              <w:rPr>
                <w:rFonts w:hint="default"/>
                <w:lang w:val="es-PA"/>
              </w:rPr>
            </w:pPr>
            <w:r>
              <w:rPr>
                <w:rFonts w:hint="default"/>
                <w:lang w:val="es-PA"/>
              </w:rPr>
              <w:drawing>
                <wp:inline distT="0" distB="0" distL="114300" distR="114300">
                  <wp:extent cx="3967480" cy="2232025"/>
                  <wp:effectExtent l="0" t="0" r="13970" b="15875"/>
                  <wp:docPr id="25" name="Picture 25" descr="20190903_10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20190903_103530"/>
                          <pic:cNvPicPr>
                            <a:picLocks noChangeAspect="1"/>
                          </pic:cNvPicPr>
                        </pic:nvPicPr>
                        <pic:blipFill>
                          <a:blip r:embed="rId16"/>
                          <a:stretch>
                            <a:fillRect/>
                          </a:stretch>
                        </pic:blipFill>
                        <pic:spPr>
                          <a:xfrm>
                            <a:off x="0" y="0"/>
                            <a:ext cx="3967480" cy="2232025"/>
                          </a:xfrm>
                          <a:prstGeom prst="rect">
                            <a:avLst/>
                          </a:prstGeom>
                        </pic:spPr>
                      </pic:pic>
                    </a:graphicData>
                  </a:graphic>
                </wp:inline>
              </w:drawing>
            </w:r>
          </w:p>
          <w:p>
            <w:pPr>
              <w:jc w:val="center"/>
              <w:rPr>
                <w:rFonts w:hint="default"/>
                <w:lang w:val="es-PA"/>
              </w:rPr>
            </w:pPr>
          </w:p>
          <w:p>
            <w:pPr>
              <w:jc w:val="center"/>
              <w:rPr>
                <w:rFonts w:hint="default"/>
                <w:lang w:val="es-PA"/>
              </w:rPr>
            </w:pPr>
            <w:r>
              <mc:AlternateContent>
                <mc:Choice Requires="wps">
                  <w:drawing>
                    <wp:anchor distT="0" distB="0" distL="114300" distR="114300" simplePos="0" relativeHeight="257156096" behindDoc="0" locked="0" layoutInCell="1" allowOverlap="1">
                      <wp:simplePos x="0" y="0"/>
                      <wp:positionH relativeFrom="column">
                        <wp:posOffset>104775</wp:posOffset>
                      </wp:positionH>
                      <wp:positionV relativeFrom="paragraph">
                        <wp:posOffset>2540</wp:posOffset>
                      </wp:positionV>
                      <wp:extent cx="5255260" cy="443230"/>
                      <wp:effectExtent l="0" t="0" r="2540" b="13970"/>
                      <wp:wrapNone/>
                      <wp:docPr id="27" name="FreeForm 5"/>
                      <wp:cNvGraphicFramePr/>
                      <a:graphic xmlns:a="http://schemas.openxmlformats.org/drawingml/2006/main">
                        <a:graphicData uri="http://schemas.microsoft.com/office/word/2010/wordprocessingShape">
                          <wps:wsp>
                            <wps:cNvSpPr/>
                            <wps:spPr>
                              <a:xfrm>
                                <a:off x="0" y="0"/>
                                <a:ext cx="5255260" cy="443230"/>
                              </a:xfrm>
                              <a:prstGeom prst="rect">
                                <a:avLst/>
                              </a:prstGeom>
                              <a:solidFill>
                                <a:srgbClr val="FFFFFF"/>
                              </a:solidFill>
                              <a:ln>
                                <a:noFill/>
                              </a:ln>
                            </wps:spPr>
                            <wps:txbx>
                              <w:txbxContent>
                                <w:p>
                                  <w:pPr>
                                    <w:jc w:val="center"/>
                                    <w:rPr>
                                      <w:rFonts w:hint="default"/>
                                      <w:color w:val="auto"/>
                                      <w:lang w:val="es-PA"/>
                                    </w:rPr>
                                  </w:pPr>
                                  <w:r>
                                    <w:rPr>
                                      <w:color w:val="auto"/>
                                      <w:lang w:val="zh-CN"/>
                                    </w:rPr>
                                    <w:t>Fig. No.</w:t>
                                  </w:r>
                                  <w:r>
                                    <w:rPr>
                                      <w:rFonts w:hint="default"/>
                                      <w:color w:val="auto"/>
                                      <w:lang w:val="es-PA"/>
                                    </w:rPr>
                                    <w:t xml:space="preserve"> 10</w:t>
                                  </w:r>
                                  <w:r>
                                    <w:rPr>
                                      <w:color w:val="auto"/>
                                      <w:lang w:val="zh-CN"/>
                                    </w:rPr>
                                    <w:t>:</w:t>
                                  </w:r>
                                  <w:r>
                                    <w:rPr>
                                      <w:rFonts w:hint="default"/>
                                      <w:color w:val="auto"/>
                                      <w:lang w:val="es-PA"/>
                                    </w:rPr>
                                    <w:t xml:space="preserve"> Fin del Camino Los Batistas. </w:t>
                                  </w:r>
                                </w:p>
                              </w:txbxContent>
                            </wps:txbx>
                            <wps:bodyPr wrap="square" upright="1"/>
                          </wps:wsp>
                        </a:graphicData>
                      </a:graphic>
                    </wp:anchor>
                  </w:drawing>
                </mc:Choice>
                <mc:Fallback>
                  <w:pict>
                    <v:rect id="FreeForm 5" o:spid="_x0000_s1026" o:spt="1" style="position:absolute;left:0pt;margin-left:8.25pt;margin-top:0.2pt;height:34.9pt;width:413.8pt;z-index:257156096;mso-width-relative:page;mso-height-relative:page;" fillcolor="#FFFFFF" filled="t" stroked="f" coordsize="21600,21600" o:gfxdata="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XurIadQAAAAGAQAADwAAAAAAAAABACAAAAAi&#10;AAAAZHJzL2Rvd25yZXYueG1sUEsBAhQAFAAAAAgAh07iQMxuHCicAQAALQMAAA4AAAAAAAAAAQAg&#10;AAAAIwEAAGRycy9lMm9Eb2MueG1sUEsFBgAAAAAGAAYAWQEAADEFAAAAAA==&#10;">
                      <v:fill on="t" focussize="0,0"/>
                      <v:stroke on="f"/>
                      <v:imagedata o:title=""/>
                      <o:lock v:ext="edit" aspectratio="f"/>
                      <v:textbox>
                        <w:txbxContent>
                          <w:p>
                            <w:pPr>
                              <w:jc w:val="center"/>
                              <w:rPr>
                                <w:rFonts w:hint="default"/>
                                <w:color w:val="auto"/>
                                <w:lang w:val="es-PA"/>
                              </w:rPr>
                            </w:pPr>
                            <w:r>
                              <w:rPr>
                                <w:color w:val="auto"/>
                                <w:lang w:val="zh-CN"/>
                              </w:rPr>
                              <w:t>Fig. No.</w:t>
                            </w:r>
                            <w:r>
                              <w:rPr>
                                <w:rFonts w:hint="default"/>
                                <w:color w:val="auto"/>
                                <w:lang w:val="es-PA"/>
                              </w:rPr>
                              <w:t xml:space="preserve"> 10</w:t>
                            </w:r>
                            <w:r>
                              <w:rPr>
                                <w:color w:val="auto"/>
                                <w:lang w:val="zh-CN"/>
                              </w:rPr>
                              <w:t>:</w:t>
                            </w:r>
                            <w:r>
                              <w:rPr>
                                <w:rFonts w:hint="default"/>
                                <w:color w:val="auto"/>
                                <w:lang w:val="es-PA"/>
                              </w:rPr>
                              <w:t xml:space="preserve"> Fin del Camino Los Batistas. </w:t>
                            </w:r>
                          </w:p>
                        </w:txbxContent>
                      </v:textbox>
                    </v:rect>
                  </w:pict>
                </mc:Fallback>
              </mc:AlternateContent>
            </w:r>
          </w:p>
          <w:p>
            <w:pPr>
              <w:jc w:val="center"/>
              <w:rPr>
                <w:rFonts w:hint="default"/>
                <w:lang w:val="es-PA"/>
              </w:rPr>
            </w:pPr>
          </w:p>
          <w:p>
            <w:pPr>
              <w:jc w:val="center"/>
              <w:rPr>
                <w:rFonts w:hint="default"/>
                <w:lang w:val="es-P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5196" w:hRule="atLeast"/>
          <w:jc w:val="center"/>
        </w:trPr>
        <w:tc>
          <w:tcPr>
            <w:tcW w:w="1922"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hint="default"/>
                <w:color w:val="auto"/>
                <w:lang w:val="es-PA"/>
              </w:rPr>
            </w:pPr>
          </w:p>
          <w:p>
            <w:pPr>
              <w:jc w:val="center"/>
              <w:rPr>
                <w:rFonts w:hint="default"/>
                <w:color w:val="auto"/>
                <w:lang w:val="es-PA"/>
              </w:rPr>
            </w:pPr>
          </w:p>
          <w:p>
            <w:pPr>
              <w:jc w:val="center"/>
              <w:rPr>
                <w:rFonts w:hint="default"/>
                <w:color w:val="auto"/>
                <w:lang w:val="es-PA"/>
              </w:rPr>
            </w:pPr>
          </w:p>
          <w:p>
            <w:pPr>
              <w:jc w:val="center"/>
              <w:rPr>
                <w:rFonts w:hint="default"/>
                <w:color w:val="auto"/>
                <w:lang w:val="es-PA"/>
              </w:rPr>
            </w:pPr>
          </w:p>
          <w:p>
            <w:pPr>
              <w:jc w:val="center"/>
              <w:rPr>
                <w:rFonts w:hint="default"/>
                <w:color w:val="auto"/>
                <w:lang w:val="es-PA"/>
              </w:rPr>
            </w:pPr>
          </w:p>
          <w:p>
            <w:pPr>
              <w:jc w:val="center"/>
              <w:rPr>
                <w:rFonts w:hint="default"/>
                <w:color w:val="auto"/>
                <w:lang w:val="es-PA"/>
              </w:rPr>
            </w:pPr>
            <w:r>
              <w:rPr>
                <w:rFonts w:hint="default"/>
                <w:color w:val="auto"/>
                <w:lang w:val="es-PA"/>
              </w:rPr>
              <w:t>543592 E</w:t>
            </w:r>
          </w:p>
          <w:p>
            <w:pPr>
              <w:jc w:val="center"/>
              <w:rPr>
                <w:rFonts w:hint="default"/>
                <w:color w:val="auto"/>
                <w:lang w:val="es-PA"/>
              </w:rPr>
            </w:pPr>
            <w:r>
              <w:rPr>
                <w:rFonts w:hint="default"/>
                <w:color w:val="auto"/>
                <w:lang w:val="es-PA"/>
              </w:rPr>
              <w:t>861608 N</w:t>
            </w:r>
          </w:p>
          <w:p>
            <w:pPr>
              <w:jc w:val="center"/>
              <w:rPr>
                <w:rFonts w:hint="default"/>
                <w:lang w:val="es-PA"/>
              </w:rPr>
            </w:pPr>
          </w:p>
          <w:p>
            <w:pPr>
              <w:jc w:val="center"/>
              <w:rPr>
                <w:rFonts w:hint="default"/>
                <w:lang w:val="es-PA"/>
              </w:rPr>
            </w:pPr>
          </w:p>
        </w:tc>
        <w:tc>
          <w:tcPr>
            <w:tcW w:w="86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lang w:val="es-PA"/>
              </w:rPr>
            </w:pPr>
          </w:p>
          <w:p>
            <w:pPr>
              <w:jc w:val="center"/>
              <w:rPr>
                <w:rFonts w:hint="default"/>
                <w:lang w:val="es-PA"/>
              </w:rPr>
            </w:pPr>
          </w:p>
          <w:p>
            <w:pPr>
              <w:jc w:val="center"/>
              <w:rPr>
                <w:rFonts w:hint="default"/>
                <w:lang w:val="es-PA"/>
              </w:rPr>
            </w:pPr>
            <w:r>
              <w:rPr>
                <w:rFonts w:hint="default"/>
                <w:lang w:val="es-PA"/>
              </w:rPr>
              <w:drawing>
                <wp:inline distT="0" distB="0" distL="114300" distR="114300">
                  <wp:extent cx="3967480" cy="2232025"/>
                  <wp:effectExtent l="0" t="0" r="13970" b="15875"/>
                  <wp:docPr id="28" name="Picture 28" descr="20190903_10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20190903_104454"/>
                          <pic:cNvPicPr>
                            <a:picLocks noChangeAspect="1"/>
                          </pic:cNvPicPr>
                        </pic:nvPicPr>
                        <pic:blipFill>
                          <a:blip r:embed="rId17"/>
                          <a:stretch>
                            <a:fillRect/>
                          </a:stretch>
                        </pic:blipFill>
                        <pic:spPr>
                          <a:xfrm>
                            <a:off x="0" y="0"/>
                            <a:ext cx="3967480" cy="2232025"/>
                          </a:xfrm>
                          <a:prstGeom prst="rect">
                            <a:avLst/>
                          </a:prstGeom>
                        </pic:spPr>
                      </pic:pic>
                    </a:graphicData>
                  </a:graphic>
                </wp:inline>
              </w:drawing>
            </w:r>
          </w:p>
          <w:p>
            <w:pPr>
              <w:jc w:val="center"/>
              <w:rPr>
                <w:rFonts w:hint="default"/>
                <w:lang w:val="es-PA"/>
              </w:rPr>
            </w:pPr>
            <w:r>
              <mc:AlternateContent>
                <mc:Choice Requires="wps">
                  <w:drawing>
                    <wp:anchor distT="0" distB="0" distL="114300" distR="114300" simplePos="0" relativeHeight="262654976" behindDoc="0" locked="0" layoutInCell="1" allowOverlap="1">
                      <wp:simplePos x="0" y="0"/>
                      <wp:positionH relativeFrom="column">
                        <wp:posOffset>104775</wp:posOffset>
                      </wp:positionH>
                      <wp:positionV relativeFrom="paragraph">
                        <wp:posOffset>62230</wp:posOffset>
                      </wp:positionV>
                      <wp:extent cx="5255260" cy="443230"/>
                      <wp:effectExtent l="0" t="0" r="2540" b="13970"/>
                      <wp:wrapNone/>
                      <wp:docPr id="29" name="FreeForm 5"/>
                      <wp:cNvGraphicFramePr/>
                      <a:graphic xmlns:a="http://schemas.openxmlformats.org/drawingml/2006/main">
                        <a:graphicData uri="http://schemas.microsoft.com/office/word/2010/wordprocessingShape">
                          <wps:wsp>
                            <wps:cNvSpPr/>
                            <wps:spPr>
                              <a:xfrm>
                                <a:off x="0" y="0"/>
                                <a:ext cx="5255260" cy="443230"/>
                              </a:xfrm>
                              <a:prstGeom prst="rect">
                                <a:avLst/>
                              </a:prstGeom>
                              <a:solidFill>
                                <a:srgbClr val="FFFFFF"/>
                              </a:solidFill>
                              <a:ln>
                                <a:noFill/>
                              </a:ln>
                            </wps:spPr>
                            <wps:txbx>
                              <w:txbxContent>
                                <w:p>
                                  <w:pPr>
                                    <w:jc w:val="center"/>
                                    <w:rPr>
                                      <w:rFonts w:hint="default"/>
                                      <w:color w:val="auto"/>
                                      <w:szCs w:val="22"/>
                                      <w:lang w:val="es-PA"/>
                                    </w:rPr>
                                  </w:pPr>
                                  <w:r>
                                    <w:rPr>
                                      <w:color w:val="auto"/>
                                      <w:lang w:val="zh-CN"/>
                                    </w:rPr>
                                    <w:t>Fig. No.</w:t>
                                  </w:r>
                                  <w:r>
                                    <w:rPr>
                                      <w:rFonts w:hint="default"/>
                                      <w:color w:val="auto"/>
                                      <w:lang w:val="es-PA"/>
                                    </w:rPr>
                                    <w:t xml:space="preserve"> 11</w:t>
                                  </w:r>
                                  <w:r>
                                    <w:rPr>
                                      <w:color w:val="auto"/>
                                      <w:lang w:val="zh-CN"/>
                                    </w:rPr>
                                    <w:t>:</w:t>
                                  </w:r>
                                  <w:r>
                                    <w:rPr>
                                      <w:rFonts w:hint="default"/>
                                      <w:color w:val="auto"/>
                                      <w:lang w:val="es-PA"/>
                                    </w:rPr>
                                    <w:t xml:space="preserve"> </w:t>
                                  </w:r>
                                  <w:r>
                                    <w:rPr>
                                      <w:rFonts w:hint="default"/>
                                      <w:color w:val="auto"/>
                                      <w:szCs w:val="22"/>
                                      <w:lang w:val="es-PA"/>
                                    </w:rPr>
                                    <w:t>Posible sitio de Botadero en el Camino Los Bultrones.</w:t>
                                  </w:r>
                                </w:p>
                                <w:p>
                                  <w:pPr>
                                    <w:jc w:val="center"/>
                                    <w:rPr>
                                      <w:rFonts w:hint="default"/>
                                      <w:color w:val="auto"/>
                                      <w:lang w:val="es-PA"/>
                                    </w:rPr>
                                  </w:pPr>
                                  <w:r>
                                    <w:rPr>
                                      <w:rFonts w:hint="default"/>
                                      <w:color w:val="auto"/>
                                      <w:szCs w:val="22"/>
                                      <w:lang w:val="es-PA"/>
                                    </w:rPr>
                                    <w:t xml:space="preserve"> (indicado según personal de la empresa Inversiones FJ, S.A.)</w:t>
                                  </w:r>
                                </w:p>
                                <w:p>
                                  <w:pPr>
                                    <w:jc w:val="center"/>
                                    <w:rPr>
                                      <w:rFonts w:hint="default"/>
                                      <w:color w:val="auto"/>
                                      <w:lang w:val="es-PA"/>
                                    </w:rPr>
                                  </w:pPr>
                                  <w:r>
                                    <w:rPr>
                                      <w:rFonts w:hint="default"/>
                                      <w:color w:val="auto"/>
                                      <w:lang w:val="es-PA"/>
                                    </w:rPr>
                                    <w:t xml:space="preserve">. </w:t>
                                  </w:r>
                                </w:p>
                              </w:txbxContent>
                            </wps:txbx>
                            <wps:bodyPr wrap="square" upright="1"/>
                          </wps:wsp>
                        </a:graphicData>
                      </a:graphic>
                    </wp:anchor>
                  </w:drawing>
                </mc:Choice>
                <mc:Fallback>
                  <w:pict>
                    <v:rect id="FreeForm 5" o:spid="_x0000_s1026" o:spt="1" style="position:absolute;left:0pt;margin-left:8.25pt;margin-top:4.9pt;height:34.9pt;width:413.8pt;z-index:262654976;mso-width-relative:page;mso-height-relative:page;" fillcolor="#FFFFFF" filled="t" stroked="f" coordsize="21600,21600" o:gfxdata="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LSSh3PVAAAABwEAAA8AAAAAAAAAAQAgAAAA&#10;IgAAAGRycy9kb3ducmV2LnhtbFBLAQIUABQAAAAIAIdO4kDj28+pnAEAAC0DAAAOAAAAAAAAAAEA&#10;IAAAACQBAABkcnMvZTJvRG9jLnhtbFBLBQYAAAAABgAGAFkBAAAyBQAAAAA=&#10;">
                      <v:fill on="t" focussize="0,0"/>
                      <v:stroke on="f"/>
                      <v:imagedata o:title=""/>
                      <o:lock v:ext="edit" aspectratio="f"/>
                      <v:textbox>
                        <w:txbxContent>
                          <w:p>
                            <w:pPr>
                              <w:jc w:val="center"/>
                              <w:rPr>
                                <w:rFonts w:hint="default"/>
                                <w:color w:val="auto"/>
                                <w:szCs w:val="22"/>
                                <w:lang w:val="es-PA"/>
                              </w:rPr>
                            </w:pPr>
                            <w:r>
                              <w:rPr>
                                <w:color w:val="auto"/>
                                <w:lang w:val="zh-CN"/>
                              </w:rPr>
                              <w:t>Fig. No.</w:t>
                            </w:r>
                            <w:r>
                              <w:rPr>
                                <w:rFonts w:hint="default"/>
                                <w:color w:val="auto"/>
                                <w:lang w:val="es-PA"/>
                              </w:rPr>
                              <w:t xml:space="preserve"> 11</w:t>
                            </w:r>
                            <w:r>
                              <w:rPr>
                                <w:color w:val="auto"/>
                                <w:lang w:val="zh-CN"/>
                              </w:rPr>
                              <w:t>:</w:t>
                            </w:r>
                            <w:r>
                              <w:rPr>
                                <w:rFonts w:hint="default"/>
                                <w:color w:val="auto"/>
                                <w:lang w:val="es-PA"/>
                              </w:rPr>
                              <w:t xml:space="preserve"> </w:t>
                            </w:r>
                            <w:r>
                              <w:rPr>
                                <w:rFonts w:hint="default"/>
                                <w:color w:val="auto"/>
                                <w:szCs w:val="22"/>
                                <w:lang w:val="es-PA"/>
                              </w:rPr>
                              <w:t>Posible sitio de Botadero en el Camino Los Bultrones.</w:t>
                            </w:r>
                          </w:p>
                          <w:p>
                            <w:pPr>
                              <w:jc w:val="center"/>
                              <w:rPr>
                                <w:rFonts w:hint="default"/>
                                <w:color w:val="auto"/>
                                <w:lang w:val="es-PA"/>
                              </w:rPr>
                            </w:pPr>
                            <w:r>
                              <w:rPr>
                                <w:rFonts w:hint="default"/>
                                <w:color w:val="auto"/>
                                <w:szCs w:val="22"/>
                                <w:lang w:val="es-PA"/>
                              </w:rPr>
                              <w:t xml:space="preserve"> (indicado según personal de la empresa Inversiones FJ, S.A.)</w:t>
                            </w:r>
                          </w:p>
                          <w:p>
                            <w:pPr>
                              <w:jc w:val="center"/>
                              <w:rPr>
                                <w:rFonts w:hint="default"/>
                                <w:color w:val="auto"/>
                                <w:lang w:val="es-PA"/>
                              </w:rPr>
                            </w:pPr>
                            <w:r>
                              <w:rPr>
                                <w:rFonts w:hint="default"/>
                                <w:color w:val="auto"/>
                                <w:lang w:val="es-PA"/>
                              </w:rPr>
                              <w:t xml:space="preserve">. </w:t>
                            </w:r>
                          </w:p>
                        </w:txbxContent>
                      </v:textbox>
                    </v:rect>
                  </w:pict>
                </mc:Fallback>
              </mc:AlternateContent>
            </w:r>
          </w:p>
          <w:p>
            <w:pPr>
              <w:jc w:val="center"/>
              <w:rPr>
                <w:rFonts w:hint="default"/>
                <w:lang w:val="es-P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5196" w:hRule="atLeast"/>
          <w:jc w:val="center"/>
        </w:trPr>
        <w:tc>
          <w:tcPr>
            <w:tcW w:w="1922"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color w:val="auto"/>
                <w:lang w:val="es-PA"/>
              </w:rPr>
            </w:pPr>
            <w:r>
              <w:rPr>
                <w:rFonts w:hint="default"/>
                <w:color w:val="auto"/>
                <w:lang w:val="es-PA"/>
              </w:rPr>
              <w:t>542718 E</w:t>
            </w:r>
          </w:p>
          <w:p>
            <w:pPr>
              <w:jc w:val="center"/>
              <w:rPr>
                <w:rFonts w:hint="default"/>
                <w:color w:val="auto"/>
                <w:lang w:val="es-PA"/>
              </w:rPr>
            </w:pPr>
            <w:r>
              <w:rPr>
                <w:rFonts w:hint="default"/>
                <w:color w:val="auto"/>
                <w:lang w:val="es-PA"/>
              </w:rPr>
              <w:t>862112 N</w:t>
            </w:r>
          </w:p>
          <w:p>
            <w:pPr>
              <w:jc w:val="center"/>
              <w:rPr>
                <w:rFonts w:hint="default"/>
                <w:lang w:val="es-PA"/>
              </w:rPr>
            </w:pPr>
          </w:p>
        </w:tc>
        <w:tc>
          <w:tcPr>
            <w:tcW w:w="86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lang w:val="es-PA"/>
              </w:rPr>
            </w:pPr>
          </w:p>
          <w:p>
            <w:pPr>
              <w:jc w:val="center"/>
              <w:rPr>
                <w:rFonts w:hint="default"/>
                <w:lang w:val="es-PA"/>
              </w:rPr>
            </w:pPr>
            <w:r>
              <w:rPr>
                <w:rFonts w:hint="default"/>
                <w:lang w:val="es-PA"/>
              </w:rPr>
              <w:drawing>
                <wp:inline distT="0" distB="0" distL="114300" distR="114300">
                  <wp:extent cx="3968115" cy="2232025"/>
                  <wp:effectExtent l="0" t="0" r="13335" b="15875"/>
                  <wp:docPr id="4" name="Picture 4" descr="20190903_10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0190903_103034"/>
                          <pic:cNvPicPr>
                            <a:picLocks noChangeAspect="1"/>
                          </pic:cNvPicPr>
                        </pic:nvPicPr>
                        <pic:blipFill>
                          <a:blip r:embed="rId18"/>
                          <a:stretch>
                            <a:fillRect/>
                          </a:stretch>
                        </pic:blipFill>
                        <pic:spPr>
                          <a:xfrm>
                            <a:off x="0" y="0"/>
                            <a:ext cx="3968115" cy="2232025"/>
                          </a:xfrm>
                          <a:prstGeom prst="rect">
                            <a:avLst/>
                          </a:prstGeom>
                        </pic:spPr>
                      </pic:pic>
                    </a:graphicData>
                  </a:graphic>
                </wp:inline>
              </w:drawing>
            </w:r>
          </w:p>
          <w:p>
            <w:pPr>
              <w:jc w:val="center"/>
              <w:rPr>
                <w:rFonts w:hint="default"/>
                <w:lang w:val="es-PA"/>
              </w:rPr>
            </w:pPr>
            <w:r>
              <mc:AlternateContent>
                <mc:Choice Requires="wps">
                  <w:drawing>
                    <wp:anchor distT="0" distB="0" distL="114300" distR="114300" simplePos="0" relativeHeight="394628096" behindDoc="0" locked="0" layoutInCell="1" allowOverlap="1">
                      <wp:simplePos x="0" y="0"/>
                      <wp:positionH relativeFrom="column">
                        <wp:posOffset>38100</wp:posOffset>
                      </wp:positionH>
                      <wp:positionV relativeFrom="paragraph">
                        <wp:posOffset>167005</wp:posOffset>
                      </wp:positionV>
                      <wp:extent cx="5255260" cy="443230"/>
                      <wp:effectExtent l="0" t="0" r="2540" b="13970"/>
                      <wp:wrapNone/>
                      <wp:docPr id="5" name="FreeForm 5"/>
                      <wp:cNvGraphicFramePr/>
                      <a:graphic xmlns:a="http://schemas.openxmlformats.org/drawingml/2006/main">
                        <a:graphicData uri="http://schemas.microsoft.com/office/word/2010/wordprocessingShape">
                          <wps:wsp>
                            <wps:cNvSpPr/>
                            <wps:spPr>
                              <a:xfrm>
                                <a:off x="0" y="0"/>
                                <a:ext cx="5255260" cy="443230"/>
                              </a:xfrm>
                              <a:prstGeom prst="rect">
                                <a:avLst/>
                              </a:prstGeom>
                              <a:solidFill>
                                <a:srgbClr val="FFFFFF"/>
                              </a:solidFill>
                              <a:ln>
                                <a:noFill/>
                              </a:ln>
                            </wps:spPr>
                            <wps:txbx>
                              <w:txbxContent>
                                <w:p>
                                  <w:pPr>
                                    <w:jc w:val="center"/>
                                    <w:rPr>
                                      <w:rFonts w:hint="default"/>
                                      <w:color w:val="auto"/>
                                      <w:szCs w:val="22"/>
                                      <w:lang w:val="es-PA"/>
                                    </w:rPr>
                                  </w:pPr>
                                  <w:r>
                                    <w:rPr>
                                      <w:color w:val="auto"/>
                                      <w:lang w:val="zh-CN"/>
                                    </w:rPr>
                                    <w:t>Fig. No.</w:t>
                                  </w:r>
                                  <w:r>
                                    <w:rPr>
                                      <w:rFonts w:hint="default"/>
                                      <w:color w:val="auto"/>
                                      <w:lang w:val="es-PA"/>
                                    </w:rPr>
                                    <w:t xml:space="preserve"> 12</w:t>
                                  </w:r>
                                  <w:r>
                                    <w:rPr>
                                      <w:color w:val="auto"/>
                                      <w:lang w:val="zh-CN"/>
                                    </w:rPr>
                                    <w:t>:</w:t>
                                  </w:r>
                                  <w:r>
                                    <w:rPr>
                                      <w:rFonts w:hint="default"/>
                                      <w:color w:val="auto"/>
                                      <w:lang w:val="es-PA"/>
                                    </w:rPr>
                                    <w:t xml:space="preserve"> Inicio del Camino Los Bultrones (derecha) y Camino Los Batistas (izquierda)</w:t>
                                  </w:r>
                                  <w:r>
                                    <w:rPr>
                                      <w:rFonts w:hint="default"/>
                                      <w:color w:val="auto"/>
                                      <w:szCs w:val="22"/>
                                      <w:lang w:val="es-PA"/>
                                    </w:rPr>
                                    <w:t>.</w:t>
                                  </w:r>
                                </w:p>
                                <w:p>
                                  <w:pPr>
                                    <w:jc w:val="center"/>
                                    <w:rPr>
                                      <w:rFonts w:hint="default"/>
                                      <w:color w:val="auto"/>
                                      <w:lang w:val="es-PA"/>
                                    </w:rPr>
                                  </w:pPr>
                                  <w:r>
                                    <w:rPr>
                                      <w:rFonts w:hint="default"/>
                                      <w:color w:val="auto"/>
                                      <w:szCs w:val="22"/>
                                      <w:lang w:val="es-PA"/>
                                    </w:rPr>
                                    <w:t xml:space="preserve"> (indicado según personal de la empresa Inversiones FJ, S.A.)</w:t>
                                  </w:r>
                                </w:p>
                                <w:p>
                                  <w:pPr>
                                    <w:jc w:val="center"/>
                                    <w:rPr>
                                      <w:rFonts w:hint="default"/>
                                      <w:color w:val="auto"/>
                                      <w:lang w:val="es-PA"/>
                                    </w:rPr>
                                  </w:pPr>
                                  <w:r>
                                    <w:rPr>
                                      <w:rFonts w:hint="default"/>
                                      <w:color w:val="auto"/>
                                      <w:lang w:val="es-PA"/>
                                    </w:rPr>
                                    <w:t xml:space="preserve">. </w:t>
                                  </w:r>
                                </w:p>
                              </w:txbxContent>
                            </wps:txbx>
                            <wps:bodyPr wrap="square" upright="1"/>
                          </wps:wsp>
                        </a:graphicData>
                      </a:graphic>
                    </wp:anchor>
                  </w:drawing>
                </mc:Choice>
                <mc:Fallback>
                  <w:pict>
                    <v:rect id="FreeForm 5" o:spid="_x0000_s1026" o:spt="1" style="position:absolute;left:0pt;margin-left:3pt;margin-top:13.15pt;height:34.9pt;width:413.8pt;z-index:394628096;mso-width-relative:page;mso-height-relative:page;" fillcolor="#FFFFFF" filled="t" stroked="f" coordsize="21600,21600" o:gfxdata="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RZ/GstUAAAAHAQAADwAAAAAAAAABACAAAAAi&#10;AAAAZHJzL2Rvd25yZXYueG1sUEsBAhQAFAAAAAgAh07iQLqWytObAQAALAMAAA4AAAAAAAAAAQAg&#10;AAAAJAEAAGRycy9lMm9Eb2MueG1sUEsFBgAAAAAGAAYAWQEAADEFAAAAAA==&#10;">
                      <v:fill on="t" focussize="0,0"/>
                      <v:stroke on="f"/>
                      <v:imagedata o:title=""/>
                      <o:lock v:ext="edit" aspectratio="f"/>
                      <v:textbox>
                        <w:txbxContent>
                          <w:p>
                            <w:pPr>
                              <w:jc w:val="center"/>
                              <w:rPr>
                                <w:rFonts w:hint="default"/>
                                <w:color w:val="auto"/>
                                <w:szCs w:val="22"/>
                                <w:lang w:val="es-PA"/>
                              </w:rPr>
                            </w:pPr>
                            <w:r>
                              <w:rPr>
                                <w:color w:val="auto"/>
                                <w:lang w:val="zh-CN"/>
                              </w:rPr>
                              <w:t>Fig. No.</w:t>
                            </w:r>
                            <w:r>
                              <w:rPr>
                                <w:rFonts w:hint="default"/>
                                <w:color w:val="auto"/>
                                <w:lang w:val="es-PA"/>
                              </w:rPr>
                              <w:t xml:space="preserve"> 12</w:t>
                            </w:r>
                            <w:r>
                              <w:rPr>
                                <w:color w:val="auto"/>
                                <w:lang w:val="zh-CN"/>
                              </w:rPr>
                              <w:t>:</w:t>
                            </w:r>
                            <w:r>
                              <w:rPr>
                                <w:rFonts w:hint="default"/>
                                <w:color w:val="auto"/>
                                <w:lang w:val="es-PA"/>
                              </w:rPr>
                              <w:t xml:space="preserve"> Inicio del Camino Los Bultrones (derecha) y Camino Los Batistas (izquierda)</w:t>
                            </w:r>
                            <w:r>
                              <w:rPr>
                                <w:rFonts w:hint="default"/>
                                <w:color w:val="auto"/>
                                <w:szCs w:val="22"/>
                                <w:lang w:val="es-PA"/>
                              </w:rPr>
                              <w:t>.</w:t>
                            </w:r>
                          </w:p>
                          <w:p>
                            <w:pPr>
                              <w:jc w:val="center"/>
                              <w:rPr>
                                <w:rFonts w:hint="default"/>
                                <w:color w:val="auto"/>
                                <w:lang w:val="es-PA"/>
                              </w:rPr>
                            </w:pPr>
                            <w:r>
                              <w:rPr>
                                <w:rFonts w:hint="default"/>
                                <w:color w:val="auto"/>
                                <w:szCs w:val="22"/>
                                <w:lang w:val="es-PA"/>
                              </w:rPr>
                              <w:t xml:space="preserve"> (indicado según personal de la empresa Inversiones FJ, S.A.)</w:t>
                            </w:r>
                          </w:p>
                          <w:p>
                            <w:pPr>
                              <w:jc w:val="center"/>
                              <w:rPr>
                                <w:rFonts w:hint="default"/>
                                <w:color w:val="auto"/>
                                <w:lang w:val="es-PA"/>
                              </w:rPr>
                            </w:pPr>
                            <w:r>
                              <w:rPr>
                                <w:rFonts w:hint="default"/>
                                <w:color w:val="auto"/>
                                <w:lang w:val="es-PA"/>
                              </w:rPr>
                              <w:t xml:space="preserve">. </w:t>
                            </w:r>
                          </w:p>
                        </w:txbxContent>
                      </v:textbox>
                    </v:rect>
                  </w:pict>
                </mc:Fallback>
              </mc:AlternateContent>
            </w:r>
          </w:p>
          <w:p>
            <w:pPr>
              <w:jc w:val="center"/>
              <w:rPr>
                <w:rFonts w:hint="default"/>
                <w:lang w:val="es-P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921" w:hRule="atLeast"/>
          <w:jc w:val="center"/>
        </w:trPr>
        <w:tc>
          <w:tcPr>
            <w:tcW w:w="1922"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color w:val="auto"/>
                <w:lang w:val="es-PA"/>
              </w:rPr>
            </w:pPr>
            <w:r>
              <w:rPr>
                <w:rFonts w:hint="default"/>
                <w:color w:val="auto"/>
                <w:lang w:val="es-PA"/>
              </w:rPr>
              <w:t>544326 E</w:t>
            </w:r>
          </w:p>
          <w:p>
            <w:pPr>
              <w:jc w:val="center"/>
              <w:rPr>
                <w:rFonts w:hint="default"/>
                <w:color w:val="auto"/>
                <w:lang w:val="es-PA"/>
              </w:rPr>
            </w:pPr>
            <w:r>
              <w:rPr>
                <w:rFonts w:hint="default"/>
                <w:color w:val="auto"/>
                <w:lang w:val="es-PA"/>
              </w:rPr>
              <w:t>859635 N</w:t>
            </w:r>
          </w:p>
          <w:p>
            <w:pPr>
              <w:jc w:val="center"/>
              <w:rPr>
                <w:rFonts w:hint="default"/>
                <w:lang w:val="es-PA"/>
              </w:rPr>
            </w:pPr>
          </w:p>
        </w:tc>
        <w:tc>
          <w:tcPr>
            <w:tcW w:w="86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lang w:val="es-PA"/>
              </w:rPr>
            </w:pPr>
          </w:p>
          <w:p>
            <w:pPr>
              <w:jc w:val="center"/>
              <w:rPr>
                <w:rFonts w:hint="default"/>
                <w:lang w:val="es-PA"/>
              </w:rPr>
            </w:pPr>
            <w:r>
              <mc:AlternateContent>
                <mc:Choice Requires="wps">
                  <w:drawing>
                    <wp:anchor distT="0" distB="0" distL="114300" distR="114300" simplePos="0" relativeHeight="255323136" behindDoc="0" locked="0" layoutInCell="1" allowOverlap="1">
                      <wp:simplePos x="0" y="0"/>
                      <wp:positionH relativeFrom="column">
                        <wp:posOffset>161925</wp:posOffset>
                      </wp:positionH>
                      <wp:positionV relativeFrom="paragraph">
                        <wp:posOffset>2373630</wp:posOffset>
                      </wp:positionV>
                      <wp:extent cx="5255260" cy="443230"/>
                      <wp:effectExtent l="0" t="0" r="2540" b="13970"/>
                      <wp:wrapNone/>
                      <wp:docPr id="26" name="FreeForm 5"/>
                      <wp:cNvGraphicFramePr/>
                      <a:graphic xmlns:a="http://schemas.openxmlformats.org/drawingml/2006/main">
                        <a:graphicData uri="http://schemas.microsoft.com/office/word/2010/wordprocessingShape">
                          <wps:wsp>
                            <wps:cNvSpPr/>
                            <wps:spPr>
                              <a:xfrm>
                                <a:off x="0" y="0"/>
                                <a:ext cx="5255260" cy="443230"/>
                              </a:xfrm>
                              <a:prstGeom prst="rect">
                                <a:avLst/>
                              </a:prstGeom>
                              <a:solidFill>
                                <a:srgbClr val="FFFFFF"/>
                              </a:solidFill>
                              <a:ln>
                                <a:noFill/>
                              </a:ln>
                            </wps:spPr>
                            <wps:txbx>
                              <w:txbxContent>
                                <w:p>
                                  <w:pPr>
                                    <w:jc w:val="center"/>
                                    <w:rPr>
                                      <w:rFonts w:hint="default"/>
                                      <w:color w:val="auto"/>
                                      <w:lang w:val="es-PA"/>
                                    </w:rPr>
                                  </w:pPr>
                                  <w:r>
                                    <w:rPr>
                                      <w:color w:val="auto"/>
                                      <w:lang w:val="zh-CN"/>
                                    </w:rPr>
                                    <w:t>Fig. No.</w:t>
                                  </w:r>
                                  <w:r>
                                    <w:rPr>
                                      <w:rFonts w:hint="default"/>
                                      <w:color w:val="auto"/>
                                      <w:lang w:val="es-PA"/>
                                    </w:rPr>
                                    <w:t xml:space="preserve"> 13</w:t>
                                  </w:r>
                                  <w:r>
                                    <w:rPr>
                                      <w:color w:val="auto"/>
                                      <w:lang w:val="zh-CN"/>
                                    </w:rPr>
                                    <w:t xml:space="preserve">: </w:t>
                                  </w:r>
                                  <w:r>
                                    <w:rPr>
                                      <w:rFonts w:hint="default"/>
                                      <w:color w:val="auto"/>
                                      <w:lang w:val="es-PA"/>
                                    </w:rPr>
                                    <w:t xml:space="preserve">Inicio del Camino El Guayabo. </w:t>
                                  </w:r>
                                </w:p>
                              </w:txbxContent>
                            </wps:txbx>
                            <wps:bodyPr wrap="square" upright="1"/>
                          </wps:wsp>
                        </a:graphicData>
                      </a:graphic>
                    </wp:anchor>
                  </w:drawing>
                </mc:Choice>
                <mc:Fallback>
                  <w:pict>
                    <v:rect id="FreeForm 5" o:spid="_x0000_s1026" o:spt="1" style="position:absolute;left:0pt;margin-left:12.75pt;margin-top:186.9pt;height:34.9pt;width:413.8pt;z-index:255323136;mso-width-relative:page;mso-height-relative:page;" fillcolor="#FFFFFF" filled="t" stroked="f" coordsize="21600,21600" o:gfxdata="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Xyjx3YAAAACgEAAA8AAAAAAAAAAQAg&#10;AAAAIgAAAGRycy9kb3ducmV2LnhtbFBLAQIUABQAAAAIAIdO4kCdxtoRnAEAAC0DAAAOAAAAAAAA&#10;AAEAIAAAACcBAABkcnMvZTJvRG9jLnhtbFBLBQYAAAAABgAGAFkBAAA1BQAAAAA=&#10;">
                      <v:fill on="t" focussize="0,0"/>
                      <v:stroke on="f"/>
                      <v:imagedata o:title=""/>
                      <o:lock v:ext="edit" aspectratio="f"/>
                      <v:textbox>
                        <w:txbxContent>
                          <w:p>
                            <w:pPr>
                              <w:jc w:val="center"/>
                              <w:rPr>
                                <w:rFonts w:hint="default"/>
                                <w:color w:val="auto"/>
                                <w:lang w:val="es-PA"/>
                              </w:rPr>
                            </w:pPr>
                            <w:r>
                              <w:rPr>
                                <w:color w:val="auto"/>
                                <w:lang w:val="zh-CN"/>
                              </w:rPr>
                              <w:t>Fig. No.</w:t>
                            </w:r>
                            <w:r>
                              <w:rPr>
                                <w:rFonts w:hint="default"/>
                                <w:color w:val="auto"/>
                                <w:lang w:val="es-PA"/>
                              </w:rPr>
                              <w:t xml:space="preserve"> 13</w:t>
                            </w:r>
                            <w:r>
                              <w:rPr>
                                <w:color w:val="auto"/>
                                <w:lang w:val="zh-CN"/>
                              </w:rPr>
                              <w:t xml:space="preserve">: </w:t>
                            </w:r>
                            <w:r>
                              <w:rPr>
                                <w:rFonts w:hint="default"/>
                                <w:color w:val="auto"/>
                                <w:lang w:val="es-PA"/>
                              </w:rPr>
                              <w:t xml:space="preserve">Inicio del Camino El Guayabo. </w:t>
                            </w:r>
                          </w:p>
                        </w:txbxContent>
                      </v:textbox>
                    </v:rect>
                  </w:pict>
                </mc:Fallback>
              </mc:AlternateContent>
            </w:r>
            <w:r>
              <w:rPr>
                <w:rFonts w:hint="default"/>
                <w:lang w:val="es-PA"/>
              </w:rPr>
              <w:drawing>
                <wp:inline distT="0" distB="0" distL="114300" distR="114300">
                  <wp:extent cx="3967480" cy="2232025"/>
                  <wp:effectExtent l="0" t="0" r="13970" b="15875"/>
                  <wp:docPr id="30" name="Picture 30" descr="20190903_105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20190903_105907"/>
                          <pic:cNvPicPr>
                            <a:picLocks noChangeAspect="1"/>
                          </pic:cNvPicPr>
                        </pic:nvPicPr>
                        <pic:blipFill>
                          <a:blip r:embed="rId19"/>
                          <a:stretch>
                            <a:fillRect/>
                          </a:stretch>
                        </pic:blipFill>
                        <pic:spPr>
                          <a:xfrm>
                            <a:off x="0" y="0"/>
                            <a:ext cx="3967480" cy="223202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921" w:hRule="atLeast"/>
          <w:jc w:val="center"/>
        </w:trPr>
        <w:tc>
          <w:tcPr>
            <w:tcW w:w="1922"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hint="default"/>
                <w:color w:val="auto"/>
                <w:lang w:val="es-PA"/>
              </w:rPr>
            </w:pPr>
          </w:p>
          <w:p>
            <w:pPr>
              <w:jc w:val="center"/>
              <w:rPr>
                <w:rFonts w:hint="default"/>
                <w:color w:val="auto"/>
                <w:lang w:val="es-PA"/>
              </w:rPr>
            </w:pPr>
          </w:p>
          <w:p>
            <w:pPr>
              <w:jc w:val="center"/>
              <w:rPr>
                <w:rFonts w:hint="default"/>
                <w:color w:val="auto"/>
                <w:lang w:val="es-PA"/>
              </w:rPr>
            </w:pPr>
          </w:p>
          <w:p>
            <w:pPr>
              <w:jc w:val="center"/>
              <w:rPr>
                <w:rFonts w:hint="default"/>
                <w:color w:val="auto"/>
                <w:lang w:val="es-PA"/>
              </w:rPr>
            </w:pPr>
          </w:p>
          <w:p>
            <w:pPr>
              <w:jc w:val="center"/>
              <w:rPr>
                <w:rFonts w:hint="default"/>
                <w:color w:val="auto"/>
                <w:lang w:val="es-PA"/>
              </w:rPr>
            </w:pPr>
          </w:p>
          <w:p>
            <w:pPr>
              <w:jc w:val="center"/>
              <w:rPr>
                <w:rFonts w:hint="default"/>
                <w:color w:val="auto"/>
                <w:lang w:val="es-PA"/>
              </w:rPr>
            </w:pPr>
            <w:r>
              <w:rPr>
                <w:rFonts w:hint="default"/>
                <w:color w:val="auto"/>
                <w:lang w:val="es-PA"/>
              </w:rPr>
              <w:t>543378 E</w:t>
            </w:r>
          </w:p>
          <w:p>
            <w:pPr>
              <w:jc w:val="center"/>
              <w:rPr>
                <w:rFonts w:hint="default"/>
                <w:color w:val="auto"/>
                <w:lang w:val="es-PA"/>
              </w:rPr>
            </w:pPr>
            <w:r>
              <w:rPr>
                <w:rFonts w:hint="default"/>
                <w:color w:val="auto"/>
                <w:lang w:val="es-PA"/>
              </w:rPr>
              <w:t>859558 N</w:t>
            </w:r>
          </w:p>
          <w:p>
            <w:pPr>
              <w:jc w:val="center"/>
              <w:rPr>
                <w:rFonts w:hint="default"/>
                <w:lang w:val="es-PA"/>
              </w:rPr>
            </w:pPr>
          </w:p>
        </w:tc>
        <w:tc>
          <w:tcPr>
            <w:tcW w:w="86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lang w:val="es-PA"/>
              </w:rPr>
            </w:pPr>
          </w:p>
          <w:p>
            <w:pPr>
              <w:jc w:val="center"/>
              <w:rPr>
                <w:rFonts w:hint="default"/>
                <w:lang w:val="es-PA"/>
              </w:rPr>
            </w:pPr>
            <w:r>
              <w:rPr>
                <w:rFonts w:hint="default"/>
                <w:lang w:val="es-PA"/>
              </w:rPr>
              <w:drawing>
                <wp:inline distT="0" distB="0" distL="114300" distR="114300">
                  <wp:extent cx="3967480" cy="2232025"/>
                  <wp:effectExtent l="0" t="0" r="13970" b="15875"/>
                  <wp:docPr id="31" name="Picture 31" descr="20190903_11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20190903_111013"/>
                          <pic:cNvPicPr>
                            <a:picLocks noChangeAspect="1"/>
                          </pic:cNvPicPr>
                        </pic:nvPicPr>
                        <pic:blipFill>
                          <a:blip r:embed="rId20"/>
                          <a:stretch>
                            <a:fillRect/>
                          </a:stretch>
                        </pic:blipFill>
                        <pic:spPr>
                          <a:xfrm>
                            <a:off x="0" y="0"/>
                            <a:ext cx="3967480" cy="2232025"/>
                          </a:xfrm>
                          <a:prstGeom prst="rect">
                            <a:avLst/>
                          </a:prstGeom>
                        </pic:spPr>
                      </pic:pic>
                    </a:graphicData>
                  </a:graphic>
                </wp:inline>
              </w:drawing>
            </w:r>
          </w:p>
          <w:p>
            <w:pPr>
              <w:jc w:val="center"/>
              <w:rPr>
                <w:rFonts w:hint="default"/>
                <w:lang w:val="es-PA"/>
              </w:rPr>
            </w:pPr>
            <w:r>
              <mc:AlternateContent>
                <mc:Choice Requires="wps">
                  <w:drawing>
                    <wp:anchor distT="0" distB="0" distL="114300" distR="114300" simplePos="0" relativeHeight="266320896" behindDoc="0" locked="0" layoutInCell="1" allowOverlap="1">
                      <wp:simplePos x="0" y="0"/>
                      <wp:positionH relativeFrom="column">
                        <wp:posOffset>95250</wp:posOffset>
                      </wp:positionH>
                      <wp:positionV relativeFrom="paragraph">
                        <wp:posOffset>95250</wp:posOffset>
                      </wp:positionV>
                      <wp:extent cx="5255260" cy="443230"/>
                      <wp:effectExtent l="0" t="0" r="2540" b="13970"/>
                      <wp:wrapNone/>
                      <wp:docPr id="36" name="FreeForm 5"/>
                      <wp:cNvGraphicFramePr/>
                      <a:graphic xmlns:a="http://schemas.openxmlformats.org/drawingml/2006/main">
                        <a:graphicData uri="http://schemas.microsoft.com/office/word/2010/wordprocessingShape">
                          <wps:wsp>
                            <wps:cNvSpPr/>
                            <wps:spPr>
                              <a:xfrm>
                                <a:off x="0" y="0"/>
                                <a:ext cx="5255260" cy="443230"/>
                              </a:xfrm>
                              <a:prstGeom prst="rect">
                                <a:avLst/>
                              </a:prstGeom>
                              <a:solidFill>
                                <a:srgbClr val="FFFFFF"/>
                              </a:solidFill>
                              <a:ln>
                                <a:noFill/>
                              </a:ln>
                            </wps:spPr>
                            <wps:txbx>
                              <w:txbxContent>
                                <w:p>
                                  <w:pPr>
                                    <w:jc w:val="center"/>
                                    <w:rPr>
                                      <w:rFonts w:hint="default"/>
                                      <w:color w:val="auto"/>
                                      <w:szCs w:val="22"/>
                                      <w:lang w:val="es-PA"/>
                                    </w:rPr>
                                  </w:pPr>
                                  <w:r>
                                    <w:rPr>
                                      <w:color w:val="auto"/>
                                      <w:lang w:val="zh-CN"/>
                                    </w:rPr>
                                    <w:t>Fig. No.</w:t>
                                  </w:r>
                                  <w:r>
                                    <w:rPr>
                                      <w:rFonts w:hint="default"/>
                                      <w:color w:val="auto"/>
                                      <w:lang w:val="es-PA"/>
                                    </w:rPr>
                                    <w:t xml:space="preserve"> 14</w:t>
                                  </w:r>
                                  <w:r>
                                    <w:rPr>
                                      <w:color w:val="auto"/>
                                      <w:lang w:val="zh-CN"/>
                                    </w:rPr>
                                    <w:t>:</w:t>
                                  </w:r>
                                  <w:r>
                                    <w:rPr>
                                      <w:rFonts w:hint="default"/>
                                      <w:color w:val="auto"/>
                                      <w:lang w:val="es-PA"/>
                                    </w:rPr>
                                    <w:t xml:space="preserve"> </w:t>
                                  </w:r>
                                  <w:r>
                                    <w:rPr>
                                      <w:rFonts w:hint="default"/>
                                      <w:color w:val="auto"/>
                                      <w:szCs w:val="22"/>
                                      <w:lang w:val="es-PA"/>
                                    </w:rPr>
                                    <w:t>Posible sitio de Botadero en el Camino El Guayabo.</w:t>
                                  </w:r>
                                </w:p>
                                <w:p>
                                  <w:pPr>
                                    <w:jc w:val="center"/>
                                    <w:rPr>
                                      <w:rFonts w:hint="default"/>
                                      <w:color w:val="auto"/>
                                      <w:lang w:val="es-PA"/>
                                    </w:rPr>
                                  </w:pPr>
                                  <w:r>
                                    <w:rPr>
                                      <w:rFonts w:hint="default"/>
                                      <w:color w:val="auto"/>
                                      <w:szCs w:val="22"/>
                                      <w:lang w:val="es-PA"/>
                                    </w:rPr>
                                    <w:t xml:space="preserve"> (indicado según personal de la empresa Inversiones FJ, S.A.)</w:t>
                                  </w:r>
                                </w:p>
                                <w:p>
                                  <w:pPr>
                                    <w:jc w:val="center"/>
                                    <w:rPr>
                                      <w:rFonts w:hint="default"/>
                                      <w:color w:val="auto"/>
                                      <w:lang w:val="es-PA"/>
                                    </w:rPr>
                                  </w:pPr>
                                  <w:r>
                                    <w:rPr>
                                      <w:rFonts w:hint="default"/>
                                      <w:color w:val="auto"/>
                                      <w:lang w:val="es-PA"/>
                                    </w:rPr>
                                    <w:t xml:space="preserve">. </w:t>
                                  </w:r>
                                </w:p>
                                <w:p>
                                  <w:pPr>
                                    <w:jc w:val="center"/>
                                    <w:rPr>
                                      <w:rFonts w:hint="default"/>
                                      <w:color w:val="auto"/>
                                      <w:lang w:val="es-PA"/>
                                    </w:rPr>
                                  </w:pPr>
                                  <w:r>
                                    <w:rPr>
                                      <w:color w:val="auto"/>
                                      <w:lang w:val="zh-CN"/>
                                    </w:rPr>
                                    <w:t xml:space="preserve"> </w:t>
                                  </w:r>
                                  <w:r>
                                    <w:rPr>
                                      <w:rFonts w:hint="default"/>
                                      <w:color w:val="auto"/>
                                      <w:lang w:val="es-PA"/>
                                    </w:rPr>
                                    <w:t xml:space="preserve">. </w:t>
                                  </w:r>
                                </w:p>
                              </w:txbxContent>
                            </wps:txbx>
                            <wps:bodyPr wrap="square" upright="1"/>
                          </wps:wsp>
                        </a:graphicData>
                      </a:graphic>
                    </wp:anchor>
                  </w:drawing>
                </mc:Choice>
                <mc:Fallback>
                  <w:pict>
                    <v:rect id="FreeForm 5" o:spid="_x0000_s1026" o:spt="1" style="position:absolute;left:0pt;margin-left:7.5pt;margin-top:7.5pt;height:34.9pt;width:413.8pt;z-index:266320896;mso-width-relative:page;mso-height-relative:page;" fillcolor="#FFFFFF" filled="t" stroked="f" coordsize="21600,21600" o:gfxdata="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AYxVBNQAAAAIAQAADwAAAAAAAAABACAAAAAi&#10;AAAAZHJzL2Rvd25yZXYueG1sUEsBAhQAFAAAAAgAh07iQFdhjw2cAQAALQMAAA4AAAAAAAAAAQAg&#10;AAAAIwEAAGRycy9lMm9Eb2MueG1sUEsFBgAAAAAGAAYAWQEAADEFAAAAAA==&#10;">
                      <v:fill on="t" focussize="0,0"/>
                      <v:stroke on="f"/>
                      <v:imagedata o:title=""/>
                      <o:lock v:ext="edit" aspectratio="f"/>
                      <v:textbox>
                        <w:txbxContent>
                          <w:p>
                            <w:pPr>
                              <w:jc w:val="center"/>
                              <w:rPr>
                                <w:rFonts w:hint="default"/>
                                <w:color w:val="auto"/>
                                <w:szCs w:val="22"/>
                                <w:lang w:val="es-PA"/>
                              </w:rPr>
                            </w:pPr>
                            <w:r>
                              <w:rPr>
                                <w:color w:val="auto"/>
                                <w:lang w:val="zh-CN"/>
                              </w:rPr>
                              <w:t>Fig. No.</w:t>
                            </w:r>
                            <w:r>
                              <w:rPr>
                                <w:rFonts w:hint="default"/>
                                <w:color w:val="auto"/>
                                <w:lang w:val="es-PA"/>
                              </w:rPr>
                              <w:t xml:space="preserve"> 14</w:t>
                            </w:r>
                            <w:r>
                              <w:rPr>
                                <w:color w:val="auto"/>
                                <w:lang w:val="zh-CN"/>
                              </w:rPr>
                              <w:t>:</w:t>
                            </w:r>
                            <w:r>
                              <w:rPr>
                                <w:rFonts w:hint="default"/>
                                <w:color w:val="auto"/>
                                <w:lang w:val="es-PA"/>
                              </w:rPr>
                              <w:t xml:space="preserve"> </w:t>
                            </w:r>
                            <w:r>
                              <w:rPr>
                                <w:rFonts w:hint="default"/>
                                <w:color w:val="auto"/>
                                <w:szCs w:val="22"/>
                                <w:lang w:val="es-PA"/>
                              </w:rPr>
                              <w:t>Posible sitio de Botadero en el Camino El Guayabo.</w:t>
                            </w:r>
                          </w:p>
                          <w:p>
                            <w:pPr>
                              <w:jc w:val="center"/>
                              <w:rPr>
                                <w:rFonts w:hint="default"/>
                                <w:color w:val="auto"/>
                                <w:lang w:val="es-PA"/>
                              </w:rPr>
                            </w:pPr>
                            <w:r>
                              <w:rPr>
                                <w:rFonts w:hint="default"/>
                                <w:color w:val="auto"/>
                                <w:szCs w:val="22"/>
                                <w:lang w:val="es-PA"/>
                              </w:rPr>
                              <w:t xml:space="preserve"> (indicado según personal de la empresa Inversiones FJ, S.A.)</w:t>
                            </w:r>
                          </w:p>
                          <w:p>
                            <w:pPr>
                              <w:jc w:val="center"/>
                              <w:rPr>
                                <w:rFonts w:hint="default"/>
                                <w:color w:val="auto"/>
                                <w:lang w:val="es-PA"/>
                              </w:rPr>
                            </w:pPr>
                            <w:r>
                              <w:rPr>
                                <w:rFonts w:hint="default"/>
                                <w:color w:val="auto"/>
                                <w:lang w:val="es-PA"/>
                              </w:rPr>
                              <w:t xml:space="preserve">. </w:t>
                            </w:r>
                          </w:p>
                          <w:p>
                            <w:pPr>
                              <w:jc w:val="center"/>
                              <w:rPr>
                                <w:rFonts w:hint="default"/>
                                <w:color w:val="auto"/>
                                <w:lang w:val="es-PA"/>
                              </w:rPr>
                            </w:pPr>
                            <w:r>
                              <w:rPr>
                                <w:color w:val="auto"/>
                                <w:lang w:val="zh-CN"/>
                              </w:rPr>
                              <w:t xml:space="preserve"> </w:t>
                            </w:r>
                            <w:r>
                              <w:rPr>
                                <w:rFonts w:hint="default"/>
                                <w:color w:val="auto"/>
                                <w:lang w:val="es-PA"/>
                              </w:rPr>
                              <w:t xml:space="preserve">. </w:t>
                            </w:r>
                          </w:p>
                        </w:txbxContent>
                      </v:textbox>
                    </v:rect>
                  </w:pict>
                </mc:Fallback>
              </mc:AlternateContent>
            </w:r>
          </w:p>
          <w:p>
            <w:pPr>
              <w:jc w:val="center"/>
              <w:rPr>
                <w:rFonts w:hint="default"/>
                <w:lang w:val="es-PA"/>
              </w:rPr>
            </w:pPr>
          </w:p>
          <w:p>
            <w:pPr>
              <w:jc w:val="center"/>
              <w:rPr>
                <w:rFonts w:hint="default"/>
                <w:lang w:val="es-P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686" w:hRule="atLeast"/>
          <w:jc w:val="center"/>
        </w:trPr>
        <w:tc>
          <w:tcPr>
            <w:tcW w:w="1922"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hint="default"/>
                <w:color w:val="auto"/>
                <w:lang w:val="es-PA"/>
              </w:rPr>
            </w:pPr>
          </w:p>
          <w:p>
            <w:pPr>
              <w:jc w:val="center"/>
              <w:rPr>
                <w:rFonts w:hint="default"/>
                <w:color w:val="auto"/>
                <w:lang w:val="es-PA"/>
              </w:rPr>
            </w:pPr>
          </w:p>
          <w:p>
            <w:pPr>
              <w:jc w:val="center"/>
              <w:rPr>
                <w:rFonts w:hint="default"/>
                <w:color w:val="auto"/>
                <w:lang w:val="es-PA"/>
              </w:rPr>
            </w:pPr>
          </w:p>
          <w:p>
            <w:pPr>
              <w:jc w:val="center"/>
              <w:rPr>
                <w:rFonts w:hint="default"/>
                <w:color w:val="auto"/>
                <w:lang w:val="es-PA"/>
              </w:rPr>
            </w:pPr>
          </w:p>
          <w:p>
            <w:pPr>
              <w:jc w:val="center"/>
              <w:rPr>
                <w:rFonts w:hint="default"/>
                <w:color w:val="auto"/>
                <w:lang w:val="es-PA"/>
              </w:rPr>
            </w:pPr>
          </w:p>
          <w:p>
            <w:pPr>
              <w:jc w:val="center"/>
              <w:rPr>
                <w:rFonts w:hint="default"/>
                <w:color w:val="auto"/>
                <w:lang w:val="es-PA"/>
              </w:rPr>
            </w:pPr>
          </w:p>
          <w:p>
            <w:pPr>
              <w:jc w:val="center"/>
              <w:rPr>
                <w:rFonts w:hint="default"/>
                <w:color w:val="auto"/>
                <w:lang w:val="es-PA"/>
              </w:rPr>
            </w:pPr>
            <w:r>
              <w:rPr>
                <w:rFonts w:hint="default"/>
                <w:color w:val="auto"/>
                <w:lang w:val="es-PA"/>
              </w:rPr>
              <w:t>541939 E</w:t>
            </w:r>
          </w:p>
          <w:p>
            <w:pPr>
              <w:jc w:val="center"/>
              <w:rPr>
                <w:rFonts w:hint="default"/>
                <w:color w:val="auto"/>
                <w:lang w:val="es-PA"/>
              </w:rPr>
            </w:pPr>
            <w:r>
              <w:rPr>
                <w:rFonts w:hint="default"/>
                <w:color w:val="auto"/>
                <w:lang w:val="es-PA"/>
              </w:rPr>
              <w:t>857594 N</w:t>
            </w:r>
          </w:p>
          <w:p>
            <w:pPr>
              <w:jc w:val="center"/>
              <w:rPr>
                <w:rFonts w:hint="default"/>
                <w:lang w:val="es-PA"/>
              </w:rPr>
            </w:pPr>
          </w:p>
        </w:tc>
        <w:tc>
          <w:tcPr>
            <w:tcW w:w="86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lang w:val="es-PA"/>
              </w:rPr>
            </w:pPr>
          </w:p>
          <w:p>
            <w:pPr>
              <w:jc w:val="center"/>
              <w:rPr>
                <w:rFonts w:hint="default"/>
                <w:lang w:val="es-PA"/>
              </w:rPr>
            </w:pPr>
            <w:r>
              <w:rPr>
                <w:rFonts w:hint="default"/>
                <w:lang w:val="es-PA"/>
              </w:rPr>
              <w:drawing>
                <wp:inline distT="0" distB="0" distL="114300" distR="114300">
                  <wp:extent cx="3967480" cy="2232025"/>
                  <wp:effectExtent l="0" t="0" r="13970" b="15875"/>
                  <wp:docPr id="32" name="Picture 32" descr="20190903_11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20190903_113941"/>
                          <pic:cNvPicPr>
                            <a:picLocks noChangeAspect="1"/>
                          </pic:cNvPicPr>
                        </pic:nvPicPr>
                        <pic:blipFill>
                          <a:blip r:embed="rId21"/>
                          <a:stretch>
                            <a:fillRect/>
                          </a:stretch>
                        </pic:blipFill>
                        <pic:spPr>
                          <a:xfrm>
                            <a:off x="0" y="0"/>
                            <a:ext cx="3967480" cy="2232025"/>
                          </a:xfrm>
                          <a:prstGeom prst="rect">
                            <a:avLst/>
                          </a:prstGeom>
                        </pic:spPr>
                      </pic:pic>
                    </a:graphicData>
                  </a:graphic>
                </wp:inline>
              </w:drawing>
            </w:r>
          </w:p>
          <w:p>
            <w:pPr>
              <w:jc w:val="center"/>
              <w:rPr>
                <w:rFonts w:hint="default"/>
                <w:lang w:val="es-PA"/>
              </w:rPr>
            </w:pPr>
            <w:r>
              <mc:AlternateContent>
                <mc:Choice Requires="wps">
                  <w:drawing>
                    <wp:anchor distT="0" distB="0" distL="114300" distR="114300" simplePos="0" relativeHeight="280984576" behindDoc="0" locked="0" layoutInCell="1" allowOverlap="1">
                      <wp:simplePos x="0" y="0"/>
                      <wp:positionH relativeFrom="column">
                        <wp:posOffset>123825</wp:posOffset>
                      </wp:positionH>
                      <wp:positionV relativeFrom="paragraph">
                        <wp:posOffset>52705</wp:posOffset>
                      </wp:positionV>
                      <wp:extent cx="5255260" cy="443230"/>
                      <wp:effectExtent l="0" t="0" r="2540" b="13970"/>
                      <wp:wrapNone/>
                      <wp:docPr id="37" name="FreeForm 5"/>
                      <wp:cNvGraphicFramePr/>
                      <a:graphic xmlns:a="http://schemas.openxmlformats.org/drawingml/2006/main">
                        <a:graphicData uri="http://schemas.microsoft.com/office/word/2010/wordprocessingShape">
                          <wps:wsp>
                            <wps:cNvSpPr/>
                            <wps:spPr>
                              <a:xfrm>
                                <a:off x="0" y="0"/>
                                <a:ext cx="5255260" cy="443230"/>
                              </a:xfrm>
                              <a:prstGeom prst="rect">
                                <a:avLst/>
                              </a:prstGeom>
                              <a:solidFill>
                                <a:srgbClr val="FFFFFF"/>
                              </a:solidFill>
                              <a:ln>
                                <a:noFill/>
                              </a:ln>
                            </wps:spPr>
                            <wps:txbx>
                              <w:txbxContent>
                                <w:p>
                                  <w:pPr>
                                    <w:jc w:val="center"/>
                                    <w:rPr>
                                      <w:rFonts w:hint="default"/>
                                      <w:color w:val="auto"/>
                                      <w:lang w:val="es-PA"/>
                                    </w:rPr>
                                  </w:pPr>
                                  <w:r>
                                    <w:rPr>
                                      <w:color w:val="auto"/>
                                      <w:lang w:val="zh-CN"/>
                                    </w:rPr>
                                    <w:t>Fig. No.</w:t>
                                  </w:r>
                                  <w:r>
                                    <w:rPr>
                                      <w:rFonts w:hint="default"/>
                                      <w:color w:val="auto"/>
                                      <w:lang w:val="es-PA"/>
                                    </w:rPr>
                                    <w:t xml:space="preserve"> 15</w:t>
                                  </w:r>
                                  <w:r>
                                    <w:rPr>
                                      <w:color w:val="auto"/>
                                      <w:lang w:val="zh-CN"/>
                                    </w:rPr>
                                    <w:t xml:space="preserve">: </w:t>
                                  </w:r>
                                  <w:r>
                                    <w:rPr>
                                      <w:rFonts w:hint="default"/>
                                      <w:color w:val="auto"/>
                                      <w:lang w:val="es-PA"/>
                                    </w:rPr>
                                    <w:t xml:space="preserve">Inicio Ramal Derecho El Barrero. </w:t>
                                  </w:r>
                                </w:p>
                              </w:txbxContent>
                            </wps:txbx>
                            <wps:bodyPr wrap="square" upright="1"/>
                          </wps:wsp>
                        </a:graphicData>
                      </a:graphic>
                    </wp:anchor>
                  </w:drawing>
                </mc:Choice>
                <mc:Fallback>
                  <w:pict>
                    <v:rect id="FreeForm 5" o:spid="_x0000_s1026" o:spt="1" style="position:absolute;left:0pt;margin-left:9.75pt;margin-top:4.15pt;height:34.9pt;width:413.8pt;z-index:280984576;mso-width-relative:page;mso-height-relative:page;" fillcolor="#FFFFFF" filled="t" stroked="f" coordsize="21600,21600" o:gfxdata="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C6UWJbVAAAABwEAAA8AAAAAAAAAAQAgAAAA&#10;IgAAAGRycy9kb3ducmV2LnhtbFBLAQIUABQAAAAIAIdO4kAGyUk0nAEAAC0DAAAOAAAAAAAAAAEA&#10;IAAAACQBAABkcnMvZTJvRG9jLnhtbFBLBQYAAAAABgAGAFkBAAAyBQAAAAA=&#10;">
                      <v:fill on="t" focussize="0,0"/>
                      <v:stroke on="f"/>
                      <v:imagedata o:title=""/>
                      <o:lock v:ext="edit" aspectratio="f"/>
                      <v:textbox>
                        <w:txbxContent>
                          <w:p>
                            <w:pPr>
                              <w:jc w:val="center"/>
                              <w:rPr>
                                <w:rFonts w:hint="default"/>
                                <w:color w:val="auto"/>
                                <w:lang w:val="es-PA"/>
                              </w:rPr>
                            </w:pPr>
                            <w:r>
                              <w:rPr>
                                <w:color w:val="auto"/>
                                <w:lang w:val="zh-CN"/>
                              </w:rPr>
                              <w:t>Fig. No.</w:t>
                            </w:r>
                            <w:r>
                              <w:rPr>
                                <w:rFonts w:hint="default"/>
                                <w:color w:val="auto"/>
                                <w:lang w:val="es-PA"/>
                              </w:rPr>
                              <w:t xml:space="preserve"> 15</w:t>
                            </w:r>
                            <w:r>
                              <w:rPr>
                                <w:color w:val="auto"/>
                                <w:lang w:val="zh-CN"/>
                              </w:rPr>
                              <w:t xml:space="preserve">: </w:t>
                            </w:r>
                            <w:r>
                              <w:rPr>
                                <w:rFonts w:hint="default"/>
                                <w:color w:val="auto"/>
                                <w:lang w:val="es-PA"/>
                              </w:rPr>
                              <w:t xml:space="preserve">Inicio Ramal Derecho El Barrero. </w:t>
                            </w:r>
                          </w:p>
                        </w:txbxContent>
                      </v:textbox>
                    </v:rect>
                  </w:pict>
                </mc:Fallback>
              </mc:AlternateContent>
            </w:r>
          </w:p>
          <w:p>
            <w:pPr>
              <w:jc w:val="center"/>
              <w:rPr>
                <w:rFonts w:hint="default"/>
                <w:lang w:val="es-PA"/>
              </w:rPr>
            </w:pPr>
          </w:p>
          <w:p>
            <w:pPr>
              <w:jc w:val="center"/>
              <w:rPr>
                <w:rFonts w:hint="default"/>
                <w:lang w:val="es-P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921" w:hRule="atLeast"/>
          <w:jc w:val="center"/>
        </w:trPr>
        <w:tc>
          <w:tcPr>
            <w:tcW w:w="1922"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color w:val="auto"/>
                <w:lang w:val="es-PA"/>
              </w:rPr>
            </w:pPr>
            <w:r>
              <w:rPr>
                <w:rFonts w:hint="default"/>
                <w:color w:val="auto"/>
                <w:lang w:val="es-PA"/>
              </w:rPr>
              <w:t>542156 E</w:t>
            </w:r>
          </w:p>
          <w:p>
            <w:pPr>
              <w:jc w:val="center"/>
              <w:rPr>
                <w:rFonts w:hint="default"/>
                <w:color w:val="auto"/>
                <w:lang w:val="es-PA"/>
              </w:rPr>
            </w:pPr>
            <w:r>
              <w:rPr>
                <w:rFonts w:hint="default"/>
                <w:color w:val="auto"/>
                <w:lang w:val="es-PA"/>
              </w:rPr>
              <w:t>857480 N</w:t>
            </w:r>
          </w:p>
          <w:p>
            <w:pPr>
              <w:jc w:val="center"/>
              <w:rPr>
                <w:rFonts w:hint="default"/>
                <w:lang w:val="es-PA"/>
              </w:rPr>
            </w:pPr>
          </w:p>
        </w:tc>
        <w:tc>
          <w:tcPr>
            <w:tcW w:w="86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lang w:val="es-PA"/>
              </w:rPr>
            </w:pPr>
          </w:p>
          <w:p>
            <w:pPr>
              <w:jc w:val="center"/>
              <w:rPr>
                <w:rFonts w:hint="default"/>
                <w:lang w:val="es-PA"/>
              </w:rPr>
            </w:pPr>
            <w:r>
              <w:rPr>
                <w:rFonts w:hint="default"/>
                <w:lang w:val="es-PA"/>
              </w:rPr>
              <w:drawing>
                <wp:inline distT="0" distB="0" distL="114300" distR="114300">
                  <wp:extent cx="3967480" cy="2232025"/>
                  <wp:effectExtent l="0" t="0" r="13970" b="15875"/>
                  <wp:docPr id="33" name="Picture 33" descr="20190903_11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20190903_114241"/>
                          <pic:cNvPicPr>
                            <a:picLocks noChangeAspect="1"/>
                          </pic:cNvPicPr>
                        </pic:nvPicPr>
                        <pic:blipFill>
                          <a:blip r:embed="rId22"/>
                          <a:stretch>
                            <a:fillRect/>
                          </a:stretch>
                        </pic:blipFill>
                        <pic:spPr>
                          <a:xfrm>
                            <a:off x="0" y="0"/>
                            <a:ext cx="3967480" cy="2232025"/>
                          </a:xfrm>
                          <a:prstGeom prst="rect">
                            <a:avLst/>
                          </a:prstGeom>
                        </pic:spPr>
                      </pic:pic>
                    </a:graphicData>
                  </a:graphic>
                </wp:inline>
              </w:drawing>
            </w:r>
          </w:p>
          <w:p>
            <w:pPr>
              <w:jc w:val="center"/>
              <w:rPr>
                <w:rFonts w:hint="default"/>
                <w:lang w:val="es-PA"/>
              </w:rPr>
            </w:pPr>
            <w:r>
              <mc:AlternateContent>
                <mc:Choice Requires="wps">
                  <w:drawing>
                    <wp:anchor distT="0" distB="0" distL="114300" distR="114300" simplePos="0" relativeHeight="295648256" behindDoc="0" locked="0" layoutInCell="1" allowOverlap="1">
                      <wp:simplePos x="0" y="0"/>
                      <wp:positionH relativeFrom="column">
                        <wp:posOffset>133350</wp:posOffset>
                      </wp:positionH>
                      <wp:positionV relativeFrom="paragraph">
                        <wp:posOffset>85725</wp:posOffset>
                      </wp:positionV>
                      <wp:extent cx="5255260" cy="443230"/>
                      <wp:effectExtent l="0" t="0" r="2540" b="13970"/>
                      <wp:wrapNone/>
                      <wp:docPr id="38" name="FreeForm 5"/>
                      <wp:cNvGraphicFramePr/>
                      <a:graphic xmlns:a="http://schemas.openxmlformats.org/drawingml/2006/main">
                        <a:graphicData uri="http://schemas.microsoft.com/office/word/2010/wordprocessingShape">
                          <wps:wsp>
                            <wps:cNvSpPr/>
                            <wps:spPr>
                              <a:xfrm>
                                <a:off x="0" y="0"/>
                                <a:ext cx="5255260" cy="443230"/>
                              </a:xfrm>
                              <a:prstGeom prst="rect">
                                <a:avLst/>
                              </a:prstGeom>
                              <a:solidFill>
                                <a:srgbClr val="FFFFFF"/>
                              </a:solidFill>
                              <a:ln>
                                <a:noFill/>
                              </a:ln>
                            </wps:spPr>
                            <wps:txbx>
                              <w:txbxContent>
                                <w:p>
                                  <w:pPr>
                                    <w:jc w:val="center"/>
                                    <w:rPr>
                                      <w:rFonts w:hint="default"/>
                                      <w:color w:val="auto"/>
                                      <w:lang w:val="es-PA"/>
                                    </w:rPr>
                                  </w:pPr>
                                  <w:r>
                                    <w:rPr>
                                      <w:color w:val="auto"/>
                                      <w:lang w:val="zh-CN"/>
                                    </w:rPr>
                                    <w:t>Fig. No.</w:t>
                                  </w:r>
                                  <w:r>
                                    <w:rPr>
                                      <w:rFonts w:hint="default"/>
                                      <w:color w:val="auto"/>
                                      <w:lang w:val="es-PA"/>
                                    </w:rPr>
                                    <w:t xml:space="preserve"> 16</w:t>
                                  </w:r>
                                  <w:r>
                                    <w:rPr>
                                      <w:color w:val="auto"/>
                                      <w:lang w:val="zh-CN"/>
                                    </w:rPr>
                                    <w:t xml:space="preserve">: </w:t>
                                  </w:r>
                                  <w:r>
                                    <w:rPr>
                                      <w:rFonts w:hint="default"/>
                                      <w:color w:val="auto"/>
                                      <w:lang w:val="es-PA"/>
                                    </w:rPr>
                                    <w:t>Fin Ramal Derecho El Barrero (se observan alcantarillas que serán reemplazadas).</w:t>
                                  </w:r>
                                </w:p>
                              </w:txbxContent>
                            </wps:txbx>
                            <wps:bodyPr wrap="square" upright="1"/>
                          </wps:wsp>
                        </a:graphicData>
                      </a:graphic>
                    </wp:anchor>
                  </w:drawing>
                </mc:Choice>
                <mc:Fallback>
                  <w:pict>
                    <v:rect id="FreeForm 5" o:spid="_x0000_s1026" o:spt="1" style="position:absolute;left:0pt;margin-left:10.5pt;margin-top:6.75pt;height:34.9pt;width:413.8pt;z-index:295648256;mso-width-relative:page;mso-height-relative:page;" fillcolor="#FFFFFF" filled="t" stroked="f" coordsize="21600,21600" o:gfxdata="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6FZRO9cAAAAIAQAADwAAAAAAAAABACAA&#10;AAAiAAAAZHJzL2Rvd25yZXYueG1sUEsBAhQAFAAAAAgAh07iQHjUXIycAQAALQMAAA4AAAAAAAAA&#10;AQAgAAAAJgEAAGRycy9lMm9Eb2MueG1sUEsFBgAAAAAGAAYAWQEAADQFAAAAAA==&#10;">
                      <v:fill on="t" focussize="0,0"/>
                      <v:stroke on="f"/>
                      <v:imagedata o:title=""/>
                      <o:lock v:ext="edit" aspectratio="f"/>
                      <v:textbox>
                        <w:txbxContent>
                          <w:p>
                            <w:pPr>
                              <w:jc w:val="center"/>
                              <w:rPr>
                                <w:rFonts w:hint="default"/>
                                <w:color w:val="auto"/>
                                <w:lang w:val="es-PA"/>
                              </w:rPr>
                            </w:pPr>
                            <w:r>
                              <w:rPr>
                                <w:color w:val="auto"/>
                                <w:lang w:val="zh-CN"/>
                              </w:rPr>
                              <w:t>Fig. No.</w:t>
                            </w:r>
                            <w:r>
                              <w:rPr>
                                <w:rFonts w:hint="default"/>
                                <w:color w:val="auto"/>
                                <w:lang w:val="es-PA"/>
                              </w:rPr>
                              <w:t xml:space="preserve"> 16</w:t>
                            </w:r>
                            <w:r>
                              <w:rPr>
                                <w:color w:val="auto"/>
                                <w:lang w:val="zh-CN"/>
                              </w:rPr>
                              <w:t xml:space="preserve">: </w:t>
                            </w:r>
                            <w:r>
                              <w:rPr>
                                <w:rFonts w:hint="default"/>
                                <w:color w:val="auto"/>
                                <w:lang w:val="es-PA"/>
                              </w:rPr>
                              <w:t>Fin Ramal Derecho El Barrero (se observan alcantarillas que serán reemplazadas).</w:t>
                            </w:r>
                          </w:p>
                        </w:txbxContent>
                      </v:textbox>
                    </v:rect>
                  </w:pict>
                </mc:Fallback>
              </mc:AlternateContent>
            </w:r>
          </w:p>
          <w:p>
            <w:pPr>
              <w:jc w:val="center"/>
              <w:rPr>
                <w:rFonts w:hint="default"/>
                <w:lang w:val="es-P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921" w:hRule="atLeast"/>
          <w:jc w:val="center"/>
        </w:trPr>
        <w:tc>
          <w:tcPr>
            <w:tcW w:w="1922"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color w:val="auto"/>
                <w:lang w:val="es-PA"/>
              </w:rPr>
            </w:pPr>
            <w:r>
              <w:rPr>
                <w:rFonts w:hint="default"/>
                <w:color w:val="auto"/>
                <w:lang w:val="es-PA"/>
              </w:rPr>
              <w:t>541976 E</w:t>
            </w:r>
          </w:p>
          <w:p>
            <w:pPr>
              <w:jc w:val="center"/>
              <w:rPr>
                <w:rFonts w:hint="default"/>
                <w:color w:val="auto"/>
                <w:lang w:val="es-PA"/>
              </w:rPr>
            </w:pPr>
            <w:r>
              <w:rPr>
                <w:rFonts w:hint="default"/>
                <w:color w:val="auto"/>
                <w:lang w:val="es-PA"/>
              </w:rPr>
              <w:t>857684 N</w:t>
            </w:r>
          </w:p>
          <w:p>
            <w:pPr>
              <w:jc w:val="center"/>
              <w:rPr>
                <w:rFonts w:hint="default"/>
                <w:lang w:val="es-PA"/>
              </w:rPr>
            </w:pPr>
          </w:p>
        </w:tc>
        <w:tc>
          <w:tcPr>
            <w:tcW w:w="86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lang w:val="es-PA"/>
              </w:rPr>
            </w:pPr>
          </w:p>
          <w:p>
            <w:pPr>
              <w:jc w:val="center"/>
              <w:rPr>
                <w:rFonts w:hint="default"/>
                <w:lang w:val="es-PA"/>
              </w:rPr>
            </w:pPr>
            <w:r>
              <w:rPr>
                <w:rFonts w:hint="default"/>
                <w:lang w:val="es-PA"/>
              </w:rPr>
              <w:drawing>
                <wp:inline distT="0" distB="0" distL="114300" distR="114300">
                  <wp:extent cx="3967480" cy="2232025"/>
                  <wp:effectExtent l="0" t="0" r="13970" b="15875"/>
                  <wp:docPr id="34" name="Picture 34" descr="20190903_11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20190903_114641"/>
                          <pic:cNvPicPr>
                            <a:picLocks noChangeAspect="1"/>
                          </pic:cNvPicPr>
                        </pic:nvPicPr>
                        <pic:blipFill>
                          <a:blip r:embed="rId23"/>
                          <a:stretch>
                            <a:fillRect/>
                          </a:stretch>
                        </pic:blipFill>
                        <pic:spPr>
                          <a:xfrm>
                            <a:off x="0" y="0"/>
                            <a:ext cx="3967480" cy="2232025"/>
                          </a:xfrm>
                          <a:prstGeom prst="rect">
                            <a:avLst/>
                          </a:prstGeom>
                        </pic:spPr>
                      </pic:pic>
                    </a:graphicData>
                  </a:graphic>
                </wp:inline>
              </w:drawing>
            </w:r>
          </w:p>
          <w:p>
            <w:pPr>
              <w:jc w:val="center"/>
              <w:rPr>
                <w:rFonts w:hint="default"/>
                <w:lang w:val="es-PA"/>
              </w:rPr>
            </w:pPr>
            <w:r>
              <mc:AlternateContent>
                <mc:Choice Requires="wps">
                  <w:drawing>
                    <wp:anchor distT="0" distB="0" distL="114300" distR="114300" simplePos="0" relativeHeight="339639296" behindDoc="0" locked="0" layoutInCell="1" allowOverlap="1">
                      <wp:simplePos x="0" y="0"/>
                      <wp:positionH relativeFrom="column">
                        <wp:posOffset>66675</wp:posOffset>
                      </wp:positionH>
                      <wp:positionV relativeFrom="paragraph">
                        <wp:posOffset>176530</wp:posOffset>
                      </wp:positionV>
                      <wp:extent cx="5255260" cy="443230"/>
                      <wp:effectExtent l="0" t="0" r="2540" b="13970"/>
                      <wp:wrapNone/>
                      <wp:docPr id="39" name="FreeForm 5"/>
                      <wp:cNvGraphicFramePr/>
                      <a:graphic xmlns:a="http://schemas.openxmlformats.org/drawingml/2006/main">
                        <a:graphicData uri="http://schemas.microsoft.com/office/word/2010/wordprocessingShape">
                          <wps:wsp>
                            <wps:cNvSpPr/>
                            <wps:spPr>
                              <a:xfrm>
                                <a:off x="0" y="0"/>
                                <a:ext cx="5255260" cy="443230"/>
                              </a:xfrm>
                              <a:prstGeom prst="rect">
                                <a:avLst/>
                              </a:prstGeom>
                              <a:solidFill>
                                <a:srgbClr val="FFFFFF"/>
                              </a:solidFill>
                              <a:ln>
                                <a:noFill/>
                              </a:ln>
                            </wps:spPr>
                            <wps:txbx>
                              <w:txbxContent>
                                <w:p>
                                  <w:pPr>
                                    <w:jc w:val="center"/>
                                    <w:rPr>
                                      <w:rFonts w:hint="default"/>
                                      <w:color w:val="auto"/>
                                      <w:szCs w:val="22"/>
                                      <w:lang w:val="es-PA"/>
                                    </w:rPr>
                                  </w:pPr>
                                  <w:r>
                                    <w:rPr>
                                      <w:color w:val="auto"/>
                                      <w:lang w:val="zh-CN"/>
                                    </w:rPr>
                                    <w:t>Fig. No.</w:t>
                                  </w:r>
                                  <w:r>
                                    <w:rPr>
                                      <w:rFonts w:hint="default"/>
                                      <w:color w:val="auto"/>
                                      <w:lang w:val="es-PA"/>
                                    </w:rPr>
                                    <w:t xml:space="preserve"> 17</w:t>
                                  </w:r>
                                  <w:r>
                                    <w:rPr>
                                      <w:color w:val="auto"/>
                                      <w:lang w:val="zh-CN"/>
                                    </w:rPr>
                                    <w:t xml:space="preserve">: </w:t>
                                  </w:r>
                                  <w:r>
                                    <w:rPr>
                                      <w:rFonts w:hint="default"/>
                                      <w:color w:val="auto"/>
                                      <w:szCs w:val="22"/>
                                      <w:lang w:val="es-PA"/>
                                    </w:rPr>
                                    <w:t>Posible sitio de Botadero en el Camino Principal El Barrero.</w:t>
                                  </w:r>
                                </w:p>
                                <w:p>
                                  <w:pPr>
                                    <w:jc w:val="center"/>
                                    <w:rPr>
                                      <w:rFonts w:hint="default"/>
                                      <w:color w:val="auto"/>
                                      <w:lang w:val="es-PA"/>
                                    </w:rPr>
                                  </w:pPr>
                                  <w:r>
                                    <w:rPr>
                                      <w:rFonts w:hint="default"/>
                                      <w:color w:val="auto"/>
                                      <w:szCs w:val="22"/>
                                      <w:lang w:val="es-PA"/>
                                    </w:rPr>
                                    <w:t xml:space="preserve"> (indicado según personal de la empresa Inversiones FJ, S.A.)</w:t>
                                  </w:r>
                                </w:p>
                                <w:p>
                                  <w:pPr>
                                    <w:jc w:val="center"/>
                                    <w:rPr>
                                      <w:rFonts w:hint="default"/>
                                      <w:color w:val="auto"/>
                                      <w:lang w:val="es-PA"/>
                                    </w:rPr>
                                  </w:pPr>
                                  <w:r>
                                    <w:rPr>
                                      <w:rFonts w:hint="default"/>
                                      <w:color w:val="auto"/>
                                      <w:lang w:val="es-PA"/>
                                    </w:rPr>
                                    <w:t xml:space="preserve">. </w:t>
                                  </w:r>
                                </w:p>
                              </w:txbxContent>
                            </wps:txbx>
                            <wps:bodyPr wrap="square" upright="1"/>
                          </wps:wsp>
                        </a:graphicData>
                      </a:graphic>
                    </wp:anchor>
                  </w:drawing>
                </mc:Choice>
                <mc:Fallback>
                  <w:pict>
                    <v:rect id="FreeForm 5" o:spid="_x0000_s1026" o:spt="1" style="position:absolute;left:0pt;margin-left:5.25pt;margin-top:13.9pt;height:34.9pt;width:413.8pt;z-index:339639296;mso-width-relative:page;mso-height-relative:page;" fillcolor="#FFFFFF" filled="t" stroked="f" coordsize="21600,21600" o:gfxdata="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JyiCr1gAAAAgBAAAPAAAAAAAAAAEAIAAA&#10;ACIAAABkcnMvZG93bnJldi54bWxQSwECFAAUAAAACACHTuJAKXyatZwBAAAtAwAADgAAAAAAAAAB&#10;ACAAAAAlAQAAZHJzL2Uyb0RvYy54bWxQSwUGAAAAAAYABgBZAQAAMwUAAAAA&#10;">
                      <v:fill on="t" focussize="0,0"/>
                      <v:stroke on="f"/>
                      <v:imagedata o:title=""/>
                      <o:lock v:ext="edit" aspectratio="f"/>
                      <v:textbox>
                        <w:txbxContent>
                          <w:p>
                            <w:pPr>
                              <w:jc w:val="center"/>
                              <w:rPr>
                                <w:rFonts w:hint="default"/>
                                <w:color w:val="auto"/>
                                <w:szCs w:val="22"/>
                                <w:lang w:val="es-PA"/>
                              </w:rPr>
                            </w:pPr>
                            <w:r>
                              <w:rPr>
                                <w:color w:val="auto"/>
                                <w:lang w:val="zh-CN"/>
                              </w:rPr>
                              <w:t>Fig. No.</w:t>
                            </w:r>
                            <w:r>
                              <w:rPr>
                                <w:rFonts w:hint="default"/>
                                <w:color w:val="auto"/>
                                <w:lang w:val="es-PA"/>
                              </w:rPr>
                              <w:t xml:space="preserve"> 17</w:t>
                            </w:r>
                            <w:r>
                              <w:rPr>
                                <w:color w:val="auto"/>
                                <w:lang w:val="zh-CN"/>
                              </w:rPr>
                              <w:t xml:space="preserve">: </w:t>
                            </w:r>
                            <w:r>
                              <w:rPr>
                                <w:rFonts w:hint="default"/>
                                <w:color w:val="auto"/>
                                <w:szCs w:val="22"/>
                                <w:lang w:val="es-PA"/>
                              </w:rPr>
                              <w:t>Posible sitio de Botadero en el Camino Principal El Barrero.</w:t>
                            </w:r>
                          </w:p>
                          <w:p>
                            <w:pPr>
                              <w:jc w:val="center"/>
                              <w:rPr>
                                <w:rFonts w:hint="default"/>
                                <w:color w:val="auto"/>
                                <w:lang w:val="es-PA"/>
                              </w:rPr>
                            </w:pPr>
                            <w:r>
                              <w:rPr>
                                <w:rFonts w:hint="default"/>
                                <w:color w:val="auto"/>
                                <w:szCs w:val="22"/>
                                <w:lang w:val="es-PA"/>
                              </w:rPr>
                              <w:t xml:space="preserve"> (indicado según personal de la empresa Inversiones FJ, S.A.)</w:t>
                            </w:r>
                          </w:p>
                          <w:p>
                            <w:pPr>
                              <w:jc w:val="center"/>
                              <w:rPr>
                                <w:rFonts w:hint="default"/>
                                <w:color w:val="auto"/>
                                <w:lang w:val="es-PA"/>
                              </w:rPr>
                            </w:pPr>
                            <w:r>
                              <w:rPr>
                                <w:rFonts w:hint="default"/>
                                <w:color w:val="auto"/>
                                <w:lang w:val="es-PA"/>
                              </w:rPr>
                              <w:t xml:space="preserve">. </w:t>
                            </w:r>
                          </w:p>
                        </w:txbxContent>
                      </v:textbox>
                    </v:rect>
                  </w:pict>
                </mc:Fallback>
              </mc:AlternateContent>
            </w:r>
          </w:p>
          <w:p>
            <w:pPr>
              <w:jc w:val="center"/>
              <w:rPr>
                <w:rFonts w:hint="default"/>
                <w:lang w:val="es-P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921" w:hRule="atLeast"/>
          <w:jc w:val="center"/>
        </w:trPr>
        <w:tc>
          <w:tcPr>
            <w:tcW w:w="1922"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color w:val="auto"/>
                <w:lang w:val="es-PA"/>
              </w:rPr>
            </w:pPr>
            <w:r>
              <w:rPr>
                <w:rFonts w:hint="default"/>
                <w:color w:val="auto"/>
                <w:lang w:val="es-PA"/>
              </w:rPr>
              <w:t>542171 E</w:t>
            </w:r>
          </w:p>
          <w:p>
            <w:pPr>
              <w:jc w:val="center"/>
              <w:rPr>
                <w:rFonts w:hint="default"/>
                <w:color w:val="auto"/>
                <w:lang w:val="es-PA"/>
              </w:rPr>
            </w:pPr>
            <w:r>
              <w:rPr>
                <w:rFonts w:hint="default"/>
                <w:color w:val="auto"/>
                <w:lang w:val="es-PA"/>
              </w:rPr>
              <w:t>857684 N</w:t>
            </w:r>
          </w:p>
          <w:p>
            <w:pPr>
              <w:jc w:val="center"/>
              <w:rPr>
                <w:rFonts w:hint="default"/>
                <w:lang w:val="es-PA"/>
              </w:rPr>
            </w:pPr>
          </w:p>
        </w:tc>
        <w:tc>
          <w:tcPr>
            <w:tcW w:w="86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lang w:val="es-PA"/>
              </w:rPr>
            </w:pPr>
          </w:p>
          <w:p>
            <w:pPr>
              <w:jc w:val="center"/>
              <w:rPr>
                <w:rFonts w:hint="default"/>
                <w:lang w:val="es-PA"/>
              </w:rPr>
            </w:pPr>
            <w:r>
              <w:rPr>
                <w:rFonts w:hint="default"/>
                <w:lang w:val="es-PA"/>
              </w:rPr>
              <w:drawing>
                <wp:inline distT="0" distB="0" distL="114300" distR="114300">
                  <wp:extent cx="3967480" cy="2232025"/>
                  <wp:effectExtent l="0" t="0" r="13970" b="15875"/>
                  <wp:docPr id="35" name="Picture 35" descr="20190903_114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20190903_114917"/>
                          <pic:cNvPicPr>
                            <a:picLocks noChangeAspect="1"/>
                          </pic:cNvPicPr>
                        </pic:nvPicPr>
                        <pic:blipFill>
                          <a:blip r:embed="rId24"/>
                          <a:stretch>
                            <a:fillRect/>
                          </a:stretch>
                        </pic:blipFill>
                        <pic:spPr>
                          <a:xfrm>
                            <a:off x="0" y="0"/>
                            <a:ext cx="3967480" cy="2232025"/>
                          </a:xfrm>
                          <a:prstGeom prst="rect">
                            <a:avLst/>
                          </a:prstGeom>
                        </pic:spPr>
                      </pic:pic>
                    </a:graphicData>
                  </a:graphic>
                </wp:inline>
              </w:drawing>
            </w:r>
          </w:p>
          <w:p>
            <w:pPr>
              <w:jc w:val="center"/>
              <w:rPr>
                <w:rFonts w:hint="default"/>
                <w:lang w:val="es-PA"/>
              </w:rPr>
            </w:pPr>
            <w:r>
              <mc:AlternateContent>
                <mc:Choice Requires="wps">
                  <w:drawing>
                    <wp:anchor distT="0" distB="0" distL="114300" distR="114300" simplePos="0" relativeHeight="383630336" behindDoc="0" locked="0" layoutInCell="1" allowOverlap="1">
                      <wp:simplePos x="0" y="0"/>
                      <wp:positionH relativeFrom="column">
                        <wp:posOffset>19050</wp:posOffset>
                      </wp:positionH>
                      <wp:positionV relativeFrom="paragraph">
                        <wp:posOffset>140335</wp:posOffset>
                      </wp:positionV>
                      <wp:extent cx="5255260" cy="443230"/>
                      <wp:effectExtent l="0" t="0" r="2540" b="13970"/>
                      <wp:wrapNone/>
                      <wp:docPr id="40" name="FreeForm 5"/>
                      <wp:cNvGraphicFramePr/>
                      <a:graphic xmlns:a="http://schemas.openxmlformats.org/drawingml/2006/main">
                        <a:graphicData uri="http://schemas.microsoft.com/office/word/2010/wordprocessingShape">
                          <wps:wsp>
                            <wps:cNvSpPr/>
                            <wps:spPr>
                              <a:xfrm>
                                <a:off x="0" y="0"/>
                                <a:ext cx="5255260" cy="443230"/>
                              </a:xfrm>
                              <a:prstGeom prst="rect">
                                <a:avLst/>
                              </a:prstGeom>
                              <a:solidFill>
                                <a:srgbClr val="FFFFFF"/>
                              </a:solidFill>
                              <a:ln>
                                <a:noFill/>
                              </a:ln>
                            </wps:spPr>
                            <wps:txbx>
                              <w:txbxContent>
                                <w:p>
                                  <w:pPr>
                                    <w:jc w:val="center"/>
                                    <w:rPr>
                                      <w:rFonts w:hint="default"/>
                                      <w:color w:val="auto"/>
                                      <w:lang w:val="es-PA"/>
                                    </w:rPr>
                                  </w:pPr>
                                  <w:r>
                                    <w:rPr>
                                      <w:color w:val="auto"/>
                                      <w:lang w:val="zh-CN"/>
                                    </w:rPr>
                                    <w:t>Fig. No.</w:t>
                                  </w:r>
                                  <w:r>
                                    <w:rPr>
                                      <w:rFonts w:hint="default"/>
                                      <w:color w:val="auto"/>
                                      <w:lang w:val="es-PA"/>
                                    </w:rPr>
                                    <w:t xml:space="preserve"> 18</w:t>
                                  </w:r>
                                  <w:r>
                                    <w:rPr>
                                      <w:color w:val="auto"/>
                                      <w:lang w:val="zh-CN"/>
                                    </w:rPr>
                                    <w:t xml:space="preserve">: </w:t>
                                  </w:r>
                                  <w:r>
                                    <w:rPr>
                                      <w:rFonts w:hint="default"/>
                                      <w:color w:val="auto"/>
                                      <w:lang w:val="es-PA"/>
                                    </w:rPr>
                                    <w:t xml:space="preserve">Finalización del Camino Principal El Barrero. </w:t>
                                  </w:r>
                                </w:p>
                              </w:txbxContent>
                            </wps:txbx>
                            <wps:bodyPr wrap="square" upright="1"/>
                          </wps:wsp>
                        </a:graphicData>
                      </a:graphic>
                    </wp:anchor>
                  </w:drawing>
                </mc:Choice>
                <mc:Fallback>
                  <w:pict>
                    <v:rect id="FreeForm 5" o:spid="_x0000_s1026" o:spt="1" style="position:absolute;left:0pt;margin-left:1.5pt;margin-top:11.05pt;height:34.9pt;width:413.8pt;z-index:383630336;mso-width-relative:page;mso-height-relative:page;" fillcolor="#FFFFFF" filled="t" stroked="f" coordsize="21600,21600" o:gfxdata="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fWWOH1QAAAAcBAAAPAAAAAAAAAAEAIAAA&#10;ACIAAABkcnMvZG93bnJldi54bWxQSwECFAAUAAAACACHTuJAx+ewzJ0BAAAtAwAADgAAAAAAAAAB&#10;ACAAAAAkAQAAZHJzL2Uyb0RvYy54bWxQSwUGAAAAAAYABgBZAQAAMwUAAAAA&#10;">
                      <v:fill on="t" focussize="0,0"/>
                      <v:stroke on="f"/>
                      <v:imagedata o:title=""/>
                      <o:lock v:ext="edit" aspectratio="f"/>
                      <v:textbox>
                        <w:txbxContent>
                          <w:p>
                            <w:pPr>
                              <w:jc w:val="center"/>
                              <w:rPr>
                                <w:rFonts w:hint="default"/>
                                <w:color w:val="auto"/>
                                <w:lang w:val="es-PA"/>
                              </w:rPr>
                            </w:pPr>
                            <w:r>
                              <w:rPr>
                                <w:color w:val="auto"/>
                                <w:lang w:val="zh-CN"/>
                              </w:rPr>
                              <w:t>Fig. No.</w:t>
                            </w:r>
                            <w:r>
                              <w:rPr>
                                <w:rFonts w:hint="default"/>
                                <w:color w:val="auto"/>
                                <w:lang w:val="es-PA"/>
                              </w:rPr>
                              <w:t xml:space="preserve"> 18</w:t>
                            </w:r>
                            <w:r>
                              <w:rPr>
                                <w:color w:val="auto"/>
                                <w:lang w:val="zh-CN"/>
                              </w:rPr>
                              <w:t xml:space="preserve">: </w:t>
                            </w:r>
                            <w:r>
                              <w:rPr>
                                <w:rFonts w:hint="default"/>
                                <w:color w:val="auto"/>
                                <w:lang w:val="es-PA"/>
                              </w:rPr>
                              <w:t xml:space="preserve">Finalización del Camino Principal El Barrero. </w:t>
                            </w:r>
                          </w:p>
                        </w:txbxContent>
                      </v:textbox>
                    </v:rect>
                  </w:pict>
                </mc:Fallback>
              </mc:AlternateContent>
            </w:r>
          </w:p>
          <w:p>
            <w:pPr>
              <w:jc w:val="center"/>
              <w:rPr>
                <w:rFonts w:hint="default"/>
                <w:lang w:val="es-PA"/>
              </w:rPr>
            </w:pPr>
          </w:p>
        </w:tc>
      </w:tr>
    </w:tbl>
    <w:p>
      <w:pPr>
        <w:jc w:val="both"/>
        <w:rPr>
          <w:b/>
        </w:rPr>
      </w:pPr>
    </w:p>
    <w:p/>
    <w:p>
      <w:pPr>
        <w:numPr>
          <w:ilvl w:val="0"/>
          <w:numId w:val="1"/>
        </w:numPr>
        <w:rPr>
          <w:b/>
        </w:rPr>
      </w:pPr>
      <w:r>
        <w:rPr>
          <w:b/>
        </w:rPr>
        <w:t>CONCLUSIONES:</w:t>
      </w:r>
    </w:p>
    <w:p>
      <w:pPr>
        <w:numPr>
          <w:ilvl w:val="0"/>
          <w:numId w:val="0"/>
        </w:numPr>
        <w:ind w:left="360" w:leftChars="0"/>
        <w:rPr>
          <w:b/>
          <w:highlight w:val="none"/>
        </w:rPr>
      </w:pPr>
    </w:p>
    <w:p>
      <w:pPr>
        <w:numPr>
          <w:ilvl w:val="0"/>
          <w:numId w:val="4"/>
        </w:numPr>
        <w:jc w:val="both"/>
        <w:rPr>
          <w:rFonts w:hint="default"/>
          <w:color w:val="auto"/>
          <w:szCs w:val="22"/>
          <w:highlight w:val="none"/>
          <w:lang w:val="es-PA"/>
        </w:rPr>
      </w:pPr>
      <w:r>
        <w:rPr>
          <w:rFonts w:hint="default"/>
          <w:b w:val="0"/>
          <w:bCs/>
          <w:color w:val="auto"/>
          <w:szCs w:val="22"/>
          <w:highlight w:val="none"/>
          <w:lang w:val="es-PA"/>
        </w:rPr>
        <w:t>El</w:t>
      </w:r>
      <w:r>
        <w:rPr>
          <w:rFonts w:hint="default"/>
          <w:b w:val="0"/>
          <w:bCs/>
          <w:color w:val="auto"/>
          <w:highlight w:val="none"/>
          <w:lang w:val="es-PA"/>
        </w:rPr>
        <w:t xml:space="preserve"> proyecto no genera impactos ambientales significativos, debido a que mediante inspección de campo, se verificó que el área se encuentra intervenida,</w:t>
      </w:r>
      <w:r>
        <w:rPr>
          <w:rFonts w:hint="default"/>
          <w:color w:val="auto"/>
          <w:szCs w:val="22"/>
          <w:highlight w:val="none"/>
          <w:lang w:val="es-PA"/>
        </w:rPr>
        <w:t xml:space="preserve"> en vías de servidumbre pública. La condición de la calle actualmente es de terracería y tosca. </w:t>
      </w:r>
    </w:p>
    <w:p>
      <w:pPr>
        <w:numPr>
          <w:ilvl w:val="0"/>
          <w:numId w:val="4"/>
        </w:numPr>
        <w:jc w:val="both"/>
        <w:rPr>
          <w:rFonts w:hint="default"/>
          <w:color w:val="auto"/>
          <w:szCs w:val="22"/>
          <w:highlight w:val="none"/>
          <w:lang w:val="es-PA"/>
        </w:rPr>
      </w:pPr>
      <w:r>
        <w:rPr>
          <w:rFonts w:hint="default"/>
          <w:color w:val="auto"/>
          <w:szCs w:val="22"/>
          <w:highlight w:val="none"/>
          <w:lang w:val="es-PA"/>
        </w:rPr>
        <w:t xml:space="preserve">En referencia al ambiente físico, se establece que el área del proyecto, presenta una topografía irregular, se observaron fuentes superficiales de agua durante el recorrido realizado. En referencia a la calidad de aire, ruido y olores , se estableció mediante inspección, que el área del proyecto es una zona rural, carece de fuentes contaminantes como fábricas o industrias, adicional, se observó que el flujo de vehículos en el área es baja. </w:t>
      </w:r>
    </w:p>
    <w:p>
      <w:pPr>
        <w:numPr>
          <w:ilvl w:val="0"/>
          <w:numId w:val="3"/>
        </w:numPr>
        <w:spacing w:line="276" w:lineRule="auto"/>
        <w:jc w:val="both"/>
        <w:rPr>
          <w:rFonts w:hint="default"/>
          <w:color w:val="auto"/>
          <w:szCs w:val="22"/>
          <w:lang w:val="es-PA"/>
        </w:rPr>
      </w:pPr>
      <w:r>
        <w:rPr>
          <w:rFonts w:hint="default"/>
          <w:color w:val="auto"/>
          <w:szCs w:val="22"/>
          <w:lang w:val="en-US" w:eastAsia="es-PA"/>
        </w:rPr>
        <w:t xml:space="preserve">Durante la inspección, se observó que el proyecto no ha iniciado etapa de construcción, es importante indicar que no se observaron sitios habilitados para patio de maquinarias, taller y/o oficinas. </w:t>
      </w:r>
    </w:p>
    <w:p>
      <w:pPr>
        <w:numPr>
          <w:ilvl w:val="0"/>
          <w:numId w:val="3"/>
        </w:numPr>
        <w:spacing w:line="276" w:lineRule="auto"/>
        <w:jc w:val="both"/>
        <w:rPr>
          <w:rFonts w:hint="default"/>
          <w:color w:val="auto"/>
          <w:szCs w:val="22"/>
          <w:lang w:val="en-US" w:eastAsia="es-PA"/>
        </w:rPr>
      </w:pPr>
      <w:r>
        <w:rPr>
          <w:rFonts w:hint="default"/>
          <w:color w:val="auto"/>
          <w:szCs w:val="22"/>
          <w:lang w:val="en-US" w:eastAsia="es-PA"/>
        </w:rPr>
        <w:t xml:space="preserve">Durante la inspección, se observó que en el Camino Circunvalación, coordenadas DATUM WGS84 542907 E 863103 N, existe un cuerpo hídrico (quebrada), la cual atraviesa el alineamiento en dicho punto, sin embargo, no se indica en el Estudio de Impacto Ambiental, que tipo de obra en cauce se realizará para esta área; ya que en la Sección 6.3 Hidrografía y 6.3.1 Calidad de Aguas Superficiales, solamente se contempla la construcción de un vado en el Camino Rincón Abajo - Paso Viejo. </w:t>
      </w:r>
    </w:p>
    <w:p>
      <w:pPr>
        <w:numPr>
          <w:ilvl w:val="0"/>
          <w:numId w:val="3"/>
        </w:numPr>
        <w:spacing w:line="276" w:lineRule="auto"/>
        <w:jc w:val="both"/>
        <w:rPr>
          <w:rFonts w:hint="default"/>
          <w:color w:val="auto"/>
          <w:szCs w:val="22"/>
          <w:lang w:val="en-US" w:eastAsia="es-PA"/>
        </w:rPr>
      </w:pPr>
      <w:r>
        <w:rPr>
          <w:rFonts w:hint="default"/>
          <w:color w:val="auto"/>
          <w:szCs w:val="22"/>
          <w:lang w:val="es-PA" w:eastAsia="es-PA"/>
        </w:rPr>
        <w:t xml:space="preserve">Durante el recorrido, se observó y se nos indicó que se mantienen conversaciones con los propietarios de los posibles sitios de botaderos que se habilitarán para el desarrollo del proyecto; sin embargo, esta información no fue incluida dentro del EsIA. No se aportó la documentación legal (Registro de Propiedad) y autorización por parte del propietario de dichas fincas, sean estas personas naturales o jurídicas. </w:t>
      </w:r>
    </w:p>
    <w:p>
      <w:pPr>
        <w:numPr>
          <w:ilvl w:val="0"/>
          <w:numId w:val="3"/>
        </w:numPr>
        <w:spacing w:line="276" w:lineRule="auto"/>
        <w:jc w:val="both"/>
        <w:rPr>
          <w:rFonts w:hint="default"/>
          <w:color w:val="auto"/>
          <w:szCs w:val="22"/>
          <w:lang w:val="es-PA" w:eastAsia="es-PA"/>
        </w:rPr>
      </w:pPr>
      <w:r>
        <w:rPr>
          <w:rFonts w:hint="default"/>
          <w:color w:val="auto"/>
          <w:szCs w:val="22"/>
          <w:lang w:val="es-PA" w:eastAsia="es-PA"/>
        </w:rPr>
        <w:t>Durante el recorrido, se observó y se nos indicó que actualmente se analizan los posibles sitios de préstamo (extracción de material), para los cuales, se tiene contemplado presentar el Estudio de Impacto Ambiental respectivo.</w:t>
      </w:r>
    </w:p>
    <w:p>
      <w:pPr>
        <w:numPr>
          <w:ilvl w:val="0"/>
          <w:numId w:val="3"/>
        </w:numPr>
        <w:spacing w:line="276" w:lineRule="auto"/>
        <w:jc w:val="both"/>
        <w:rPr>
          <w:rFonts w:hint="default"/>
          <w:color w:val="auto"/>
          <w:szCs w:val="22"/>
          <w:lang w:val="es-PA"/>
        </w:rPr>
      </w:pPr>
      <w:r>
        <w:rPr>
          <w:rFonts w:hint="default"/>
          <w:color w:val="auto"/>
          <w:szCs w:val="22"/>
          <w:lang w:val="en-US" w:eastAsia="es-PA"/>
        </w:rPr>
        <w:t xml:space="preserve">En el recorrido se observó, </w:t>
      </w:r>
      <w:r>
        <w:rPr>
          <w:rFonts w:hint="default"/>
          <w:color w:val="auto"/>
          <w:szCs w:val="22"/>
          <w:lang w:val="es-PA" w:eastAsia="es-PA"/>
        </w:rPr>
        <w:t xml:space="preserve">que existen caminos dentro del alcance del EsIA, los cuales requerirán conformación de calzada (ampliación), sin embargo, el Estudio de Impacto Ambiental no detalla, el inventario de árboles que serán afectados con el desarrollo del proyecto (tala y/o poda). </w:t>
      </w:r>
    </w:p>
    <w:p>
      <w:pPr>
        <w:numPr>
          <w:ilvl w:val="0"/>
          <w:numId w:val="3"/>
        </w:numPr>
        <w:spacing w:line="276" w:lineRule="auto"/>
        <w:jc w:val="both"/>
        <w:rPr>
          <w:rFonts w:hint="default"/>
          <w:color w:val="auto"/>
          <w:szCs w:val="22"/>
          <w:lang w:val="es-PA" w:eastAsia="es-PA"/>
        </w:rPr>
      </w:pPr>
      <w:r>
        <w:rPr>
          <w:rFonts w:hint="default"/>
          <w:color w:val="auto"/>
          <w:szCs w:val="22"/>
          <w:lang w:val="es-PA" w:eastAsia="es-PA"/>
        </w:rPr>
        <w:t>En la Sección 2, Resumen Ejecutivo (página 5) y en la Sección 5.0 Descripción del proyecto obra o actividad y su justificación (página 16), se establece que “este proyecto contempla el diseño y construcción de 10,069 metros (10 km +069 m) de carreteras, distribuidos en nueve (9) tramos de caminos en el corregimiento de Los Cerritos”, sin embargo, según la verificación de coordenadas, emitida por la Dirección de Evaluación de Impacto Ambiental del Ministerio de Ambiente, se establece que “La  línea según la secuencia de los puntos, consta de una distancia de 23 km + 999 m y se ubica en la provincia de Herrera, distrito de Los Pozos y corregimiento de Los Cerritos”</w:t>
      </w:r>
      <w:r>
        <w:rPr>
          <w:rFonts w:hint="default"/>
          <w:color w:val="auto"/>
          <w:szCs w:val="22"/>
          <w:lang w:val="en-US" w:eastAsia="es-PA"/>
        </w:rPr>
        <w:t>.</w:t>
      </w:r>
    </w:p>
    <w:p>
      <w:pPr>
        <w:ind w:left="360"/>
        <w:contextualSpacing/>
        <w:jc w:val="both"/>
        <w:rPr>
          <w:b/>
        </w:rPr>
      </w:pPr>
    </w:p>
    <w:p>
      <w:pPr>
        <w:numPr>
          <w:ilvl w:val="0"/>
          <w:numId w:val="1"/>
        </w:numPr>
        <w:rPr>
          <w:b/>
        </w:rPr>
      </w:pPr>
      <w:r>
        <w:rPr>
          <w:b/>
        </w:rPr>
        <w:t>RECOMENDACIÓN:</w:t>
      </w:r>
    </w:p>
    <w:p>
      <w:pPr>
        <w:numPr>
          <w:ilvl w:val="0"/>
          <w:numId w:val="0"/>
        </w:numPr>
        <w:ind w:left="360" w:leftChars="0"/>
        <w:rPr>
          <w:b/>
        </w:rPr>
      </w:pPr>
    </w:p>
    <w:p>
      <w:pPr>
        <w:numPr>
          <w:ilvl w:val="0"/>
          <w:numId w:val="4"/>
        </w:numPr>
        <w:jc w:val="both"/>
      </w:pPr>
      <w:r>
        <w:t>Proceder  a emitir la notificación de ampliaciones al Estudio de Impacto Ambiental, Categoría I.</w:t>
      </w:r>
    </w:p>
    <w:p>
      <w:pPr>
        <w:numPr>
          <w:numId w:val="0"/>
        </w:numPr>
        <w:ind w:left="360" w:leftChars="0"/>
        <w:jc w:val="both"/>
        <w:rPr>
          <w:color w:val="auto"/>
        </w:rPr>
      </w:pPr>
    </w:p>
    <w:p>
      <w:pPr>
        <w:contextualSpacing/>
        <w:jc w:val="both"/>
        <w:rPr>
          <w:b/>
        </w:rPr>
      </w:pPr>
    </w:p>
    <w:p>
      <w:pPr>
        <w:jc w:val="both"/>
        <w:rPr>
          <w:b/>
        </w:rPr>
      </w:pPr>
      <w:r>
        <w:rPr>
          <w:b/>
        </w:rPr>
        <w:t>Elaborado por:</w:t>
      </w:r>
    </w:p>
    <w:p>
      <w:pPr>
        <w:jc w:val="both"/>
      </w:pPr>
    </w:p>
    <w:tbl>
      <w:tblPr>
        <w:tblStyle w:val="18"/>
        <w:tblW w:w="5280" w:type="dxa"/>
        <w:jc w:val="center"/>
        <w:tblInd w:w="0" w:type="dxa"/>
        <w:tblLayout w:type="fixed"/>
        <w:tblCellMar>
          <w:top w:w="0" w:type="dxa"/>
          <w:left w:w="108" w:type="dxa"/>
          <w:bottom w:w="0" w:type="dxa"/>
          <w:right w:w="108" w:type="dxa"/>
        </w:tblCellMar>
      </w:tblPr>
      <w:tblGrid>
        <w:gridCol w:w="5280"/>
      </w:tblGrid>
      <w:tr>
        <w:tblPrEx>
          <w:tblLayout w:type="fixed"/>
          <w:tblCellMar>
            <w:top w:w="0" w:type="dxa"/>
            <w:left w:w="108" w:type="dxa"/>
            <w:bottom w:w="0" w:type="dxa"/>
            <w:right w:w="108" w:type="dxa"/>
          </w:tblCellMar>
        </w:tblPrEx>
        <w:trPr>
          <w:trHeight w:val="1238" w:hRule="atLeast"/>
          <w:jc w:val="center"/>
        </w:trPr>
        <w:tc>
          <w:tcPr>
            <w:tcW w:w="5280" w:type="dxa"/>
            <w:tcBorders>
              <w:top w:val="nil"/>
              <w:left w:val="nil"/>
              <w:bottom w:val="nil"/>
              <w:right w:val="nil"/>
            </w:tcBorders>
          </w:tcPr>
          <w:p>
            <w:pPr>
              <w:jc w:val="center"/>
              <w:rPr>
                <w:rFonts w:hint="default"/>
                <w:b w:val="0"/>
                <w:bCs/>
                <w:caps/>
                <w:color w:val="000000"/>
                <w:u w:val="none"/>
                <w:lang w:val="es-PA"/>
              </w:rPr>
            </w:pPr>
            <w:r>
              <w:rPr>
                <w:rFonts w:hint="default"/>
                <w:b w:val="0"/>
                <w:bCs/>
                <w:caps/>
                <w:color w:val="000000"/>
                <w:u w:val="none"/>
                <w:lang w:val="es-PA"/>
              </w:rPr>
              <w:t>_________________________</w:t>
            </w:r>
          </w:p>
          <w:p>
            <w:pPr>
              <w:jc w:val="center"/>
              <w:rPr>
                <w:rFonts w:hint="default"/>
                <w:b/>
                <w:caps/>
                <w:color w:val="000000"/>
                <w:u w:val="none"/>
                <w:lang w:val="es-PA"/>
              </w:rPr>
            </w:pPr>
            <w:r>
              <w:rPr>
                <w:rFonts w:hint="default"/>
                <w:b/>
                <w:caps/>
                <w:color w:val="000000"/>
                <w:u w:val="none"/>
                <w:lang w:val="es-PA"/>
              </w:rPr>
              <w:t>ING. YURIA BENÍTEZ</w:t>
            </w:r>
          </w:p>
          <w:p>
            <w:pPr>
              <w:jc w:val="center"/>
              <w:rPr>
                <w:b/>
                <w:caps/>
                <w:color w:val="000000"/>
              </w:rPr>
            </w:pPr>
            <w:r>
              <w:t>Técnico Evaluador</w:t>
            </w:r>
          </w:p>
        </w:tc>
      </w:tr>
    </w:tbl>
    <w:p>
      <w:pPr>
        <w:spacing w:line="360" w:lineRule="auto"/>
        <w:jc w:val="both"/>
      </w:pPr>
    </w:p>
    <w:p>
      <w:pPr>
        <w:spacing w:line="360" w:lineRule="auto"/>
        <w:jc w:val="both"/>
      </w:pPr>
      <w:r>
        <w:rPr>
          <w:b/>
        </w:rPr>
        <w:t>Revisado por:</w:t>
      </w:r>
    </w:p>
    <w:p>
      <w:pPr>
        <w:spacing w:line="360" w:lineRule="auto"/>
        <w:jc w:val="both"/>
      </w:pPr>
      <w:r>
        <mc:AlternateContent>
          <mc:Choice Requires="wps">
            <w:drawing>
              <wp:anchor distT="0" distB="0" distL="114300" distR="114300" simplePos="0" relativeHeight="251658240" behindDoc="0" locked="0" layoutInCell="1" allowOverlap="1">
                <wp:simplePos x="0" y="0"/>
                <wp:positionH relativeFrom="column">
                  <wp:posOffset>1682115</wp:posOffset>
                </wp:positionH>
                <wp:positionV relativeFrom="paragraph">
                  <wp:posOffset>52070</wp:posOffset>
                </wp:positionV>
                <wp:extent cx="3425825" cy="1020445"/>
                <wp:effectExtent l="0" t="0" r="0" b="0"/>
                <wp:wrapNone/>
                <wp:docPr id="1" name="FreeForm 6"/>
                <wp:cNvGraphicFramePr/>
                <a:graphic xmlns:a="http://schemas.openxmlformats.org/drawingml/2006/main">
                  <a:graphicData uri="http://schemas.microsoft.com/office/word/2010/wordprocessingShape">
                    <wps:wsp>
                      <wps:cNvSpPr/>
                      <wps:spPr>
                        <a:xfrm>
                          <a:off x="0" y="0"/>
                          <a:ext cx="3425825" cy="1020445"/>
                        </a:xfrm>
                        <a:custGeom>
                          <a:avLst/>
                          <a:gdLst/>
                          <a:ahLst/>
                          <a:cxnLst/>
                          <a:pathLst/>
                        </a:custGeom>
                        <a:noFill/>
                        <a:ln>
                          <a:noFill/>
                        </a:ln>
                      </wps:spPr>
                      <wps:txbx>
                        <w:txbxContent>
                          <w:p>
                            <w:pPr>
                              <w:jc w:val="center"/>
                              <w:rPr>
                                <w:rFonts w:hint="default"/>
                                <w:b w:val="0"/>
                                <w:bCs/>
                                <w:caps/>
                                <w:color w:val="000000"/>
                                <w:u w:val="none"/>
                                <w:lang w:val="es-PA"/>
                              </w:rPr>
                            </w:pPr>
                            <w:r>
                              <w:rPr>
                                <w:rFonts w:hint="default"/>
                                <w:b w:val="0"/>
                                <w:bCs/>
                                <w:caps/>
                                <w:color w:val="000000"/>
                                <w:u w:val="none"/>
                                <w:lang w:val="es-PA"/>
                              </w:rPr>
                              <w:t>__________________________</w:t>
                            </w:r>
                          </w:p>
                          <w:p>
                            <w:pPr>
                              <w:jc w:val="center"/>
                              <w:rPr>
                                <w:rFonts w:hint="default"/>
                                <w:b/>
                                <w:bCs/>
                                <w:caps/>
                                <w:color w:val="000000"/>
                                <w:lang w:val="es-PA"/>
                              </w:rPr>
                            </w:pPr>
                            <w:r>
                              <w:rPr>
                                <w:rFonts w:hint="default"/>
                                <w:b/>
                                <w:bCs/>
                                <w:color w:val="000000"/>
                                <w:lang w:val="es-PA"/>
                              </w:rPr>
                              <w:t>L</w:t>
                            </w:r>
                            <w:r>
                              <w:rPr>
                                <w:rFonts w:hint="default"/>
                                <w:b/>
                                <w:bCs/>
                                <w:caps/>
                                <w:color w:val="000000"/>
                                <w:lang w:val="es-PA"/>
                              </w:rPr>
                              <w:t xml:space="preserve">ic. </w:t>
                            </w:r>
                            <w:r>
                              <w:rPr>
                                <w:rFonts w:hint="default"/>
                                <w:b/>
                                <w:bCs/>
                                <w:color w:val="000000"/>
                                <w:lang w:val="es-PA"/>
                              </w:rPr>
                              <w:t>L</w:t>
                            </w:r>
                            <w:r>
                              <w:rPr>
                                <w:rFonts w:hint="default"/>
                                <w:b/>
                                <w:bCs/>
                                <w:caps/>
                                <w:color w:val="000000"/>
                                <w:lang w:val="es-PA"/>
                              </w:rPr>
                              <w:t>uis peña</w:t>
                            </w:r>
                          </w:p>
                          <w:p>
                            <w:pPr>
                              <w:jc w:val="center"/>
                              <w:rPr>
                                <w:rFonts w:hint="default"/>
                                <w:lang w:val="es-PA"/>
                              </w:rPr>
                            </w:pPr>
                            <w:r>
                              <w:t>Jefe</w:t>
                            </w:r>
                            <w:r>
                              <w:rPr>
                                <w:rFonts w:hint="default"/>
                                <w:lang w:val="es-PA"/>
                              </w:rPr>
                              <w:t xml:space="preserve"> de la Sección de Evaluación de Impacto Ambiental</w:t>
                            </w:r>
                          </w:p>
                        </w:txbxContent>
                      </wps:txbx>
                      <wps:bodyPr wrap="square" upright="1"/>
                    </wps:wsp>
                  </a:graphicData>
                </a:graphic>
              </wp:anchor>
            </w:drawing>
          </mc:Choice>
          <mc:Fallback>
            <w:pict>
              <v:shape id="FreeForm 6" o:spid="_x0000_s1026" o:spt="100" style="position:absolute;left:0pt;margin-left:132.45pt;margin-top:4.1pt;height:80.35pt;width:269.75pt;z-index:251658240;mso-width-relative:page;mso-height-relative:page;" filled="f" stroked="f" coordsize="3425825,1020445" o:gfxdata="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d6Oq7ZAAAACQEAAA8AAAAAAAAAAQAgAAAAIgAAAGRycy9k&#10;b3ducmV2LnhtbFBLAQIUABQAAAAIAIdO4kCBisakjwEAACMDAAAOAAAAAAAAAAEAIAAAACgBAABk&#10;cnMvZTJvRG9jLnhtbFBLBQYAAAAABgAGAFkBAAApBQAAAAA=&#10;">
                <v:fill on="f" focussize="0,0"/>
                <v:stroke on="f"/>
                <v:imagedata o:title=""/>
                <o:lock v:ext="edit" aspectratio="f"/>
                <v:textbox>
                  <w:txbxContent>
                    <w:p>
                      <w:pPr>
                        <w:jc w:val="center"/>
                        <w:rPr>
                          <w:rFonts w:hint="default"/>
                          <w:b w:val="0"/>
                          <w:bCs/>
                          <w:caps/>
                          <w:color w:val="000000"/>
                          <w:u w:val="none"/>
                          <w:lang w:val="es-PA"/>
                        </w:rPr>
                      </w:pPr>
                      <w:r>
                        <w:rPr>
                          <w:rFonts w:hint="default"/>
                          <w:b w:val="0"/>
                          <w:bCs/>
                          <w:caps/>
                          <w:color w:val="000000"/>
                          <w:u w:val="none"/>
                          <w:lang w:val="es-PA"/>
                        </w:rPr>
                        <w:t>__________________________</w:t>
                      </w:r>
                    </w:p>
                    <w:p>
                      <w:pPr>
                        <w:jc w:val="center"/>
                        <w:rPr>
                          <w:rFonts w:hint="default"/>
                          <w:b/>
                          <w:bCs/>
                          <w:caps/>
                          <w:color w:val="000000"/>
                          <w:lang w:val="es-PA"/>
                        </w:rPr>
                      </w:pPr>
                      <w:r>
                        <w:rPr>
                          <w:rFonts w:hint="default"/>
                          <w:b/>
                          <w:bCs/>
                          <w:color w:val="000000"/>
                          <w:lang w:val="es-PA"/>
                        </w:rPr>
                        <w:t>L</w:t>
                      </w:r>
                      <w:r>
                        <w:rPr>
                          <w:rFonts w:hint="default"/>
                          <w:b/>
                          <w:bCs/>
                          <w:caps/>
                          <w:color w:val="000000"/>
                          <w:lang w:val="es-PA"/>
                        </w:rPr>
                        <w:t xml:space="preserve">ic. </w:t>
                      </w:r>
                      <w:r>
                        <w:rPr>
                          <w:rFonts w:hint="default"/>
                          <w:b/>
                          <w:bCs/>
                          <w:color w:val="000000"/>
                          <w:lang w:val="es-PA"/>
                        </w:rPr>
                        <w:t>L</w:t>
                      </w:r>
                      <w:r>
                        <w:rPr>
                          <w:rFonts w:hint="default"/>
                          <w:b/>
                          <w:bCs/>
                          <w:caps/>
                          <w:color w:val="000000"/>
                          <w:lang w:val="es-PA"/>
                        </w:rPr>
                        <w:t>uis peña</w:t>
                      </w:r>
                    </w:p>
                    <w:p>
                      <w:pPr>
                        <w:jc w:val="center"/>
                        <w:rPr>
                          <w:rFonts w:hint="default"/>
                          <w:lang w:val="es-PA"/>
                        </w:rPr>
                      </w:pPr>
                      <w:r>
                        <w:t>Jefe</w:t>
                      </w:r>
                      <w:r>
                        <w:rPr>
                          <w:rFonts w:hint="default"/>
                          <w:lang w:val="es-PA"/>
                        </w:rPr>
                        <w:t xml:space="preserve"> de la Sección de Evaluación de Impacto Ambiental</w:t>
                      </w:r>
                    </w:p>
                  </w:txbxContent>
                </v:textbox>
              </v:shape>
            </w:pict>
          </mc:Fallback>
        </mc:AlternateContent>
      </w:r>
    </w:p>
    <w:p>
      <w:pPr>
        <w:spacing w:line="360" w:lineRule="auto"/>
        <w:jc w:val="both"/>
      </w:pPr>
    </w:p>
    <w:p>
      <w:pPr>
        <w:spacing w:line="360" w:lineRule="auto"/>
        <w:jc w:val="both"/>
        <w:rPr>
          <w:lang w:val="zh-CN"/>
        </w:rPr>
      </w:pPr>
    </w:p>
    <w:p>
      <w:pPr>
        <w:spacing w:line="360" w:lineRule="auto"/>
        <w:jc w:val="both"/>
        <w:rPr>
          <w:lang w:val="zh-CN"/>
        </w:rPr>
      </w:pPr>
    </w:p>
    <w:p>
      <w:pPr>
        <w:spacing w:line="360" w:lineRule="auto"/>
        <w:jc w:val="both"/>
        <w:rPr>
          <w:lang w:val="zh-CN"/>
        </w:rPr>
      </w:pPr>
    </w:p>
    <w:p>
      <w:pPr>
        <w:pStyle w:val="3"/>
        <w:rPr>
          <w:rFonts w:asciiTheme="minorHAnsi" w:hAnsiTheme="minorHAnsi" w:eastAsiaTheme="minorEastAsia" w:cstheme="minorBidi"/>
          <w:b w:val="0"/>
          <w:color w:val="auto"/>
          <w:sz w:val="24"/>
          <w:szCs w:val="22"/>
          <w:lang w:val="zh-CN"/>
        </w:rPr>
        <w:sectPr>
          <w:headerReference r:id="rId3" w:type="default"/>
          <w:footerReference r:id="rId4" w:type="default"/>
          <w:footerReference r:id="rId5" w:type="even"/>
          <w:pgSz w:w="12242" w:h="20163"/>
          <w:pgMar w:top="1418" w:right="851" w:bottom="851" w:left="851" w:header="284" w:footer="335" w:gutter="0"/>
          <w:cols w:space="0" w:num="1"/>
        </w:sectPr>
      </w:pPr>
      <w:r>
        <w:rPr>
          <w:rFonts w:hint="default" w:asciiTheme="minorHAnsi" w:hAnsiTheme="minorHAnsi" w:eastAsiaTheme="minorEastAsia" w:cstheme="minorBidi"/>
          <w:b w:val="0"/>
          <w:color w:val="auto"/>
          <w:sz w:val="24"/>
          <w:szCs w:val="22"/>
          <w:lang w:val="es-PA"/>
        </w:rPr>
        <w:t>LP</w:t>
      </w:r>
      <w:r>
        <w:rPr>
          <w:rFonts w:asciiTheme="minorHAnsi" w:hAnsiTheme="minorHAnsi" w:eastAsiaTheme="minorEastAsia" w:cstheme="minorBidi"/>
          <w:b w:val="0"/>
          <w:color w:val="auto"/>
          <w:sz w:val="24"/>
          <w:szCs w:val="22"/>
          <w:lang w:val="zh-CN"/>
        </w:rPr>
        <w:t>/</w:t>
      </w:r>
      <w:r>
        <w:rPr>
          <w:rFonts w:hint="default" w:asciiTheme="minorHAnsi" w:hAnsiTheme="minorHAnsi" w:eastAsiaTheme="minorEastAsia" w:cstheme="minorBidi"/>
          <w:b w:val="0"/>
          <w:color w:val="auto"/>
          <w:sz w:val="24"/>
          <w:szCs w:val="22"/>
          <w:lang w:val="es-PA"/>
        </w:rPr>
        <w:t>yb</w:t>
      </w:r>
    </w:p>
    <w:p>
      <w:pPr>
        <w:jc w:val="center"/>
        <w:rPr>
          <w:b/>
        </w:rPr>
      </w:pPr>
      <w:r>
        <w:rPr>
          <w:rFonts w:hint="default"/>
          <w:b/>
          <w:lang w:val="es-PA"/>
        </w:rPr>
        <w:t>IMAGEN SATELITAL</w:t>
      </w:r>
      <w:r>
        <w:rPr>
          <w:b/>
        </w:rPr>
        <w:t xml:space="preserve"> DE INSPECCIÓN REALIZADA AL PROYECTO</w:t>
      </w:r>
    </w:p>
    <w:p>
      <w:pPr>
        <w:jc w:val="center"/>
        <w:rPr>
          <w:rFonts w:hint="default" w:eastAsiaTheme="minorEastAsia"/>
          <w:b/>
          <w:caps/>
          <w:smallCaps w:val="0"/>
          <w:szCs w:val="22"/>
          <w:lang w:val="zh-CN"/>
        </w:rPr>
      </w:pPr>
      <w:r>
        <w:rPr>
          <w:rFonts w:hint="default" w:eastAsiaTheme="minorEastAsia"/>
          <w:b/>
          <w:caps/>
          <w:smallCaps w:val="0"/>
          <w:szCs w:val="22"/>
          <w:lang w:val="es-PA"/>
        </w:rPr>
        <w:t>“ Estudio, Diseño y Construcción de Calles en El Corregimiento de Los Cerritos, Distrito de Los Pozos, Provincia de Herrera</w:t>
      </w:r>
      <w:r>
        <w:rPr>
          <w:rFonts w:hint="default" w:eastAsiaTheme="minorEastAsia"/>
          <w:b/>
          <w:caps/>
          <w:smallCaps w:val="0"/>
          <w:szCs w:val="22"/>
          <w:lang w:val="zh-CN"/>
        </w:rPr>
        <w:t>”</w:t>
      </w:r>
    </w:p>
    <w:p>
      <w:pPr>
        <w:jc w:val="center"/>
        <w:rPr>
          <w:b/>
          <w:bCs/>
          <w:lang w:val="zh-CN"/>
        </w:rPr>
      </w:pPr>
      <w:r>
        <mc:AlternateContent>
          <mc:Choice Requires="wps">
            <w:drawing>
              <wp:anchor distT="0" distB="0" distL="114300" distR="114300" simplePos="0" relativeHeight="251664384" behindDoc="0" locked="0" layoutInCell="1" allowOverlap="1">
                <wp:simplePos x="0" y="0"/>
                <wp:positionH relativeFrom="column">
                  <wp:posOffset>1119505</wp:posOffset>
                </wp:positionH>
                <wp:positionV relativeFrom="paragraph">
                  <wp:posOffset>111125</wp:posOffset>
                </wp:positionV>
                <wp:extent cx="8834120" cy="4970145"/>
                <wp:effectExtent l="4445" t="4445" r="19685" b="16510"/>
                <wp:wrapNone/>
                <wp:docPr id="7" name="FreeForm 7"/>
                <wp:cNvGraphicFramePr/>
                <a:graphic xmlns:a="http://schemas.openxmlformats.org/drawingml/2006/main">
                  <a:graphicData uri="http://schemas.microsoft.com/office/word/2010/wordprocessingShape">
                    <wps:wsp>
                      <wps:cNvSpPr/>
                      <wps:spPr>
                        <a:xfrm>
                          <a:off x="0" y="0"/>
                          <a:ext cx="8834120" cy="4970145"/>
                        </a:xfrm>
                        <a:prstGeom prst="rect">
                          <a:avLst/>
                        </a:prstGeom>
                        <a:solidFill>
                          <a:srgbClr val="FFFFFF"/>
                        </a:solidFill>
                        <a:ln w="0" cap="flat" cmpd="sng">
                          <a:solidFill>
                            <a:srgbClr val="000000"/>
                          </a:solidFill>
                          <a:prstDash val="solid"/>
                          <a:miter/>
                          <a:headEnd type="none" w="med" len="med"/>
                          <a:tailEnd type="none" w="med" len="med"/>
                        </a:ln>
                      </wps:spPr>
                      <wps:txbx>
                        <w:txbxContent>
                          <w:p>
                            <w:pPr>
                              <w:jc w:val="center"/>
                              <w:rPr>
                                <w:rFonts w:hint="default"/>
                                <w:sz w:val="56"/>
                                <w:lang w:val="es-PA"/>
                              </w:rPr>
                            </w:pPr>
                            <w:r>
                              <w:rPr>
                                <w:rFonts w:hint="default"/>
                                <w:sz w:val="56"/>
                                <w:lang w:val="es-PA"/>
                              </w:rPr>
                              <w:drawing>
                                <wp:inline distT="0" distB="0" distL="114300" distR="114300">
                                  <wp:extent cx="8608060" cy="4932045"/>
                                  <wp:effectExtent l="0" t="0" r="2540" b="1905"/>
                                  <wp:docPr id="12" name="Picture 12" descr="Calles en Los Cerr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lles en Los Cerritos"/>
                                          <pic:cNvPicPr>
                                            <a:picLocks noChangeAspect="1"/>
                                          </pic:cNvPicPr>
                                        </pic:nvPicPr>
                                        <pic:blipFill>
                                          <a:blip r:embed="rId25"/>
                                          <a:stretch>
                                            <a:fillRect/>
                                          </a:stretch>
                                        </pic:blipFill>
                                        <pic:spPr>
                                          <a:xfrm>
                                            <a:off x="0" y="0"/>
                                            <a:ext cx="8608060" cy="4932045"/>
                                          </a:xfrm>
                                          <a:prstGeom prst="rect">
                                            <a:avLst/>
                                          </a:prstGeom>
                                        </pic:spPr>
                                      </pic:pic>
                                    </a:graphicData>
                                  </a:graphic>
                                </wp:inline>
                              </w:drawing>
                            </w:r>
                          </w:p>
                          <w:p>
                            <w:pPr>
                              <w:jc w:val="center"/>
                              <w:rPr>
                                <w:rFonts w:hint="default"/>
                                <w:lang w:val="es-PA"/>
                              </w:rPr>
                            </w:pPr>
                          </w:p>
                        </w:txbxContent>
                      </wps:txbx>
                      <wps:bodyPr wrap="square" upright="1"/>
                    </wps:wsp>
                  </a:graphicData>
                </a:graphic>
              </wp:anchor>
            </w:drawing>
          </mc:Choice>
          <mc:Fallback>
            <w:pict>
              <v:rect id="FreeForm 7" o:spid="_x0000_s1026" o:spt="1" style="position:absolute;left:0pt;margin-left:88.15pt;margin-top:8.75pt;height:391.35pt;width:695.6pt;z-index:251664384;mso-width-relative:page;mso-height-relative:page;" fillcolor="#FFFFFF" filled="t" stroked="t" coordsize="21600,21600" o:gfxdata="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Jpj+jXAAAACwEA&#10;AA8AAAAAAAAAAQAgAAAAIgAAAGRycy9kb3ducmV2LnhtbFBLAQIUABQAAAAIAIdO4kC7frdp4gEA&#10;AOkDAAAOAAAAAAAAAAEAIAAAACYBAABkcnMvZTJvRG9jLnhtbFBLBQYAAAAABgAGAFkBAAB6BQAA&#10;AAA=&#10;">
                <v:fill on="t" focussize="0,0"/>
                <v:stroke weight="0pt" color="#000000" joinstyle="miter"/>
                <v:imagedata o:title=""/>
                <o:lock v:ext="edit" aspectratio="f"/>
                <v:textbox>
                  <w:txbxContent>
                    <w:p>
                      <w:pPr>
                        <w:jc w:val="center"/>
                        <w:rPr>
                          <w:rFonts w:hint="default"/>
                          <w:sz w:val="56"/>
                          <w:lang w:val="es-PA"/>
                        </w:rPr>
                      </w:pPr>
                      <w:r>
                        <w:rPr>
                          <w:rFonts w:hint="default"/>
                          <w:sz w:val="56"/>
                          <w:lang w:val="es-PA"/>
                        </w:rPr>
                        <w:drawing>
                          <wp:inline distT="0" distB="0" distL="114300" distR="114300">
                            <wp:extent cx="8608060" cy="4932045"/>
                            <wp:effectExtent l="0" t="0" r="2540" b="1905"/>
                            <wp:docPr id="12" name="Picture 12" descr="Calles en Los Cerr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lles en Los Cerritos"/>
                                    <pic:cNvPicPr>
                                      <a:picLocks noChangeAspect="1"/>
                                    </pic:cNvPicPr>
                                  </pic:nvPicPr>
                                  <pic:blipFill>
                                    <a:blip r:embed="rId25"/>
                                    <a:stretch>
                                      <a:fillRect/>
                                    </a:stretch>
                                  </pic:blipFill>
                                  <pic:spPr>
                                    <a:xfrm>
                                      <a:off x="0" y="0"/>
                                      <a:ext cx="8608060" cy="4932045"/>
                                    </a:xfrm>
                                    <a:prstGeom prst="rect">
                                      <a:avLst/>
                                    </a:prstGeom>
                                  </pic:spPr>
                                </pic:pic>
                              </a:graphicData>
                            </a:graphic>
                          </wp:inline>
                        </w:drawing>
                      </w:r>
                    </w:p>
                    <w:p>
                      <w:pPr>
                        <w:jc w:val="center"/>
                        <w:rPr>
                          <w:rFonts w:hint="default"/>
                          <w:lang w:val="es-PA"/>
                        </w:rPr>
                      </w:pPr>
                    </w:p>
                  </w:txbxContent>
                </v:textbox>
              </v:rect>
            </w:pict>
          </mc:Fallback>
        </mc:AlternateContent>
      </w:r>
    </w:p>
    <w:p>
      <w:pPr>
        <w:jc w:val="center"/>
        <w:rPr>
          <w:b/>
          <w:bCs/>
          <w:lang w:val="zh-CN"/>
        </w:rPr>
      </w:pPr>
    </w:p>
    <w:p>
      <w:pPr>
        <w:jc w:val="center"/>
        <w:rPr>
          <w:b/>
          <w:bCs/>
          <w:lang w:val="zh-CN"/>
        </w:rPr>
      </w:pPr>
    </w:p>
    <w:p>
      <w:pPr>
        <w:spacing w:line="360" w:lineRule="auto"/>
        <w:jc w:val="center"/>
        <w:rPr>
          <w:lang w:val="zh-CN"/>
        </w:rPr>
      </w:pPr>
    </w:p>
    <w:p>
      <w:pPr>
        <w:spacing w:line="360" w:lineRule="auto"/>
        <w:jc w:val="center"/>
        <w:rPr>
          <w:lang w:val="zh-CN"/>
        </w:rPr>
      </w:pPr>
    </w:p>
    <w:p>
      <w:pPr>
        <w:spacing w:line="360" w:lineRule="auto"/>
        <w:jc w:val="center"/>
        <w:rPr>
          <w:lang w:val="zh-CN"/>
        </w:rPr>
      </w:pPr>
    </w:p>
    <w:p>
      <w:pPr>
        <w:spacing w:line="240" w:lineRule="exact"/>
        <w:jc w:val="center"/>
        <w:rPr>
          <w:sz w:val="18"/>
          <w:lang w:val="zh-CN"/>
        </w:rPr>
      </w:pPr>
      <w:r>
        <w:rPr>
          <w:sz w:val="18"/>
          <w:lang w:val="zh-CN"/>
        </w:rPr>
        <w:t xml:space="preserve"> </w:t>
      </w:r>
    </w:p>
    <w:p>
      <w:pPr>
        <w:jc w:val="center"/>
        <w:rPr>
          <w:lang w:val="zh-CN"/>
        </w:rPr>
      </w:pPr>
    </w:p>
    <w:p>
      <w:pPr>
        <w:jc w:val="center"/>
        <w:rPr>
          <w:lang w:val="zh-CN"/>
        </w:rPr>
      </w:pPr>
    </w:p>
    <w:p>
      <w:pPr>
        <w:spacing w:line="240" w:lineRule="exact"/>
        <w:jc w:val="center"/>
        <w:rPr>
          <w:sz w:val="18"/>
        </w:rPr>
      </w:pPr>
    </w:p>
    <w:p>
      <w:pPr>
        <w:jc w:val="center"/>
        <w:rPr>
          <w:sz w:val="18"/>
        </w:rPr>
      </w:pPr>
    </w:p>
    <w:p>
      <w:pPr>
        <w:jc w:val="center"/>
        <w:rPr>
          <w:sz w:val="18"/>
        </w:rPr>
      </w:pPr>
    </w:p>
    <w:p>
      <w:pPr>
        <w:jc w:val="center"/>
        <w:rPr>
          <w:sz w:val="18"/>
        </w:rPr>
      </w:pPr>
    </w:p>
    <w:p>
      <w:pPr>
        <w:spacing w:line="360" w:lineRule="auto"/>
        <w:jc w:val="center"/>
        <w:rPr>
          <w:lang w:val="zh-CN"/>
        </w:rPr>
      </w:pPr>
    </w:p>
    <w:p>
      <w:pPr>
        <w:spacing w:line="360" w:lineRule="auto"/>
        <w:jc w:val="center"/>
        <w:rPr>
          <w:lang w:val="zh-CN"/>
        </w:rPr>
      </w:pPr>
    </w:p>
    <w:p>
      <w:pPr>
        <w:spacing w:line="360" w:lineRule="auto"/>
        <w:jc w:val="center"/>
        <w:rPr>
          <w:lang w:val="zh-CN"/>
        </w:rPr>
      </w:pPr>
    </w:p>
    <w:p>
      <w:pPr>
        <w:spacing w:line="360" w:lineRule="auto"/>
        <w:jc w:val="center"/>
        <w:rPr>
          <w:lang w:val="zh-CN"/>
        </w:rPr>
      </w:pPr>
    </w:p>
    <w:p>
      <w:pPr>
        <w:spacing w:line="360" w:lineRule="auto"/>
        <w:jc w:val="center"/>
        <w:rPr>
          <w:lang w:val="zh-CN"/>
        </w:rPr>
      </w:pPr>
    </w:p>
    <w:p>
      <w:pPr>
        <w:spacing w:line="360" w:lineRule="auto"/>
        <w:jc w:val="center"/>
        <w:rPr>
          <w:lang w:val="zh-CN"/>
        </w:rPr>
      </w:pPr>
    </w:p>
    <w:p>
      <w:pPr>
        <w:spacing w:line="360" w:lineRule="auto"/>
        <w:jc w:val="center"/>
        <w:rPr>
          <w:lang w:val="zh-CN"/>
        </w:rPr>
      </w:pPr>
    </w:p>
    <w:p>
      <w:pPr>
        <w:spacing w:line="360" w:lineRule="auto"/>
        <w:jc w:val="center"/>
        <w:rPr>
          <w:lang w:val="zh-CN"/>
        </w:rPr>
      </w:pPr>
    </w:p>
    <w:p>
      <w:pPr>
        <w:spacing w:line="360" w:lineRule="auto"/>
        <w:jc w:val="center"/>
        <w:rPr>
          <w:lang w:val="zh-CN"/>
        </w:rPr>
      </w:pPr>
    </w:p>
    <w:p>
      <w:pPr>
        <w:spacing w:line="360" w:lineRule="auto"/>
        <w:jc w:val="center"/>
        <w:rPr>
          <w:lang w:val="zh-CN"/>
        </w:rPr>
      </w:pPr>
    </w:p>
    <w:p>
      <w:pPr>
        <w:spacing w:line="360" w:lineRule="auto"/>
        <w:jc w:val="center"/>
        <w:rPr>
          <w:lang w:val="zh-CN"/>
        </w:rPr>
      </w:pPr>
    </w:p>
    <w:p>
      <w:pPr>
        <w:spacing w:line="360" w:lineRule="auto"/>
        <w:jc w:val="center"/>
        <w:rPr>
          <w:lang w:val="zh-CN"/>
        </w:rPr>
      </w:pPr>
      <w:r>
        <mc:AlternateContent>
          <mc:Choice Requires="wps">
            <w:drawing>
              <wp:anchor distT="0" distB="0" distL="114300" distR="114300" simplePos="0" relativeHeight="394635264" behindDoc="0" locked="0" layoutInCell="1" allowOverlap="1">
                <wp:simplePos x="0" y="0"/>
                <wp:positionH relativeFrom="column">
                  <wp:posOffset>500380</wp:posOffset>
                </wp:positionH>
                <wp:positionV relativeFrom="paragraph">
                  <wp:posOffset>203835</wp:posOffset>
                </wp:positionV>
                <wp:extent cx="10897235" cy="3874770"/>
                <wp:effectExtent l="4445" t="5080" r="13970" b="6350"/>
                <wp:wrapNone/>
                <wp:docPr id="41" name="FreeForm 7"/>
                <wp:cNvGraphicFramePr/>
                <a:graphic xmlns:a="http://schemas.openxmlformats.org/drawingml/2006/main">
                  <a:graphicData uri="http://schemas.microsoft.com/office/word/2010/wordprocessingShape">
                    <wps:wsp>
                      <wps:cNvSpPr/>
                      <wps:spPr>
                        <a:xfrm>
                          <a:off x="0" y="0"/>
                          <a:ext cx="10897235" cy="3874770"/>
                        </a:xfrm>
                        <a:prstGeom prst="rect">
                          <a:avLst/>
                        </a:prstGeom>
                        <a:solidFill>
                          <a:srgbClr val="FFFFFF"/>
                        </a:solidFill>
                        <a:ln w="0" cap="flat" cmpd="sng">
                          <a:solidFill>
                            <a:srgbClr val="000000"/>
                          </a:solidFill>
                          <a:prstDash val="solid"/>
                          <a:miter/>
                          <a:headEnd type="none" w="med" len="med"/>
                          <a:tailEnd type="none" w="med" len="med"/>
                        </a:ln>
                      </wps:spPr>
                      <wps:txbx>
                        <w:txbxContent>
                          <w:p>
                            <w:pPr>
                              <w:jc w:val="center"/>
                              <w:rPr>
                                <w:rFonts w:hint="default"/>
                                <w:sz w:val="56"/>
                                <w:lang w:val="es-PA"/>
                              </w:rPr>
                            </w:pPr>
                          </w:p>
                          <w:p>
                            <w:pPr>
                              <w:jc w:val="both"/>
                              <w:rPr>
                                <w:rFonts w:hint="default"/>
                                <w:sz w:val="56"/>
                                <w:lang w:val="es-PA"/>
                              </w:rPr>
                            </w:pPr>
                            <w:r>
                              <w:rPr>
                                <w:rFonts w:hint="default"/>
                                <w:lang w:val="es-PA"/>
                              </w:rPr>
                              <w:t xml:space="preserve">      </w:t>
                            </w:r>
                            <w:r>
                              <w:rPr>
                                <w:rFonts w:hint="default"/>
                                <w:lang w:val="es-PA"/>
                              </w:rPr>
                              <w:drawing>
                                <wp:inline distT="0" distB="0" distL="114300" distR="114300">
                                  <wp:extent cx="5122545" cy="2879725"/>
                                  <wp:effectExtent l="0" t="0" r="1905" b="15875"/>
                                  <wp:docPr id="43" name="Picture 43" descr="Calles en Los Cerrito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alles en Los Cerritos 2"/>
                                          <pic:cNvPicPr>
                                            <a:picLocks noChangeAspect="1"/>
                                          </pic:cNvPicPr>
                                        </pic:nvPicPr>
                                        <pic:blipFill>
                                          <a:blip r:embed="rId26"/>
                                          <a:stretch>
                                            <a:fillRect/>
                                          </a:stretch>
                                        </pic:blipFill>
                                        <pic:spPr>
                                          <a:xfrm>
                                            <a:off x="0" y="0"/>
                                            <a:ext cx="5122545" cy="2879725"/>
                                          </a:xfrm>
                                          <a:prstGeom prst="rect">
                                            <a:avLst/>
                                          </a:prstGeom>
                                        </pic:spPr>
                                      </pic:pic>
                                    </a:graphicData>
                                  </a:graphic>
                                </wp:inline>
                              </w:drawing>
                            </w:r>
                            <w:r>
                              <w:rPr>
                                <w:rFonts w:hint="default"/>
                                <w:lang w:val="es-PA"/>
                              </w:rPr>
                              <w:t xml:space="preserve">      </w:t>
                            </w:r>
                            <w:r>
                              <w:rPr>
                                <w:rFonts w:hint="default"/>
                                <w:sz w:val="56"/>
                                <w:lang w:val="es-PA"/>
                              </w:rPr>
                              <w:drawing>
                                <wp:inline distT="0" distB="0" distL="114300" distR="114300">
                                  <wp:extent cx="5123180" cy="2879725"/>
                                  <wp:effectExtent l="0" t="0" r="1270" b="15875"/>
                                  <wp:docPr id="44" name="Picture 44" descr="Calles en Los Cerrito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alles en Los Cerritos 3"/>
                                          <pic:cNvPicPr>
                                            <a:picLocks noChangeAspect="1"/>
                                          </pic:cNvPicPr>
                                        </pic:nvPicPr>
                                        <pic:blipFill>
                                          <a:blip r:embed="rId27"/>
                                          <a:stretch>
                                            <a:fillRect/>
                                          </a:stretch>
                                        </pic:blipFill>
                                        <pic:spPr>
                                          <a:xfrm>
                                            <a:off x="0" y="0"/>
                                            <a:ext cx="5123180" cy="2879725"/>
                                          </a:xfrm>
                                          <a:prstGeom prst="rect">
                                            <a:avLst/>
                                          </a:prstGeom>
                                        </pic:spPr>
                                      </pic:pic>
                                    </a:graphicData>
                                  </a:graphic>
                                </wp:inline>
                              </w:drawing>
                            </w:r>
                          </w:p>
                          <w:p>
                            <w:pPr>
                              <w:jc w:val="center"/>
                              <w:rPr>
                                <w:rFonts w:hint="default"/>
                                <w:lang w:val="es-PA"/>
                              </w:rPr>
                            </w:pPr>
                          </w:p>
                        </w:txbxContent>
                      </wps:txbx>
                      <wps:bodyPr wrap="square" upright="1"/>
                    </wps:wsp>
                  </a:graphicData>
                </a:graphic>
              </wp:anchor>
            </w:drawing>
          </mc:Choice>
          <mc:Fallback>
            <w:pict>
              <v:rect id="FreeForm 7" o:spid="_x0000_s1026" o:spt="1" style="position:absolute;left:0pt;margin-left:39.4pt;margin-top:16.05pt;height:305.1pt;width:858.05pt;z-index:394635264;mso-width-relative:page;mso-height-relative:page;" fillcolor="#FFFFFF" filled="t" stroked="t" coordsize="21600,21600" o:gfxdata="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nw&#10;LiXaAAAACgEAAA8AAAAAAAAAAQAgAAAAIgAAAGRycy9kb3ducmV2LnhtbFBLAQIUABQAAAAIAIdO&#10;4kDYK+wy6AEAAOsDAAAOAAAAAAAAAAEAIAAAACkBAABkcnMvZTJvRG9jLnhtbFBLBQYAAAAABgAG&#10;AFkBAACDBQAAAAA=&#10;">
                <v:fill on="t" focussize="0,0"/>
                <v:stroke weight="0pt" color="#000000" joinstyle="miter"/>
                <v:imagedata o:title=""/>
                <o:lock v:ext="edit" aspectratio="f"/>
                <v:textbox>
                  <w:txbxContent>
                    <w:p>
                      <w:pPr>
                        <w:jc w:val="center"/>
                        <w:rPr>
                          <w:rFonts w:hint="default"/>
                          <w:sz w:val="56"/>
                          <w:lang w:val="es-PA"/>
                        </w:rPr>
                      </w:pPr>
                    </w:p>
                    <w:p>
                      <w:pPr>
                        <w:jc w:val="both"/>
                        <w:rPr>
                          <w:rFonts w:hint="default"/>
                          <w:sz w:val="56"/>
                          <w:lang w:val="es-PA"/>
                        </w:rPr>
                      </w:pPr>
                      <w:r>
                        <w:rPr>
                          <w:rFonts w:hint="default"/>
                          <w:lang w:val="es-PA"/>
                        </w:rPr>
                        <w:t xml:space="preserve">      </w:t>
                      </w:r>
                      <w:r>
                        <w:rPr>
                          <w:rFonts w:hint="default"/>
                          <w:lang w:val="es-PA"/>
                        </w:rPr>
                        <w:drawing>
                          <wp:inline distT="0" distB="0" distL="114300" distR="114300">
                            <wp:extent cx="5122545" cy="2879725"/>
                            <wp:effectExtent l="0" t="0" r="1905" b="15875"/>
                            <wp:docPr id="43" name="Picture 43" descr="Calles en Los Cerrito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alles en Los Cerritos 2"/>
                                    <pic:cNvPicPr>
                                      <a:picLocks noChangeAspect="1"/>
                                    </pic:cNvPicPr>
                                  </pic:nvPicPr>
                                  <pic:blipFill>
                                    <a:blip r:embed="rId26"/>
                                    <a:stretch>
                                      <a:fillRect/>
                                    </a:stretch>
                                  </pic:blipFill>
                                  <pic:spPr>
                                    <a:xfrm>
                                      <a:off x="0" y="0"/>
                                      <a:ext cx="5122545" cy="2879725"/>
                                    </a:xfrm>
                                    <a:prstGeom prst="rect">
                                      <a:avLst/>
                                    </a:prstGeom>
                                  </pic:spPr>
                                </pic:pic>
                              </a:graphicData>
                            </a:graphic>
                          </wp:inline>
                        </w:drawing>
                      </w:r>
                      <w:r>
                        <w:rPr>
                          <w:rFonts w:hint="default"/>
                          <w:lang w:val="es-PA"/>
                        </w:rPr>
                        <w:t xml:space="preserve">      </w:t>
                      </w:r>
                      <w:r>
                        <w:rPr>
                          <w:rFonts w:hint="default"/>
                          <w:sz w:val="56"/>
                          <w:lang w:val="es-PA"/>
                        </w:rPr>
                        <w:drawing>
                          <wp:inline distT="0" distB="0" distL="114300" distR="114300">
                            <wp:extent cx="5123180" cy="2879725"/>
                            <wp:effectExtent l="0" t="0" r="1270" b="15875"/>
                            <wp:docPr id="44" name="Picture 44" descr="Calles en Los Cerrito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alles en Los Cerritos 3"/>
                                    <pic:cNvPicPr>
                                      <a:picLocks noChangeAspect="1"/>
                                    </pic:cNvPicPr>
                                  </pic:nvPicPr>
                                  <pic:blipFill>
                                    <a:blip r:embed="rId27"/>
                                    <a:stretch>
                                      <a:fillRect/>
                                    </a:stretch>
                                  </pic:blipFill>
                                  <pic:spPr>
                                    <a:xfrm>
                                      <a:off x="0" y="0"/>
                                      <a:ext cx="5123180" cy="2879725"/>
                                    </a:xfrm>
                                    <a:prstGeom prst="rect">
                                      <a:avLst/>
                                    </a:prstGeom>
                                  </pic:spPr>
                                </pic:pic>
                              </a:graphicData>
                            </a:graphic>
                          </wp:inline>
                        </w:drawing>
                      </w:r>
                    </w:p>
                    <w:p>
                      <w:pPr>
                        <w:jc w:val="center"/>
                        <w:rPr>
                          <w:rFonts w:hint="default"/>
                          <w:lang w:val="es-PA"/>
                        </w:rPr>
                      </w:pPr>
                    </w:p>
                  </w:txbxContent>
                </v:textbox>
              </v:rect>
            </w:pict>
          </mc:Fallback>
        </mc:AlternateContent>
      </w:r>
    </w:p>
    <w:sectPr>
      <w:pgSz w:w="20163" w:h="12242" w:orient="landscape"/>
      <w:pgMar w:top="851" w:right="1418" w:bottom="851" w:left="851" w:header="284" w:footer="335" w:gutter="0"/>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auto"/>
    <w:pitch w:val="default"/>
    <w:sig w:usb0="E00002FF" w:usb1="400004FF" w:usb2="00000000" w:usb3="00000000" w:csb0="2000019F"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0"/>
    <w:family w:val="auto"/>
    <w:pitch w:val="default"/>
    <w:sig w:usb0="00000000" w:usb1="00000000" w:usb2="00000000" w:usb3="00000000" w:csb0="80000000" w:csb1="00000000"/>
  </w:font>
  <w:font w:name="TimesNewRoman">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enter" w:pos="4252"/>
        <w:tab w:val="right" w:pos="8504"/>
      </w:tabs>
      <w:ind w:right="360"/>
      <w:jc w:val="both"/>
      <w:rPr>
        <w:sz w:val="18"/>
      </w:rPr>
    </w:pPr>
    <w:r>
      <w:rPr>
        <w:sz w:val="18"/>
      </w:rPr>
      <w:t>Informe Técnico de Inspección</w:t>
    </w:r>
    <w:r>
      <w:rPr>
        <w:rFonts w:hint="default"/>
        <w:sz w:val="18"/>
        <w:lang w:val="es-PA"/>
      </w:rPr>
      <w:t xml:space="preserve"> de</w:t>
    </w:r>
    <w:r>
      <w:rPr>
        <w:sz w:val="18"/>
      </w:rPr>
      <w:t xml:space="preserve"> Campo del proyecto</w:t>
    </w:r>
    <w:r>
      <w:rPr>
        <w:rFonts w:hint="default"/>
        <w:sz w:val="18"/>
        <w:lang w:val="es-PA"/>
      </w:rPr>
      <w:t>:</w:t>
    </w:r>
    <w:r>
      <w:rPr>
        <w:sz w:val="18"/>
        <w:u w:val="single"/>
      </w:rPr>
      <w:t xml:space="preserve"> </w:t>
    </w:r>
    <w:r>
      <w:rPr>
        <w:rFonts w:hint="default"/>
        <w:sz w:val="18"/>
        <w:u w:val="single"/>
        <w:lang w:val="es-PA"/>
      </w:rPr>
      <w:t>Estudio, Diseño y Construcción de Calles en El Corregimiento de Los Cerritos, Distrito de Los Pozos, Provincia de Herrera</w:t>
    </w:r>
    <w:r>
      <w:rPr>
        <w:sz w:val="18"/>
        <w:lang w:val="zh-CN"/>
      </w:rPr>
      <w:t>.</w:t>
    </w:r>
    <w:r>
      <w:rPr>
        <w:sz w:val="18"/>
        <w:lang w:val="zh-CN"/>
      </w:rPr>
      <w:tab/>
    </w:r>
  </w:p>
  <w:p>
    <w:pPr>
      <w:pStyle w:val="9"/>
      <w:framePr w:w="408" w:h="424" w:hRule="exact" w:wrap="around" w:vAnchor="margin" w:hAnchor="text" w:yAlign="top"/>
      <w:tabs>
        <w:tab w:val="center" w:pos="4252"/>
        <w:tab w:val="right" w:pos="8504"/>
      </w:tabs>
      <w:rPr>
        <w:rStyle w:val="17"/>
      </w:rPr>
    </w:pPr>
  </w:p>
  <w:p>
    <w:pPr>
      <w:pStyle w:val="9"/>
      <w:tabs>
        <w:tab w:val="center" w:pos="4252"/>
        <w:tab w:val="right" w:pos="8504"/>
      </w:tabs>
      <w:rPr>
        <w:sz w:val="18"/>
      </w:rPr>
    </w:pPr>
    <w:r>
      <w:rPr>
        <w:sz w:val="18"/>
      </w:rPr>
      <w:t>Fecha de la Inspección</w:t>
    </w:r>
    <w:r>
      <w:rPr>
        <w:b w:val="0"/>
        <w:bCs w:val="0"/>
        <w:color w:val="auto"/>
        <w:sz w:val="18"/>
      </w:rPr>
      <w:t>:</w:t>
    </w:r>
    <w:r>
      <w:rPr>
        <w:rFonts w:hint="default"/>
        <w:b w:val="0"/>
        <w:bCs w:val="0"/>
        <w:color w:val="auto"/>
        <w:sz w:val="18"/>
        <w:u w:val="single"/>
        <w:lang w:val="es-PA"/>
      </w:rPr>
      <w:t xml:space="preserve"> 3 </w:t>
    </w:r>
    <w:r>
      <w:rPr>
        <w:b w:val="0"/>
        <w:bCs w:val="0"/>
        <w:color w:val="auto"/>
        <w:sz w:val="18"/>
        <w:u w:val="single"/>
        <w:lang w:val="zh-CN"/>
      </w:rPr>
      <w:t xml:space="preserve"> de </w:t>
    </w:r>
    <w:r>
      <w:rPr>
        <w:rFonts w:hint="default"/>
        <w:b w:val="0"/>
        <w:bCs w:val="0"/>
        <w:color w:val="auto"/>
        <w:sz w:val="18"/>
        <w:u w:val="single"/>
        <w:lang w:val="es-PA"/>
      </w:rPr>
      <w:t xml:space="preserve">Septiembre </w:t>
    </w:r>
    <w:r>
      <w:rPr>
        <w:b w:val="0"/>
        <w:bCs w:val="0"/>
        <w:color w:val="auto"/>
        <w:sz w:val="18"/>
        <w:u w:val="single"/>
        <w:lang w:val="zh-CN"/>
      </w:rPr>
      <w:t xml:space="preserve">de </w:t>
    </w:r>
    <w:r>
      <w:rPr>
        <w:rFonts w:hint="default"/>
        <w:b w:val="0"/>
        <w:bCs w:val="0"/>
        <w:color w:val="auto"/>
        <w:sz w:val="18"/>
        <w:u w:val="single"/>
        <w:lang w:val="es-PA"/>
      </w:rPr>
      <w:t>2019</w:t>
    </w:r>
    <w:r>
      <w:rPr>
        <w:b w:val="0"/>
        <w:bCs w:val="0"/>
        <w:color w:val="auto"/>
        <w:sz w:val="18"/>
      </w:rPr>
      <w:t>.</w:t>
    </w:r>
  </w:p>
  <w:p>
    <w:pPr>
      <w:pStyle w:val="9"/>
      <w:tabs>
        <w:tab w:val="center" w:pos="4252"/>
        <w:tab w:val="right" w:pos="8504"/>
      </w:tabs>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enter" w:pos="4252"/>
        <w:tab w:val="right" w:pos="8504"/>
      </w:tabs>
      <w:rPr>
        <w:rStyle w:val="17"/>
      </w:rPr>
    </w:pPr>
    <w:r>
      <w:rPr>
        <w:rStyle w:val="17"/>
      </w:rPr>
      <w:fldChar w:fldCharType="begin"/>
    </w:r>
    <w:r>
      <w:rPr>
        <w:rStyle w:val="17"/>
      </w:rPr>
      <w:instrText xml:space="preserve">PAGE  </w:instrText>
    </w:r>
    <w:r>
      <w:rPr>
        <w:rStyle w:val="17"/>
      </w:rPr>
      <w:fldChar w:fldCharType="separate"/>
    </w:r>
    <w:r>
      <w:rPr>
        <w:rStyle w:val="17"/>
      </w:rPr>
      <w:t>#</w:t>
    </w:r>
    <w:r>
      <w:rPr>
        <w:rStyle w:val="17"/>
      </w:rPr>
      <w:fldChar w:fldCharType="end"/>
    </w:r>
  </w:p>
  <w:p>
    <w:pPr>
      <w:pStyle w:val="9"/>
      <w:tabs>
        <w:tab w:val="center" w:pos="4252"/>
        <w:tab w:val="right" w:pos="8504"/>
      </w:tabs>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8"/>
      <w:tblW w:w="9240" w:type="dxa"/>
      <w:jc w:val="center"/>
      <w:tblInd w:w="-4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57" w:hRule="atLeast"/>
        <w:jc w:val="center"/>
      </w:trPr>
      <w:tc>
        <w:tcPr>
          <w:tcW w:w="9240" w:type="dxa"/>
          <w:tcBorders>
            <w:top w:val="single" w:color="000000" w:sz="4" w:space="0"/>
            <w:left w:val="single" w:color="000000" w:sz="4" w:space="0"/>
            <w:bottom w:val="single" w:color="000000" w:sz="4" w:space="0"/>
            <w:right w:val="single" w:color="000000" w:sz="4" w:space="0"/>
          </w:tcBorders>
        </w:tcPr>
        <w:p>
          <w:r>
            <w:drawing>
              <wp:anchor distT="0" distB="0" distL="114300" distR="114300" simplePos="0" relativeHeight="251662336" behindDoc="0" locked="0" layoutInCell="1" allowOverlap="1">
                <wp:simplePos x="0" y="0"/>
                <wp:positionH relativeFrom="margin">
                  <wp:posOffset>95250</wp:posOffset>
                </wp:positionH>
                <wp:positionV relativeFrom="margin">
                  <wp:posOffset>-6350</wp:posOffset>
                </wp:positionV>
                <wp:extent cx="4484370" cy="1188085"/>
                <wp:effectExtent l="0" t="0" r="0" b="0"/>
                <wp:wrapSquare wrapText="bothSides"/>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484370" cy="1188085"/>
                        </a:xfrm>
                        <a:prstGeom prst="rect">
                          <a:avLst/>
                        </a:prstGeom>
                      </pic:spPr>
                    </pic:pic>
                  </a:graphicData>
                </a:graphic>
              </wp:anchor>
            </w:drawing>
          </w:r>
        </w:p>
      </w:tc>
    </w:tr>
  </w:tbl>
  <w:p>
    <w:pPr>
      <w:pStyle w:val="10"/>
      <w:tabs>
        <w:tab w:val="center" w:pos="4252"/>
        <w:tab w:val="right" w:pos="850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65129"/>
    <w:multiLevelType w:val="multilevel"/>
    <w:tmpl w:val="03865129"/>
    <w:lvl w:ilvl="0" w:tentative="0">
      <w:start w:val="1"/>
      <w:numFmt w:val="bullet"/>
      <w:lvlText w:val=""/>
      <w:lvlJc w:val="left"/>
      <w:pPr>
        <w:ind w:left="720" w:hanging="360"/>
      </w:pPr>
      <w:rPr>
        <w:rFonts w:ascii="Symbol" w:hAnsi="Symbol"/>
      </w:rPr>
    </w:lvl>
    <w:lvl w:ilvl="1" w:tentative="0">
      <w:start w:val="1"/>
      <w:numFmt w:val="bullet"/>
      <w:lvlText w:val="o"/>
      <w:lvlJc w:val="left"/>
      <w:pPr>
        <w:ind w:left="1440" w:hanging="360"/>
      </w:pPr>
      <w:rPr>
        <w:rFonts w:ascii="Courier New" w:hAnsi="Courier New"/>
      </w:rPr>
    </w:lvl>
    <w:lvl w:ilvl="2" w:tentative="0">
      <w:start w:val="1"/>
      <w:numFmt w:val="bullet"/>
      <w:lvlText w:val=""/>
      <w:lvlJc w:val="left"/>
      <w:pPr>
        <w:ind w:left="2160" w:hanging="360"/>
      </w:pPr>
      <w:rPr>
        <w:rFonts w:ascii="Wingdings" w:hAnsi="Wingdings"/>
      </w:rPr>
    </w:lvl>
    <w:lvl w:ilvl="3" w:tentative="0">
      <w:start w:val="1"/>
      <w:numFmt w:val="bullet"/>
      <w:lvlText w:val=""/>
      <w:lvlJc w:val="left"/>
      <w:pPr>
        <w:ind w:left="2880" w:hanging="360"/>
      </w:pPr>
      <w:rPr>
        <w:rFonts w:ascii="Symbol" w:hAnsi="Symbol"/>
      </w:rPr>
    </w:lvl>
    <w:lvl w:ilvl="4" w:tentative="0">
      <w:start w:val="1"/>
      <w:numFmt w:val="bullet"/>
      <w:lvlText w:val="o"/>
      <w:lvlJc w:val="left"/>
      <w:pPr>
        <w:ind w:left="3600" w:hanging="360"/>
      </w:pPr>
      <w:rPr>
        <w:rFonts w:ascii="Courier New" w:hAnsi="Courier New"/>
      </w:rPr>
    </w:lvl>
    <w:lvl w:ilvl="5" w:tentative="0">
      <w:start w:val="1"/>
      <w:numFmt w:val="bullet"/>
      <w:lvlText w:val=""/>
      <w:lvlJc w:val="left"/>
      <w:pPr>
        <w:ind w:left="4320" w:hanging="360"/>
      </w:pPr>
      <w:rPr>
        <w:rFonts w:ascii="Wingdings" w:hAnsi="Wingdings"/>
      </w:rPr>
    </w:lvl>
    <w:lvl w:ilvl="6" w:tentative="0">
      <w:start w:val="1"/>
      <w:numFmt w:val="bullet"/>
      <w:lvlText w:val=""/>
      <w:lvlJc w:val="left"/>
      <w:pPr>
        <w:ind w:left="5040" w:hanging="360"/>
      </w:pPr>
      <w:rPr>
        <w:rFonts w:ascii="Symbol" w:hAnsi="Symbol"/>
      </w:rPr>
    </w:lvl>
    <w:lvl w:ilvl="7" w:tentative="0">
      <w:start w:val="1"/>
      <w:numFmt w:val="bullet"/>
      <w:lvlText w:val="o"/>
      <w:lvlJc w:val="left"/>
      <w:pPr>
        <w:ind w:left="5760" w:hanging="360"/>
      </w:pPr>
      <w:rPr>
        <w:rFonts w:ascii="Courier New" w:hAnsi="Courier New"/>
      </w:rPr>
    </w:lvl>
    <w:lvl w:ilvl="8" w:tentative="0">
      <w:start w:val="1"/>
      <w:numFmt w:val="bullet"/>
      <w:lvlText w:val=""/>
      <w:lvlJc w:val="left"/>
      <w:pPr>
        <w:ind w:left="6480" w:hanging="360"/>
      </w:pPr>
      <w:rPr>
        <w:rFonts w:ascii="Wingdings" w:hAnsi="Wingdings"/>
      </w:rPr>
    </w:lvl>
  </w:abstractNum>
  <w:abstractNum w:abstractNumId="1">
    <w:nsid w:val="17555089"/>
    <w:multiLevelType w:val="multilevel"/>
    <w:tmpl w:val="17555089"/>
    <w:lvl w:ilvl="0" w:tentative="0">
      <w:start w:val="1"/>
      <w:numFmt w:val="upperRoman"/>
      <w:lvlText w:val="%1."/>
      <w:lvlJc w:val="left"/>
      <w:pPr>
        <w:ind w:left="1080" w:hanging="72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295A1FC9"/>
    <w:multiLevelType w:val="multilevel"/>
    <w:tmpl w:val="295A1FC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31AE2E1A"/>
    <w:multiLevelType w:val="multilevel"/>
    <w:tmpl w:val="31AE2E1A"/>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documentProtection w:enforcement="0"/>
  <w:defaultTabStop w:val="708"/>
  <w:displayHorizontalDrawingGridEvery w:val="1"/>
  <w:displayVerticalDrawingGridEvery w:val="1"/>
  <w:noPunctuationKerning w:val="1"/>
  <w:compat>
    <w:doNotExpandShiftReturn/>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7B5D9F"/>
    <w:rsid w:val="00C56380"/>
    <w:rsid w:val="01586C5B"/>
    <w:rsid w:val="02907492"/>
    <w:rsid w:val="03DC41EF"/>
    <w:rsid w:val="047455EF"/>
    <w:rsid w:val="049B389C"/>
    <w:rsid w:val="052F637F"/>
    <w:rsid w:val="055B3123"/>
    <w:rsid w:val="089B2DC2"/>
    <w:rsid w:val="08BA28E1"/>
    <w:rsid w:val="09FB51AD"/>
    <w:rsid w:val="0ABF189B"/>
    <w:rsid w:val="0AC53F70"/>
    <w:rsid w:val="0B077AFA"/>
    <w:rsid w:val="0B5F1B1C"/>
    <w:rsid w:val="0BEB3E44"/>
    <w:rsid w:val="0BF37A83"/>
    <w:rsid w:val="0C2F71F7"/>
    <w:rsid w:val="0D546116"/>
    <w:rsid w:val="0DEE0558"/>
    <w:rsid w:val="0E073BC9"/>
    <w:rsid w:val="0E361A78"/>
    <w:rsid w:val="0E601DD2"/>
    <w:rsid w:val="0ED97249"/>
    <w:rsid w:val="0EE406CA"/>
    <w:rsid w:val="0F896E21"/>
    <w:rsid w:val="108040AC"/>
    <w:rsid w:val="111E305B"/>
    <w:rsid w:val="116B19D4"/>
    <w:rsid w:val="11E34E05"/>
    <w:rsid w:val="154062B8"/>
    <w:rsid w:val="15CA3500"/>
    <w:rsid w:val="169E275E"/>
    <w:rsid w:val="16D86808"/>
    <w:rsid w:val="17CD7A94"/>
    <w:rsid w:val="17F21741"/>
    <w:rsid w:val="18D277DF"/>
    <w:rsid w:val="190F5A91"/>
    <w:rsid w:val="1A050007"/>
    <w:rsid w:val="1A11290E"/>
    <w:rsid w:val="1A2B0F21"/>
    <w:rsid w:val="1A4D7644"/>
    <w:rsid w:val="1A4E446A"/>
    <w:rsid w:val="1BEF06AF"/>
    <w:rsid w:val="1BF62ED9"/>
    <w:rsid w:val="1C1728CC"/>
    <w:rsid w:val="1C260B59"/>
    <w:rsid w:val="1D2A4C64"/>
    <w:rsid w:val="1D392F59"/>
    <w:rsid w:val="1D901A9C"/>
    <w:rsid w:val="2054131A"/>
    <w:rsid w:val="21CC5422"/>
    <w:rsid w:val="225B05AB"/>
    <w:rsid w:val="22732B1D"/>
    <w:rsid w:val="22734450"/>
    <w:rsid w:val="22A7372C"/>
    <w:rsid w:val="23F90534"/>
    <w:rsid w:val="24CD6D65"/>
    <w:rsid w:val="263857B8"/>
    <w:rsid w:val="26777919"/>
    <w:rsid w:val="26A469AF"/>
    <w:rsid w:val="26E1260D"/>
    <w:rsid w:val="277C4F56"/>
    <w:rsid w:val="28777537"/>
    <w:rsid w:val="28BE49B8"/>
    <w:rsid w:val="290D7EC1"/>
    <w:rsid w:val="294D01A8"/>
    <w:rsid w:val="29964766"/>
    <w:rsid w:val="2A326E2C"/>
    <w:rsid w:val="2B801EB4"/>
    <w:rsid w:val="2B8306CB"/>
    <w:rsid w:val="2C3E2E41"/>
    <w:rsid w:val="2CD409B7"/>
    <w:rsid w:val="2D3A1ACE"/>
    <w:rsid w:val="2D3C2F81"/>
    <w:rsid w:val="2D423140"/>
    <w:rsid w:val="2DC77983"/>
    <w:rsid w:val="2E752471"/>
    <w:rsid w:val="2EB37A33"/>
    <w:rsid w:val="2F323E39"/>
    <w:rsid w:val="2FD17CFD"/>
    <w:rsid w:val="2FD4067A"/>
    <w:rsid w:val="2FE37E19"/>
    <w:rsid w:val="2FF30C9A"/>
    <w:rsid w:val="302905C4"/>
    <w:rsid w:val="32CF2E69"/>
    <w:rsid w:val="336B4293"/>
    <w:rsid w:val="33F814F6"/>
    <w:rsid w:val="344E2FC3"/>
    <w:rsid w:val="3496401F"/>
    <w:rsid w:val="3535610A"/>
    <w:rsid w:val="37B9773A"/>
    <w:rsid w:val="38BE354A"/>
    <w:rsid w:val="3956681C"/>
    <w:rsid w:val="39960401"/>
    <w:rsid w:val="39C22A56"/>
    <w:rsid w:val="3A2A1B22"/>
    <w:rsid w:val="3A462FD2"/>
    <w:rsid w:val="3B2E4CB7"/>
    <w:rsid w:val="3B5A5B9D"/>
    <w:rsid w:val="3E323175"/>
    <w:rsid w:val="3E7D130B"/>
    <w:rsid w:val="3E9718ED"/>
    <w:rsid w:val="3ECA6A65"/>
    <w:rsid w:val="3FA874FC"/>
    <w:rsid w:val="40A32FBB"/>
    <w:rsid w:val="40F7741A"/>
    <w:rsid w:val="413935EA"/>
    <w:rsid w:val="41757EA5"/>
    <w:rsid w:val="41AF7986"/>
    <w:rsid w:val="42B727B1"/>
    <w:rsid w:val="43CC5C9F"/>
    <w:rsid w:val="44223171"/>
    <w:rsid w:val="44504534"/>
    <w:rsid w:val="450765C7"/>
    <w:rsid w:val="45584C9B"/>
    <w:rsid w:val="45C5613D"/>
    <w:rsid w:val="45D84237"/>
    <w:rsid w:val="46042DCB"/>
    <w:rsid w:val="46385752"/>
    <w:rsid w:val="468E38F5"/>
    <w:rsid w:val="46A348D0"/>
    <w:rsid w:val="470E2F66"/>
    <w:rsid w:val="476A0F89"/>
    <w:rsid w:val="478F572F"/>
    <w:rsid w:val="48543882"/>
    <w:rsid w:val="48E12679"/>
    <w:rsid w:val="4958180F"/>
    <w:rsid w:val="496A5348"/>
    <w:rsid w:val="4BA317DE"/>
    <w:rsid w:val="4C664A9E"/>
    <w:rsid w:val="4D2D3184"/>
    <w:rsid w:val="4D970DC0"/>
    <w:rsid w:val="4D990A25"/>
    <w:rsid w:val="4E9B2D9D"/>
    <w:rsid w:val="4F2F30D4"/>
    <w:rsid w:val="508175D0"/>
    <w:rsid w:val="50875A5F"/>
    <w:rsid w:val="51FF6C6E"/>
    <w:rsid w:val="52A346DD"/>
    <w:rsid w:val="53617FC2"/>
    <w:rsid w:val="53861F7E"/>
    <w:rsid w:val="53863C70"/>
    <w:rsid w:val="544C37CB"/>
    <w:rsid w:val="55A74B8C"/>
    <w:rsid w:val="565E10BB"/>
    <w:rsid w:val="57057D0D"/>
    <w:rsid w:val="577F6968"/>
    <w:rsid w:val="58801DD8"/>
    <w:rsid w:val="598616F0"/>
    <w:rsid w:val="5A0043C0"/>
    <w:rsid w:val="5A054A44"/>
    <w:rsid w:val="5A192679"/>
    <w:rsid w:val="5A811751"/>
    <w:rsid w:val="5A821689"/>
    <w:rsid w:val="5A887A39"/>
    <w:rsid w:val="5AE84C22"/>
    <w:rsid w:val="5B4149A4"/>
    <w:rsid w:val="5B6A6C16"/>
    <w:rsid w:val="5BFF1201"/>
    <w:rsid w:val="5D1D4526"/>
    <w:rsid w:val="5D8D5E55"/>
    <w:rsid w:val="5DA87354"/>
    <w:rsid w:val="5F5E589F"/>
    <w:rsid w:val="5FB12097"/>
    <w:rsid w:val="602A5E16"/>
    <w:rsid w:val="614F0952"/>
    <w:rsid w:val="619D75B2"/>
    <w:rsid w:val="62F93F46"/>
    <w:rsid w:val="636C17CF"/>
    <w:rsid w:val="63C01D27"/>
    <w:rsid w:val="63EA395E"/>
    <w:rsid w:val="642F104A"/>
    <w:rsid w:val="65E55894"/>
    <w:rsid w:val="668E6976"/>
    <w:rsid w:val="67444747"/>
    <w:rsid w:val="681A7ECC"/>
    <w:rsid w:val="682C4177"/>
    <w:rsid w:val="68D52015"/>
    <w:rsid w:val="68DC2105"/>
    <w:rsid w:val="69521E2C"/>
    <w:rsid w:val="69D93934"/>
    <w:rsid w:val="6AC86504"/>
    <w:rsid w:val="6B442E07"/>
    <w:rsid w:val="6B5966B3"/>
    <w:rsid w:val="6BC5202A"/>
    <w:rsid w:val="6CAD2C3F"/>
    <w:rsid w:val="6D4226F4"/>
    <w:rsid w:val="6D807596"/>
    <w:rsid w:val="6EA120C6"/>
    <w:rsid w:val="6ECD76AC"/>
    <w:rsid w:val="6F6B1E49"/>
    <w:rsid w:val="6F93463B"/>
    <w:rsid w:val="6F9C3D96"/>
    <w:rsid w:val="6FB1715A"/>
    <w:rsid w:val="701A3A23"/>
    <w:rsid w:val="70845471"/>
    <w:rsid w:val="70934208"/>
    <w:rsid w:val="716E118D"/>
    <w:rsid w:val="71E172DD"/>
    <w:rsid w:val="72144DF5"/>
    <w:rsid w:val="738A4F82"/>
    <w:rsid w:val="73A40056"/>
    <w:rsid w:val="742456D8"/>
    <w:rsid w:val="747463A7"/>
    <w:rsid w:val="74B87A8C"/>
    <w:rsid w:val="756B0248"/>
    <w:rsid w:val="75A52D29"/>
    <w:rsid w:val="75B31889"/>
    <w:rsid w:val="76253B0B"/>
    <w:rsid w:val="763C69A3"/>
    <w:rsid w:val="770751F1"/>
    <w:rsid w:val="77FE2EC4"/>
    <w:rsid w:val="78EE01E1"/>
    <w:rsid w:val="7A082204"/>
    <w:rsid w:val="7B13340F"/>
    <w:rsid w:val="7B670FFD"/>
    <w:rsid w:val="7BC14DF7"/>
    <w:rsid w:val="7C3D0E12"/>
    <w:rsid w:val="7DFF2AB0"/>
    <w:rsid w:val="7E3545A6"/>
    <w:rsid w:val="7EE3295B"/>
    <w:rsid w:val="7FCE0FAC"/>
    <w:rsid w:val="7FD64D3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qFormat="1"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rPr>
      <w:rFonts w:asciiTheme="minorHAnsi" w:hAnsiTheme="minorHAnsi" w:eastAsiaTheme="minorEastAsia" w:cstheme="minorBidi"/>
      <w:sz w:val="24"/>
      <w:lang w:val="zh-CN"/>
    </w:rPr>
  </w:style>
  <w:style w:type="paragraph" w:styleId="2">
    <w:name w:val="heading 1"/>
    <w:basedOn w:val="1"/>
    <w:next w:val="1"/>
    <w:link w:val="27"/>
    <w:qFormat/>
    <w:uiPriority w:val="0"/>
    <w:pPr>
      <w:keepNext/>
      <w:jc w:val="center"/>
      <w:outlineLvl w:val="0"/>
    </w:pPr>
    <w:rPr>
      <w:sz w:val="28"/>
    </w:rPr>
  </w:style>
  <w:style w:type="paragraph" w:styleId="3">
    <w:name w:val="heading 3"/>
    <w:basedOn w:val="1"/>
    <w:next w:val="1"/>
    <w:link w:val="32"/>
    <w:qFormat/>
    <w:uiPriority w:val="0"/>
    <w:pPr>
      <w:keepNext/>
      <w:keepLines/>
      <w:spacing w:before="200"/>
      <w:outlineLvl w:val="2"/>
    </w:pPr>
    <w:rPr>
      <w:rFonts w:ascii="Cambria" w:hAnsi="Cambria"/>
      <w:b/>
      <w:color w:val="4F81BD"/>
      <w:sz w:val="20"/>
    </w:rPr>
  </w:style>
  <w:style w:type="paragraph" w:styleId="4">
    <w:name w:val="heading 4"/>
    <w:basedOn w:val="1"/>
    <w:next w:val="1"/>
    <w:link w:val="28"/>
    <w:qFormat/>
    <w:uiPriority w:val="0"/>
    <w:pPr>
      <w:keepNext/>
      <w:spacing w:before="240" w:after="60"/>
      <w:outlineLvl w:val="3"/>
    </w:pPr>
    <w:rPr>
      <w:rFonts w:ascii="Calibri" w:hAnsi="Calibri"/>
      <w:b/>
      <w:sz w:val="28"/>
    </w:rPr>
  </w:style>
  <w:style w:type="character" w:default="1" w:styleId="12">
    <w:name w:val="Default Paragraph Font"/>
    <w:qFormat/>
    <w:uiPriority w:val="0"/>
  </w:style>
  <w:style w:type="table" w:default="1" w:styleId="18">
    <w:name w:val="Normal Table"/>
    <w:qFormat/>
    <w:uiPriority w:val="0"/>
    <w:tblPr>
      <w:tblLayout w:type="fixed"/>
      <w:tblCellMar>
        <w:top w:w="0" w:type="dxa"/>
        <w:left w:w="108" w:type="dxa"/>
        <w:bottom w:w="0" w:type="dxa"/>
        <w:right w:w="108" w:type="dxa"/>
      </w:tblCellMar>
    </w:tblPr>
  </w:style>
  <w:style w:type="paragraph" w:styleId="5">
    <w:name w:val="Balloon Text"/>
    <w:basedOn w:val="1"/>
    <w:link w:val="26"/>
    <w:qFormat/>
    <w:uiPriority w:val="0"/>
    <w:rPr>
      <w:sz w:val="16"/>
    </w:rPr>
  </w:style>
  <w:style w:type="paragraph" w:styleId="6">
    <w:name w:val="Body Text"/>
    <w:basedOn w:val="1"/>
    <w:qFormat/>
    <w:uiPriority w:val="0"/>
    <w:pPr>
      <w:spacing w:line="360" w:lineRule="auto"/>
      <w:jc w:val="both"/>
    </w:pPr>
  </w:style>
  <w:style w:type="paragraph" w:styleId="7">
    <w:name w:val="annotation text"/>
    <w:basedOn w:val="1"/>
    <w:link w:val="30"/>
    <w:qFormat/>
    <w:uiPriority w:val="0"/>
    <w:rPr>
      <w:sz w:val="20"/>
    </w:rPr>
  </w:style>
  <w:style w:type="paragraph" w:styleId="8">
    <w:name w:val="endnote text"/>
    <w:basedOn w:val="1"/>
    <w:link w:val="25"/>
    <w:qFormat/>
    <w:uiPriority w:val="0"/>
    <w:rPr>
      <w:sz w:val="20"/>
    </w:rPr>
  </w:style>
  <w:style w:type="paragraph" w:styleId="9">
    <w:name w:val="footer"/>
    <w:basedOn w:val="1"/>
    <w:qFormat/>
    <w:uiPriority w:val="0"/>
  </w:style>
  <w:style w:type="paragraph" w:styleId="10">
    <w:name w:val="header"/>
    <w:basedOn w:val="1"/>
    <w:link w:val="29"/>
    <w:qFormat/>
    <w:uiPriority w:val="0"/>
  </w:style>
  <w:style w:type="paragraph" w:styleId="11">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13">
    <w:name w:val="annotation reference"/>
    <w:qFormat/>
    <w:uiPriority w:val="0"/>
    <w:rPr>
      <w:sz w:val="16"/>
    </w:rPr>
  </w:style>
  <w:style w:type="character" w:styleId="14">
    <w:name w:val="endnote reference"/>
    <w:qFormat/>
    <w:uiPriority w:val="0"/>
    <w:rPr>
      <w:sz w:val="24"/>
      <w:vertAlign w:val="superscript"/>
    </w:rPr>
  </w:style>
  <w:style w:type="character" w:styleId="15">
    <w:name w:val="Hyperlink"/>
    <w:qFormat/>
    <w:uiPriority w:val="0"/>
    <w:rPr>
      <w:color w:val="0000FF"/>
      <w:sz w:val="24"/>
      <w:u w:val="single"/>
    </w:rPr>
  </w:style>
  <w:style w:type="character" w:styleId="16">
    <w:name w:val="line number"/>
    <w:qFormat/>
    <w:uiPriority w:val="0"/>
  </w:style>
  <w:style w:type="character" w:styleId="17">
    <w:name w:val="page number"/>
    <w:basedOn w:val="12"/>
    <w:qFormat/>
    <w:uiPriority w:val="0"/>
    <w:rPr>
      <w:sz w:val="24"/>
    </w:rPr>
  </w:style>
  <w:style w:type="table" w:styleId="19">
    <w:name w:val="Table Grid"/>
    <w:basedOn w:val="18"/>
    <w:qFormat/>
    <w:uiPriority w:val="0"/>
    <w:rPr>
      <w:lang w:val="zh-C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table" w:styleId="20">
    <w:name w:val="Table Simple 1"/>
    <w:basedOn w:val="1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StylePr w:type="firstRow">
      <w:tblPr>
        <w:tblLayout w:type="fixed"/>
      </w:tblPr>
      <w:tcPr>
        <w:tcBorders>
          <w:left w:val="single" w:color="008000" w:sz="6" w:space="0"/>
          <w:tl2br w:val="nil"/>
          <w:tr2bl w:val="nil"/>
        </w:tcBorders>
      </w:tcPr>
    </w:tblStylePr>
    <w:tblStylePr w:type="lastRow">
      <w:tblPr>
        <w:tblLayout w:type="fixed"/>
      </w:tblPr>
      <w:tcPr>
        <w:tcBorders>
          <w:top w:val="single" w:color="008000" w:sz="6" w:space="0"/>
          <w:tl2br w:val="nil"/>
          <w:tr2bl w:val="nil"/>
        </w:tcBorders>
      </w:tcPr>
    </w:tblStylePr>
  </w:style>
  <w:style w:type="paragraph" w:customStyle="1" w:styleId="21">
    <w:name w:val="List Paragraph"/>
    <w:basedOn w:val="1"/>
    <w:qFormat/>
    <w:uiPriority w:val="0"/>
    <w:pPr>
      <w:ind w:left="708"/>
    </w:pPr>
  </w:style>
  <w:style w:type="paragraph" w:customStyle="1" w:styleId="22">
    <w:name w:val="_Style 1"/>
    <w:basedOn w:val="1"/>
    <w:qFormat/>
    <w:uiPriority w:val="0"/>
    <w:pPr>
      <w:ind w:left="708"/>
    </w:pPr>
  </w:style>
  <w:style w:type="paragraph" w:customStyle="1" w:styleId="23">
    <w:name w:val="List Paragraph1"/>
    <w:basedOn w:val="1"/>
    <w:qFormat/>
    <w:uiPriority w:val="0"/>
    <w:pPr>
      <w:ind w:left="720"/>
      <w:contextualSpacing/>
    </w:pPr>
  </w:style>
  <w:style w:type="paragraph" w:customStyle="1" w:styleId="24">
    <w:name w:val="annotation subject"/>
    <w:basedOn w:val="7"/>
    <w:next w:val="7"/>
    <w:link w:val="31"/>
    <w:qFormat/>
    <w:uiPriority w:val="0"/>
    <w:rPr>
      <w:b/>
    </w:rPr>
  </w:style>
  <w:style w:type="character" w:customStyle="1" w:styleId="25">
    <w:name w:val="Endnote Text Char"/>
    <w:link w:val="8"/>
    <w:qFormat/>
    <w:uiPriority w:val="0"/>
    <w:rPr>
      <w:sz w:val="24"/>
      <w:lang w:val="zh-CN"/>
    </w:rPr>
  </w:style>
  <w:style w:type="character" w:customStyle="1" w:styleId="26">
    <w:name w:val="Balloon Text Char"/>
    <w:link w:val="5"/>
    <w:qFormat/>
    <w:uiPriority w:val="0"/>
    <w:rPr>
      <w:rFonts w:ascii="Tahoma" w:hAnsi="Tahoma"/>
      <w:sz w:val="16"/>
      <w:lang w:val="zh-CN"/>
    </w:rPr>
  </w:style>
  <w:style w:type="character" w:customStyle="1" w:styleId="27">
    <w:name w:val="Heading 1 Char"/>
    <w:link w:val="2"/>
    <w:qFormat/>
    <w:uiPriority w:val="0"/>
    <w:rPr>
      <w:rFonts w:ascii="Arial" w:hAnsi="Arial"/>
      <w:sz w:val="24"/>
    </w:rPr>
  </w:style>
  <w:style w:type="character" w:customStyle="1" w:styleId="28">
    <w:name w:val="Heading 4 Char"/>
    <w:link w:val="4"/>
    <w:qFormat/>
    <w:uiPriority w:val="0"/>
    <w:rPr>
      <w:rFonts w:ascii="Calibri" w:hAnsi="Calibri"/>
      <w:b/>
      <w:sz w:val="28"/>
      <w:lang w:val="zh-CN"/>
    </w:rPr>
  </w:style>
  <w:style w:type="character" w:customStyle="1" w:styleId="29">
    <w:name w:val="Header Char"/>
    <w:link w:val="10"/>
    <w:qFormat/>
    <w:uiPriority w:val="0"/>
    <w:rPr>
      <w:sz w:val="24"/>
      <w:lang w:val="zh-CN"/>
    </w:rPr>
  </w:style>
  <w:style w:type="character" w:customStyle="1" w:styleId="30">
    <w:name w:val="Comment Text Char"/>
    <w:link w:val="7"/>
    <w:qFormat/>
    <w:uiPriority w:val="0"/>
    <w:rPr>
      <w:sz w:val="24"/>
      <w:lang w:val="zh-CN"/>
    </w:rPr>
  </w:style>
  <w:style w:type="character" w:customStyle="1" w:styleId="31">
    <w:name w:val="Comment Subject Char"/>
    <w:link w:val="24"/>
    <w:qFormat/>
    <w:uiPriority w:val="0"/>
    <w:rPr>
      <w:b/>
      <w:sz w:val="24"/>
      <w:lang w:val="zh-CN"/>
    </w:rPr>
  </w:style>
  <w:style w:type="character" w:customStyle="1" w:styleId="32">
    <w:name w:val="Heading 3 Char"/>
    <w:link w:val="3"/>
    <w:qFormat/>
    <w:uiPriority w:val="0"/>
    <w:rPr>
      <w:rFonts w:ascii="Cambria" w:hAnsi="Cambria"/>
      <w:b/>
      <w:color w:val="4F81BD"/>
      <w:sz w:val="24"/>
      <w:lang w:val="zh-CN"/>
    </w:rPr>
  </w:style>
  <w:style w:type="paragraph" w:customStyle="1" w:styleId="33">
    <w:name w:val="Default"/>
    <w:qFormat/>
    <w:uiPriority w:val="0"/>
    <w:pPr>
      <w:autoSpaceDE w:val="0"/>
      <w:autoSpaceDN w:val="0"/>
      <w:adjustRightInd w:val="0"/>
      <w:spacing w:after="0" w:line="240" w:lineRule="auto"/>
    </w:pPr>
    <w:rPr>
      <w:rFonts w:ascii="Wingdings" w:hAnsi="Wingdings" w:eastAsia="Times New Roman" w:cs="Wingdings"/>
      <w:color w:val="000000"/>
      <w:sz w:val="24"/>
      <w:szCs w:val="24"/>
      <w:lang w:val="es-ES" w:eastAsia="es-E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107</TotalTime>
  <ScaleCrop>false</ScaleCrop>
  <LinksUpToDate>false</LinksUpToDate>
  <Application>WPS Office_11.2.0.8934_F1E327BC-269C-435d-A152-05C5408002CA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2018-11-29T17:15:00Z</dcterms:created>
  <dc:creator>benito.russo</dc:creator>
  <cp:lastModifiedBy>lpena</cp:lastModifiedBy>
  <cp:lastPrinted>2017-11-20T20:55:00Z</cp:lastPrinted>
  <dcterms:modified xsi:type="dcterms:W3CDTF">2019-09-05T18:32:07Z</dcterms:modified>
  <dc:title>Informe Técnico No</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1033-11.2.0.8934</vt:lpwstr>
  </property>
</Properties>
</file>