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03EA2" w14:textId="287CAC5E" w:rsidR="00BF6E59" w:rsidRPr="007519A0" w:rsidRDefault="00CA3E36" w:rsidP="008C2B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7519A0">
        <w:rPr>
          <w:rFonts w:ascii="Times New Roman" w:hAnsi="Times New Roman" w:cs="Times New Roman"/>
          <w:b/>
          <w:sz w:val="24"/>
          <w:szCs w:val="20"/>
        </w:rPr>
        <w:t xml:space="preserve">CONTENIDOS DE </w:t>
      </w:r>
      <w:r w:rsidR="008C2B41">
        <w:rPr>
          <w:rFonts w:ascii="Times New Roman" w:hAnsi="Times New Roman" w:cs="Times New Roman"/>
          <w:b/>
          <w:sz w:val="24"/>
          <w:szCs w:val="20"/>
        </w:rPr>
        <w:t>MODIFICACIÓN DE EsIA</w:t>
      </w:r>
    </w:p>
    <w:p w14:paraId="348E2A04" w14:textId="6A6E64E8" w:rsidR="00CA3E36" w:rsidRPr="00914E33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Cs w:val="20"/>
        </w:rPr>
      </w:pPr>
      <w:r w:rsidRPr="00914E33">
        <w:rPr>
          <w:rFonts w:ascii="Times New Roman" w:hAnsi="Times New Roman" w:cs="Times New Roman"/>
          <w:szCs w:val="20"/>
        </w:rPr>
        <w:t>PROYECTO:</w:t>
      </w:r>
      <w:r w:rsidR="00D372F0" w:rsidRPr="00D372F0">
        <w:rPr>
          <w:rFonts w:ascii="Times New Roman" w:hAnsi="Times New Roman" w:cs="Times New Roman"/>
          <w:sz w:val="24"/>
          <w:u w:val="single"/>
        </w:rPr>
        <w:t xml:space="preserve"> </w:t>
      </w:r>
      <w:r w:rsidR="00D372F0" w:rsidRPr="00997538">
        <w:rPr>
          <w:rFonts w:ascii="Times New Roman" w:hAnsi="Times New Roman" w:cs="Times New Roman"/>
          <w:sz w:val="24"/>
          <w:u w:val="single"/>
        </w:rPr>
        <w:t>GENERACION ELECTRICA FOTOVOLTAICA "ESTRELLA SOLAR" EN EL ROBLE DE AGUADULCE</w:t>
      </w:r>
    </w:p>
    <w:p w14:paraId="4CEEAEB3" w14:textId="0DD01F16" w:rsidR="00CA3E36" w:rsidRPr="00914E33" w:rsidRDefault="00F71B1C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PROMOTOR</w:t>
      </w:r>
      <w:r w:rsidRPr="00914E33">
        <w:rPr>
          <w:rFonts w:ascii="Times New Roman" w:hAnsi="Times New Roman" w:cs="Times New Roman"/>
          <w:b/>
          <w:szCs w:val="20"/>
        </w:rPr>
        <w:t xml:space="preserve">: </w:t>
      </w:r>
      <w:r w:rsidR="00D372F0" w:rsidRPr="00997538">
        <w:rPr>
          <w:rFonts w:ascii="Times New Roman" w:hAnsi="Times New Roman" w:cs="Times New Roman"/>
          <w:u w:val="single"/>
        </w:rPr>
        <w:t>GENERADORA ESTRELLA SOLAR</w:t>
      </w:r>
    </w:p>
    <w:p w14:paraId="4AD9DD62" w14:textId="6D38164C" w:rsidR="00CA3E36" w:rsidRPr="00914E33" w:rsidRDefault="00CA3E36" w:rsidP="002A4F1C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 xml:space="preserve">N° DE EXPEDIENTE: </w:t>
      </w:r>
      <w:r w:rsidR="00587726" w:rsidRPr="00914E33">
        <w:rPr>
          <w:rFonts w:ascii="Times New Roman" w:hAnsi="Times New Roman" w:cs="Times New Roman"/>
          <w:szCs w:val="20"/>
        </w:rPr>
        <w:t>_________________________</w:t>
      </w:r>
    </w:p>
    <w:p w14:paraId="230ECC4C" w14:textId="175BA092" w:rsidR="00CA3E36" w:rsidRPr="009562C1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2C1">
        <w:rPr>
          <w:rFonts w:ascii="Times New Roman" w:hAnsi="Times New Roman" w:cs="Times New Roman"/>
          <w:sz w:val="24"/>
          <w:szCs w:val="24"/>
        </w:rPr>
        <w:t>FECHA DE ENTRADA</w:t>
      </w:r>
      <w:r w:rsidRPr="009562C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562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72F0" w:rsidRPr="009562C1">
        <w:rPr>
          <w:rFonts w:ascii="Times New Roman" w:hAnsi="Times New Roman" w:cs="Times New Roman"/>
          <w:sz w:val="24"/>
          <w:szCs w:val="24"/>
          <w:u w:val="single"/>
        </w:rPr>
        <w:t>13DE AGOSTO DE 2019</w:t>
      </w:r>
      <w:r w:rsidRPr="009562C1">
        <w:rPr>
          <w:rFonts w:ascii="Times New Roman" w:hAnsi="Times New Roman" w:cs="Times New Roman"/>
          <w:sz w:val="24"/>
          <w:szCs w:val="24"/>
        </w:rPr>
        <w:tab/>
      </w:r>
      <w:r w:rsidRPr="009562C1">
        <w:rPr>
          <w:rFonts w:ascii="Times New Roman" w:hAnsi="Times New Roman" w:cs="Times New Roman"/>
          <w:sz w:val="24"/>
          <w:szCs w:val="24"/>
        </w:rPr>
        <w:tab/>
      </w:r>
    </w:p>
    <w:p w14:paraId="09C05555" w14:textId="267C8AF5" w:rsidR="00CA3E36" w:rsidRPr="009562C1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2C1">
        <w:rPr>
          <w:rFonts w:ascii="Times New Roman" w:hAnsi="Times New Roman" w:cs="Times New Roman"/>
          <w:sz w:val="24"/>
          <w:szCs w:val="24"/>
        </w:rPr>
        <w:t>REALIZADO POR (CONSULTOR</w:t>
      </w:r>
      <w:r w:rsidR="002A4F1C" w:rsidRPr="009562C1">
        <w:rPr>
          <w:rFonts w:ascii="Times New Roman" w:hAnsi="Times New Roman" w:cs="Times New Roman"/>
          <w:sz w:val="24"/>
          <w:szCs w:val="24"/>
        </w:rPr>
        <w:t>ES</w:t>
      </w:r>
      <w:r w:rsidRPr="009562C1">
        <w:rPr>
          <w:rFonts w:ascii="Times New Roman" w:hAnsi="Times New Roman" w:cs="Times New Roman"/>
          <w:sz w:val="24"/>
          <w:szCs w:val="24"/>
        </w:rPr>
        <w:t>):</w:t>
      </w:r>
      <w:r w:rsidR="00D372F0" w:rsidRPr="009562C1">
        <w:rPr>
          <w:sz w:val="24"/>
          <w:szCs w:val="24"/>
        </w:rPr>
        <w:t xml:space="preserve"> </w:t>
      </w:r>
      <w:r w:rsidR="00D372F0" w:rsidRPr="009562C1">
        <w:rPr>
          <w:rFonts w:ascii="Times New Roman" w:hAnsi="Times New Roman" w:cs="Times New Roman"/>
          <w:sz w:val="24"/>
          <w:szCs w:val="24"/>
          <w:u w:val="single"/>
        </w:rPr>
        <w:t>GILBERTO SAMANIEGO</w:t>
      </w:r>
      <w:r w:rsidR="00D372F0" w:rsidRPr="00956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64990" w14:textId="5153CFE7" w:rsidR="00CA3E36" w:rsidRPr="009562C1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2C1">
        <w:rPr>
          <w:rFonts w:ascii="Times New Roman" w:hAnsi="Times New Roman" w:cs="Times New Roman"/>
          <w:sz w:val="24"/>
          <w:szCs w:val="24"/>
        </w:rPr>
        <w:t>REVISADO POR</w:t>
      </w:r>
      <w:r w:rsidR="00A46068" w:rsidRPr="009562C1">
        <w:rPr>
          <w:rFonts w:ascii="Times New Roman" w:hAnsi="Times New Roman" w:cs="Times New Roman"/>
          <w:sz w:val="24"/>
          <w:szCs w:val="24"/>
        </w:rPr>
        <w:t xml:space="preserve"> (MINISTERIO DE AMBIENTE)</w:t>
      </w:r>
      <w:r w:rsidRPr="009562C1">
        <w:rPr>
          <w:rFonts w:ascii="Times New Roman" w:hAnsi="Times New Roman" w:cs="Times New Roman"/>
          <w:sz w:val="24"/>
          <w:szCs w:val="24"/>
        </w:rPr>
        <w:t xml:space="preserve">: </w:t>
      </w:r>
      <w:r w:rsidR="009562C1" w:rsidRPr="009562C1">
        <w:rPr>
          <w:rFonts w:ascii="Times New Roman" w:hAnsi="Times New Roman" w:cs="Times New Roman"/>
          <w:sz w:val="24"/>
          <w:szCs w:val="24"/>
          <w:u w:val="single"/>
        </w:rPr>
        <w:t>YESSICA MORÁN</w:t>
      </w:r>
    </w:p>
    <w:p w14:paraId="29B49BF9" w14:textId="175B185F" w:rsidR="008C2B41" w:rsidRDefault="008C2B41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914E33">
        <w:rPr>
          <w:rFonts w:ascii="Times New Roman" w:hAnsi="Times New Roman" w:cs="Times New Roman"/>
          <w:szCs w:val="20"/>
        </w:rPr>
        <w:t>RESOLUCIÓN DE APROBACIÓN</w:t>
      </w:r>
      <w:r w:rsidR="00914E33">
        <w:rPr>
          <w:rFonts w:ascii="Times New Roman" w:hAnsi="Times New Roman" w:cs="Times New Roman"/>
          <w:szCs w:val="20"/>
        </w:rPr>
        <w:t xml:space="preserve">: </w:t>
      </w:r>
      <w:r w:rsidR="009562C1" w:rsidRPr="00E81613">
        <w:rPr>
          <w:rFonts w:ascii="Times New Roman" w:hAnsi="Times New Roman" w:cs="Times New Roman"/>
          <w:sz w:val="24"/>
          <w:u w:val="single"/>
        </w:rPr>
        <w:t>ARAC-IA-018-15</w:t>
      </w:r>
    </w:p>
    <w:p w14:paraId="7C76F341" w14:textId="77777777" w:rsidR="00914E33" w:rsidRPr="00914E33" w:rsidRDefault="00914E33" w:rsidP="00CA3E36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914E33" w14:paraId="0673DA13" w14:textId="77777777" w:rsidTr="007519A0">
        <w:tc>
          <w:tcPr>
            <w:tcW w:w="718" w:type="dxa"/>
          </w:tcPr>
          <w:p w14:paraId="4A90EF2E" w14:textId="7A5EF8D3" w:rsidR="00CA3E36" w:rsidRPr="00914E33" w:rsidRDefault="00914E33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5240" w:type="dxa"/>
          </w:tcPr>
          <w:p w14:paraId="353497B2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CA3E36" w:rsidRPr="00914E33" w14:paraId="37132AF4" w14:textId="77777777" w:rsidTr="009562C1">
        <w:tc>
          <w:tcPr>
            <w:tcW w:w="718" w:type="dxa"/>
            <w:vAlign w:val="center"/>
          </w:tcPr>
          <w:p w14:paraId="2581AEDF" w14:textId="29039773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14:paraId="7B1E5BAD" w14:textId="52F47F8A" w:rsidR="00CA3E36" w:rsidRPr="00914E33" w:rsidRDefault="00914E33" w:rsidP="00914E3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DESCRIPCIÓN DE LA MODIFICACIÓN A REALIZAR</w:t>
            </w:r>
            <w:r w:rsidRPr="00914E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CONFRONTÁNDOLA CON LOS COMPONENTES DEL PROYECTO DEL EsIA APROBADO (IMPRESA Y DIGITAL)</w:t>
            </w:r>
          </w:p>
        </w:tc>
        <w:tc>
          <w:tcPr>
            <w:tcW w:w="630" w:type="dxa"/>
            <w:vAlign w:val="center"/>
          </w:tcPr>
          <w:p w14:paraId="56B004AA" w14:textId="40A0F1FE" w:rsidR="00CA3E36" w:rsidRPr="00914E33" w:rsidRDefault="009562C1" w:rsidP="0095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B715D40" w14:textId="77777777" w:rsidR="00CA3E36" w:rsidRPr="00914E33" w:rsidRDefault="00CA3E36" w:rsidP="00CA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12C6157F" w14:textId="77777777" w:rsidTr="009562C1">
        <w:tc>
          <w:tcPr>
            <w:tcW w:w="718" w:type="dxa"/>
            <w:vAlign w:val="center"/>
          </w:tcPr>
          <w:p w14:paraId="7563B026" w14:textId="4077246F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14:paraId="0C699606" w14:textId="7A3C81B5" w:rsidR="00CA3E36" w:rsidRPr="00914E33" w:rsidRDefault="00914E33" w:rsidP="00CA3E3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</w:t>
            </w:r>
            <w:r w:rsidR="008C2B41" w:rsidRPr="00914E33">
              <w:rPr>
                <w:rFonts w:ascii="Times New Roman" w:hAnsi="Times New Roman" w:cs="Times New Roman"/>
                <w:szCs w:val="24"/>
              </w:rPr>
              <w:t>DESCRIPCIÓN DE LOS FACTORES BIÓLOGICOS, SOCIECONOMICOS DEL SITIO DEL PROYECTO (IMPRESO Y DIGITAL)</w:t>
            </w:r>
          </w:p>
        </w:tc>
        <w:tc>
          <w:tcPr>
            <w:tcW w:w="630" w:type="dxa"/>
            <w:vAlign w:val="center"/>
          </w:tcPr>
          <w:p w14:paraId="49AD0D2A" w14:textId="4C24F391" w:rsidR="00CA3E36" w:rsidRPr="00914E33" w:rsidRDefault="009562C1" w:rsidP="0095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19093F17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7BB2CF39" w14:textId="77777777" w:rsidTr="009562C1">
        <w:tc>
          <w:tcPr>
            <w:tcW w:w="718" w:type="dxa"/>
            <w:vAlign w:val="center"/>
          </w:tcPr>
          <w:p w14:paraId="54336F32" w14:textId="7B34930D" w:rsidR="00CA3E36" w:rsidRPr="00914E33" w:rsidRDefault="008C2B41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14:paraId="543DA4A2" w14:textId="484EF7C2" w:rsidR="00CA3E36" w:rsidRPr="00914E33" w:rsidRDefault="008C2B41" w:rsidP="00CA3E3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>PRESENTAR CUADRO COMPARATIVO DE LOS IMPACTOS A GENERARSE POR EL DESARROLLO DEL PROYECTO CON EsIA APROBADO VS LOS IMPACTOS QUE PUEDAN GENERARSE LA MODIFICACIÓN CORRESPONDIENTE.</w:t>
            </w:r>
            <w:r w:rsidR="00914E33" w:rsidRPr="00914E3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14E33">
              <w:rPr>
                <w:rFonts w:ascii="Times New Roman" w:hAnsi="Times New Roman" w:cs="Times New Roman"/>
                <w:szCs w:val="24"/>
              </w:rPr>
              <w:t>(IMPRESO Y DIGITAL)</w:t>
            </w:r>
          </w:p>
        </w:tc>
        <w:tc>
          <w:tcPr>
            <w:tcW w:w="630" w:type="dxa"/>
            <w:vAlign w:val="center"/>
          </w:tcPr>
          <w:p w14:paraId="5BE1C207" w14:textId="797081D3" w:rsidR="00CA3E36" w:rsidRPr="00914E33" w:rsidRDefault="009562C1" w:rsidP="0095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0E76B96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E36" w:rsidRPr="00914E33" w14:paraId="3722429E" w14:textId="77777777" w:rsidTr="009562C1">
        <w:tc>
          <w:tcPr>
            <w:tcW w:w="718" w:type="dxa"/>
            <w:vAlign w:val="center"/>
          </w:tcPr>
          <w:p w14:paraId="15C4A9C2" w14:textId="1883AAD7" w:rsidR="00CA3E36" w:rsidRPr="00914E33" w:rsidRDefault="00914E33" w:rsidP="00914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E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14:paraId="34B12842" w14:textId="592BB2CB" w:rsidR="00CA3E36" w:rsidRPr="00914E33" w:rsidRDefault="00914E33" w:rsidP="00CA3E3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4E33">
              <w:rPr>
                <w:rFonts w:ascii="Times New Roman" w:hAnsi="Times New Roman" w:cs="Times New Roman"/>
                <w:szCs w:val="24"/>
              </w:rPr>
              <w:t xml:space="preserve">PRESENTAR UN CUADRO COMPARATIVO, DE LAS MEDIDAS DE PREVENCIÓN, MITIGACIÓN O COMPENSACIÓN DE LOS IMPACTOS PRESENTADOS EN EL EsIA APROBADO </w:t>
            </w:r>
            <w:r>
              <w:rPr>
                <w:rFonts w:ascii="Times New Roman" w:hAnsi="Times New Roman" w:cs="Times New Roman"/>
                <w:szCs w:val="24"/>
              </w:rPr>
              <w:t xml:space="preserve">VS LAS MEDIDAS </w:t>
            </w:r>
            <w:r w:rsidRPr="00914E33">
              <w:rPr>
                <w:rFonts w:ascii="Times New Roman" w:hAnsi="Times New Roman" w:cs="Times New Roman"/>
                <w:szCs w:val="24"/>
              </w:rPr>
              <w:t xml:space="preserve"> PREVENCIÓN, MITIGACIÓN O COMPENSACIÓN</w:t>
            </w:r>
            <w:r>
              <w:rPr>
                <w:rFonts w:ascii="Times New Roman" w:hAnsi="Times New Roman" w:cs="Times New Roman"/>
                <w:szCs w:val="24"/>
              </w:rPr>
              <w:t xml:space="preserve"> DE LOS IMPACTOS QUE PUEDEN GENERAR LA MODIFICACIÓN CORRESPONDIENTE </w:t>
            </w:r>
            <w:r w:rsidRPr="00914E33">
              <w:rPr>
                <w:rFonts w:ascii="Times New Roman" w:hAnsi="Times New Roman" w:cs="Times New Roman"/>
                <w:szCs w:val="24"/>
              </w:rPr>
              <w:t>(IMPRESO Y DIGITAL)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30" w:type="dxa"/>
            <w:vAlign w:val="center"/>
          </w:tcPr>
          <w:p w14:paraId="0B6228F9" w14:textId="6C3172B6" w:rsidR="00CA3E36" w:rsidRPr="00914E33" w:rsidRDefault="009562C1" w:rsidP="0095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7926B11" w14:textId="77777777" w:rsidR="00CA3E36" w:rsidRPr="00914E33" w:rsidRDefault="00CA3E36" w:rsidP="00CA3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914E33">
      <w:head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37132" w14:textId="77777777" w:rsidR="00180188" w:rsidRDefault="00180188" w:rsidP="00B16C6B">
      <w:pPr>
        <w:spacing w:after="0" w:line="240" w:lineRule="auto"/>
      </w:pPr>
      <w:r>
        <w:separator/>
      </w:r>
    </w:p>
  </w:endnote>
  <w:endnote w:type="continuationSeparator" w:id="0">
    <w:p w14:paraId="366D11D0" w14:textId="77777777" w:rsidR="00180188" w:rsidRDefault="00180188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9DE4" w14:textId="77777777" w:rsidR="00180188" w:rsidRDefault="00180188" w:rsidP="00B16C6B">
      <w:pPr>
        <w:spacing w:after="0" w:line="240" w:lineRule="auto"/>
      </w:pPr>
      <w:r>
        <w:separator/>
      </w:r>
    </w:p>
  </w:footnote>
  <w:footnote w:type="continuationSeparator" w:id="0">
    <w:p w14:paraId="73F93BB1" w14:textId="77777777" w:rsidR="00180188" w:rsidRDefault="00180188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914E33" w:rsidRDefault="00B16C6B" w:rsidP="00B16C6B">
    <w:pPr>
      <w:pStyle w:val="Encabezado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914E33">
      <w:rPr>
        <w:rFonts w:ascii="Times New Roman" w:hAnsi="Times New Roman" w:cs="Times New Roman"/>
        <w:b/>
        <w:sz w:val="24"/>
      </w:rPr>
      <w:t xml:space="preserve">MINISTERIO DE AMBIENTE </w:t>
    </w:r>
  </w:p>
  <w:p w14:paraId="38A4C56D" w14:textId="69718BD9" w:rsidR="00B16C6B" w:rsidRPr="00914E33" w:rsidRDefault="00B16C6B" w:rsidP="00B16C6B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914E33">
      <w:rPr>
        <w:rFonts w:ascii="Times New Roman" w:hAnsi="Times New Roman" w:cs="Times New Roman"/>
        <w:b/>
        <w:sz w:val="24"/>
      </w:rPr>
      <w:t xml:space="preserve">DIRECCIÓN DE </w:t>
    </w:r>
    <w:r w:rsidR="009562C1" w:rsidRPr="009562C1">
      <w:rPr>
        <w:rFonts w:ascii="Times New Roman" w:hAnsi="Times New Roman" w:cs="Times New Roman"/>
        <w:b/>
        <w:sz w:val="24"/>
      </w:rPr>
      <w:t>EVALUACIÓN DE IMPACTO AMBIENTAL</w:t>
    </w:r>
  </w:p>
  <w:p w14:paraId="2436AE3B" w14:textId="22B04528" w:rsidR="00B16C6B" w:rsidRPr="00914E33" w:rsidRDefault="008A41A9" w:rsidP="00B16C6B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914E33">
      <w:rPr>
        <w:rFonts w:ascii="Times New Roman" w:hAnsi="Times New Roman" w:cs="Times New Roman"/>
        <w:b/>
        <w:sz w:val="24"/>
      </w:rPr>
      <w:t>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230AF"/>
    <w:rsid w:val="00180188"/>
    <w:rsid w:val="0025786E"/>
    <w:rsid w:val="002A4F1C"/>
    <w:rsid w:val="002D14AF"/>
    <w:rsid w:val="002D38B9"/>
    <w:rsid w:val="00341111"/>
    <w:rsid w:val="003B1EBD"/>
    <w:rsid w:val="003F4981"/>
    <w:rsid w:val="004D3F19"/>
    <w:rsid w:val="00583484"/>
    <w:rsid w:val="00587726"/>
    <w:rsid w:val="005B595D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8A41A9"/>
    <w:rsid w:val="008C2B41"/>
    <w:rsid w:val="00914E33"/>
    <w:rsid w:val="009562C1"/>
    <w:rsid w:val="009C4F65"/>
    <w:rsid w:val="00A26C4F"/>
    <w:rsid w:val="00A46068"/>
    <w:rsid w:val="00B16C6B"/>
    <w:rsid w:val="00BD68C0"/>
    <w:rsid w:val="00BF6E59"/>
    <w:rsid w:val="00C26E3D"/>
    <w:rsid w:val="00CA3E36"/>
    <w:rsid w:val="00D372F0"/>
    <w:rsid w:val="00D37EEF"/>
    <w:rsid w:val="00D43156"/>
    <w:rsid w:val="00E334F7"/>
    <w:rsid w:val="00EB6E52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4FC2-2707-49EF-B455-3186011C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2</cp:revision>
  <cp:lastPrinted>2017-11-21T17:13:00Z</cp:lastPrinted>
  <dcterms:created xsi:type="dcterms:W3CDTF">2019-09-11T15:01:00Z</dcterms:created>
  <dcterms:modified xsi:type="dcterms:W3CDTF">2019-09-11T15:01:00Z</dcterms:modified>
</cp:coreProperties>
</file>