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065" w:rsidRDefault="00567065" w:rsidP="00163D3E">
      <w:pPr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163D3E">
        <w:rPr>
          <w:rFonts w:ascii="Times New Roman" w:hAnsi="Times New Roman" w:cs="Times New Roman"/>
          <w:b/>
          <w:bCs/>
          <w:sz w:val="23"/>
          <w:szCs w:val="23"/>
        </w:rPr>
        <w:t>FORMATO EIA-1606</w:t>
      </w:r>
    </w:p>
    <w:p w:rsidR="00163D3E" w:rsidRPr="00163D3E" w:rsidRDefault="00163D3E" w:rsidP="00163D3E">
      <w:pPr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:rsidR="00567065" w:rsidRPr="00163D3E" w:rsidRDefault="00567065" w:rsidP="00163D3E">
      <w:pPr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163D3E">
        <w:rPr>
          <w:rFonts w:ascii="Times New Roman" w:hAnsi="Times New Roman" w:cs="Times New Roman"/>
          <w:b/>
          <w:bCs/>
          <w:sz w:val="23"/>
          <w:szCs w:val="23"/>
        </w:rPr>
        <w:t>PROCESO DE EVALUACIÓN DE IMPACTO AMBIENTAL</w:t>
      </w:r>
    </w:p>
    <w:p w:rsidR="00567065" w:rsidRPr="00567065" w:rsidRDefault="00567065" w:rsidP="00567065">
      <w:pPr>
        <w:rPr>
          <w:rFonts w:ascii="Times New Roman" w:hAnsi="Times New Roman" w:cs="Times New Roman"/>
        </w:rPr>
      </w:pPr>
    </w:p>
    <w:tbl>
      <w:tblPr>
        <w:tblW w:w="995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19"/>
        <w:gridCol w:w="3089"/>
        <w:gridCol w:w="2946"/>
      </w:tblGrid>
      <w:tr w:rsidR="00567065" w:rsidRPr="00567065" w:rsidTr="00163D3E">
        <w:trPr>
          <w:trHeight w:val="65"/>
        </w:trPr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065" w:rsidRPr="00163D3E" w:rsidRDefault="00567065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</w:pPr>
            <w:r w:rsidRPr="00163D3E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>N° de Expediente</w:t>
            </w:r>
          </w:p>
        </w:tc>
        <w:tc>
          <w:tcPr>
            <w:tcW w:w="6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065" w:rsidRPr="00163D3E" w:rsidRDefault="00922824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>DRCH-I-M-67</w:t>
            </w:r>
            <w:r w:rsidR="00567065" w:rsidRPr="00163D3E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>-2019</w:t>
            </w:r>
          </w:p>
        </w:tc>
      </w:tr>
      <w:tr w:rsidR="00567065" w:rsidRPr="00567065" w:rsidTr="00163D3E">
        <w:trPr>
          <w:trHeight w:val="65"/>
        </w:trPr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065" w:rsidRPr="00163D3E" w:rsidRDefault="00567065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</w:pPr>
            <w:r w:rsidRPr="00163D3E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>Nombre del Proyecto</w:t>
            </w:r>
          </w:p>
        </w:tc>
        <w:tc>
          <w:tcPr>
            <w:tcW w:w="6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065" w:rsidRPr="00163D3E" w:rsidRDefault="00922824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>ESTACIÓN DE TOSCA (MATA DEL NANCE)</w:t>
            </w:r>
          </w:p>
        </w:tc>
      </w:tr>
      <w:tr w:rsidR="00567065" w:rsidRPr="00567065" w:rsidTr="00163D3E">
        <w:trPr>
          <w:trHeight w:val="65"/>
        </w:trPr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065" w:rsidRPr="00163D3E" w:rsidRDefault="00567065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s-MX" w:eastAsia="es-MX"/>
              </w:rPr>
            </w:pPr>
            <w:r w:rsidRPr="00163D3E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>Sector</w:t>
            </w:r>
          </w:p>
        </w:tc>
        <w:tc>
          <w:tcPr>
            <w:tcW w:w="6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065" w:rsidRPr="00163D3E" w:rsidRDefault="00922824" w:rsidP="00433E98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 xml:space="preserve">MINERIA </w:t>
            </w:r>
          </w:p>
        </w:tc>
      </w:tr>
      <w:tr w:rsidR="00567065" w:rsidRPr="00567065" w:rsidTr="00163D3E">
        <w:trPr>
          <w:trHeight w:val="65"/>
        </w:trPr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065" w:rsidRPr="00163D3E" w:rsidRDefault="00567065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</w:pPr>
            <w:r w:rsidRPr="00163D3E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>Nombre del Promotor</w:t>
            </w:r>
          </w:p>
        </w:tc>
        <w:tc>
          <w:tcPr>
            <w:tcW w:w="6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065" w:rsidRPr="00163D3E" w:rsidRDefault="00922824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s-PA" w:eastAsia="es-PA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PA" w:eastAsia="es-PA"/>
              </w:rPr>
              <w:t>CONSTRUCTORA MECO, S.A.</w:t>
            </w:r>
          </w:p>
        </w:tc>
      </w:tr>
      <w:tr w:rsidR="00567065" w:rsidRPr="00567065" w:rsidTr="00163D3E">
        <w:trPr>
          <w:trHeight w:val="123"/>
        </w:trPr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065" w:rsidRPr="00163D3E" w:rsidRDefault="00567065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</w:pPr>
            <w:r w:rsidRPr="00163D3E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>Representante Legal</w:t>
            </w:r>
          </w:p>
        </w:tc>
        <w:tc>
          <w:tcPr>
            <w:tcW w:w="6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065" w:rsidRPr="00163D3E" w:rsidRDefault="00922824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s-PA" w:eastAsia="es-PA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PA" w:eastAsia="es-PA"/>
              </w:rPr>
              <w:t xml:space="preserve">ROBERTO HERNANDEZ MEDINA </w:t>
            </w:r>
          </w:p>
        </w:tc>
      </w:tr>
      <w:tr w:rsidR="00567065" w:rsidRPr="00567065" w:rsidTr="00163D3E">
        <w:trPr>
          <w:trHeight w:val="377"/>
        </w:trPr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065" w:rsidRPr="00163D3E" w:rsidRDefault="00567065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</w:pPr>
            <w:r w:rsidRPr="00163D3E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>Nombre de los Consultores y número de Registro</w:t>
            </w:r>
          </w:p>
        </w:tc>
        <w:tc>
          <w:tcPr>
            <w:tcW w:w="6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02C" w:rsidRDefault="00922824" w:rsidP="0056706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PA" w:eastAsia="es-PA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PA" w:eastAsia="es-PA"/>
              </w:rPr>
              <w:t>JOSE A. DÍAZ G</w:t>
            </w:r>
            <w:r w:rsidR="00452132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PA" w:eastAsia="es-PA"/>
              </w:rPr>
              <w:t xml:space="preserve">              IAR  057-99</w:t>
            </w:r>
          </w:p>
          <w:p w:rsidR="00922824" w:rsidRPr="00163D3E" w:rsidRDefault="00922824" w:rsidP="0056706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s-PA" w:eastAsia="es-PA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PA" w:eastAsia="es-PA"/>
              </w:rPr>
              <w:t xml:space="preserve">GABRIELA CÁCERES </w:t>
            </w:r>
            <w:r w:rsidR="00452132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PA" w:eastAsia="es-PA"/>
              </w:rPr>
              <w:t xml:space="preserve">  IRC 103-08</w:t>
            </w:r>
          </w:p>
        </w:tc>
      </w:tr>
      <w:tr w:rsidR="00567065" w:rsidRPr="00567065" w:rsidTr="00163D3E">
        <w:trPr>
          <w:trHeight w:val="1103"/>
        </w:trPr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065" w:rsidRPr="00163D3E" w:rsidRDefault="00567065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</w:pPr>
            <w:r w:rsidRPr="00163D3E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>Localización (Provincia/Comarca, Distrito y Corregimiento, Lugar Poblado)</w:t>
            </w:r>
          </w:p>
        </w:tc>
        <w:tc>
          <w:tcPr>
            <w:tcW w:w="6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065" w:rsidRPr="00163D3E" w:rsidRDefault="00922824" w:rsidP="00567065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 xml:space="preserve">COOREGIMIENTO: LAS LOMAS </w:t>
            </w:r>
          </w:p>
          <w:p w:rsidR="00567065" w:rsidRPr="00163D3E" w:rsidRDefault="00922824" w:rsidP="0056706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>DISTRITO: DAVID</w:t>
            </w:r>
            <w:r w:rsidR="0022602C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 xml:space="preserve"> </w:t>
            </w:r>
          </w:p>
          <w:p w:rsidR="00567065" w:rsidRPr="00163D3E" w:rsidRDefault="00567065" w:rsidP="0056706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</w:pPr>
            <w:r w:rsidRPr="00163D3E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>PROVINCIA: CHIRIQUÍ</w:t>
            </w:r>
          </w:p>
        </w:tc>
      </w:tr>
      <w:tr w:rsidR="00567065" w:rsidRPr="00567065" w:rsidTr="00163D3E">
        <w:trPr>
          <w:trHeight w:val="514"/>
        </w:trPr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065" w:rsidRPr="00163D3E" w:rsidRDefault="00567065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</w:pPr>
            <w:r w:rsidRPr="00163D3E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 xml:space="preserve">Fecha de Recepción del </w:t>
            </w:r>
            <w:proofErr w:type="spellStart"/>
            <w:r w:rsidRPr="00163D3E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>EsIA</w:t>
            </w:r>
            <w:proofErr w:type="spellEnd"/>
          </w:p>
        </w:tc>
        <w:tc>
          <w:tcPr>
            <w:tcW w:w="6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065" w:rsidRPr="00163D3E" w:rsidRDefault="00922824" w:rsidP="0022602C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>10</w:t>
            </w:r>
            <w:r w:rsidR="00F255E7" w:rsidRPr="00163D3E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 xml:space="preserve"> </w:t>
            </w:r>
            <w:r w:rsidR="0022602C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 xml:space="preserve"> DE SEPTIEMBRE</w:t>
            </w:r>
            <w:r w:rsidR="00567065" w:rsidRPr="00163D3E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 xml:space="preserve">  DE 2019</w:t>
            </w:r>
          </w:p>
        </w:tc>
      </w:tr>
      <w:tr w:rsidR="00567065" w:rsidRPr="00567065" w:rsidTr="00163D3E">
        <w:trPr>
          <w:trHeight w:val="514"/>
        </w:trPr>
        <w:tc>
          <w:tcPr>
            <w:tcW w:w="39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065" w:rsidRPr="00163D3E" w:rsidRDefault="00567065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</w:pPr>
            <w:r w:rsidRPr="00163D3E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>Etapa de Admisión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065" w:rsidRPr="00163D3E" w:rsidRDefault="00567065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</w:pPr>
            <w:r w:rsidRPr="00163D3E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>Admitido/ Fecha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065" w:rsidRPr="00567065" w:rsidRDefault="00567065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</w:pPr>
            <w:r w:rsidRPr="00567065">
              <w:rPr>
                <w:rFonts w:ascii="Times New Roman" w:hAnsi="Times New Roman" w:cs="Times New Roman"/>
                <w:b/>
                <w:bCs/>
                <w:lang w:val="es-MX" w:eastAsia="es-MX"/>
              </w:rPr>
              <w:t>No Admitido/ Fecha</w:t>
            </w:r>
          </w:p>
        </w:tc>
      </w:tr>
      <w:tr w:rsidR="00567065" w:rsidRPr="00567065" w:rsidTr="00163D3E">
        <w:trPr>
          <w:trHeight w:val="135"/>
        </w:trPr>
        <w:tc>
          <w:tcPr>
            <w:tcW w:w="3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065" w:rsidRPr="00163D3E" w:rsidRDefault="00567065">
            <w:pP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</w:pP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065" w:rsidRPr="00163D3E" w:rsidRDefault="00452132" w:rsidP="00567065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>11</w:t>
            </w:r>
            <w:bookmarkStart w:id="0" w:name="_GoBack"/>
            <w:bookmarkEnd w:id="0"/>
            <w:r w:rsidR="009A2B3B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>/9/2019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065" w:rsidRPr="00567065" w:rsidRDefault="00567065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</w:pPr>
          </w:p>
        </w:tc>
      </w:tr>
      <w:tr w:rsidR="00567065" w:rsidRPr="00567065" w:rsidTr="00163D3E">
        <w:trPr>
          <w:trHeight w:val="817"/>
        </w:trPr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065" w:rsidRPr="00163D3E" w:rsidRDefault="00567065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</w:pPr>
            <w:r w:rsidRPr="00163D3E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>Nombre del Técnico Evaluador  que lleva el proceso de Admisión:</w:t>
            </w:r>
          </w:p>
        </w:tc>
        <w:tc>
          <w:tcPr>
            <w:tcW w:w="6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065" w:rsidRPr="00163D3E" w:rsidRDefault="00567065" w:rsidP="00567065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</w:pPr>
            <w:r w:rsidRPr="00163D3E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>LESLY RAMÍREZ</w:t>
            </w:r>
          </w:p>
        </w:tc>
      </w:tr>
      <w:tr w:rsidR="00567065" w:rsidRPr="00567065" w:rsidTr="00163D3E">
        <w:trPr>
          <w:trHeight w:val="654"/>
        </w:trPr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065" w:rsidRPr="00163D3E" w:rsidRDefault="00567065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</w:pPr>
            <w:r w:rsidRPr="00163D3E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 xml:space="preserve">Nombre del Técnico Evaluador asignado para las Fases de Evaluación y Análisis, y Decisión del </w:t>
            </w:r>
            <w:proofErr w:type="spellStart"/>
            <w:r w:rsidRPr="00163D3E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>EsIA</w:t>
            </w:r>
            <w:proofErr w:type="spellEnd"/>
            <w:r w:rsidRPr="00163D3E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>:</w:t>
            </w:r>
          </w:p>
        </w:tc>
        <w:tc>
          <w:tcPr>
            <w:tcW w:w="6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065" w:rsidRPr="00163D3E" w:rsidRDefault="00567065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</w:pPr>
          </w:p>
        </w:tc>
      </w:tr>
    </w:tbl>
    <w:p w:rsidR="00DA2484" w:rsidRPr="00567065" w:rsidRDefault="00DA2484" w:rsidP="00433E98">
      <w:pPr>
        <w:tabs>
          <w:tab w:val="left" w:pos="3301"/>
        </w:tabs>
        <w:rPr>
          <w:rFonts w:ascii="Times New Roman" w:hAnsi="Times New Roman" w:cs="Times New Roman"/>
        </w:rPr>
      </w:pPr>
    </w:p>
    <w:sectPr w:rsidR="00DA2484" w:rsidRPr="00567065" w:rsidSect="00E67A5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3119" w:right="1325" w:bottom="1985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3ACC" w:rsidRDefault="009D3ACC" w:rsidP="001E0518">
      <w:r>
        <w:separator/>
      </w:r>
    </w:p>
  </w:endnote>
  <w:endnote w:type="continuationSeparator" w:id="0">
    <w:p w:rsidR="009D3ACC" w:rsidRDefault="009D3ACC" w:rsidP="001E0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E98" w:rsidRDefault="00433E98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A51" w:rsidRDefault="00E67A51">
    <w:pPr>
      <w:pStyle w:val="Piedepgina"/>
    </w:pPr>
    <w:r>
      <w:rPr>
        <w:noProof/>
        <w:lang w:val="es-PA" w:eastAsia="es-PA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F60A255" wp14:editId="79406C4B">
              <wp:simplePos x="0" y="0"/>
              <wp:positionH relativeFrom="column">
                <wp:posOffset>4352405</wp:posOffset>
              </wp:positionH>
              <wp:positionV relativeFrom="paragraph">
                <wp:posOffset>-461010</wp:posOffset>
              </wp:positionV>
              <wp:extent cx="2374265" cy="1403985"/>
              <wp:effectExtent l="0" t="0" r="6985" b="381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E55A8" w:rsidRPr="000C6F89" w:rsidRDefault="009E55A8" w:rsidP="000C6F89">
                          <w:pPr>
                            <w:jc w:val="right"/>
                            <w:rPr>
                              <w:rFonts w:ascii="Century Gothic" w:hAnsi="Century Gothic"/>
                              <w:color w:val="4A442A" w:themeColor="background2" w:themeShade="40"/>
                              <w:sz w:val="20"/>
                              <w:szCs w:val="20"/>
                            </w:rPr>
                          </w:pPr>
                          <w:r w:rsidRPr="000C6F89">
                            <w:rPr>
                              <w:rFonts w:ascii="Century Gothic" w:hAnsi="Century Gothic"/>
                              <w:color w:val="4A442A" w:themeColor="background2" w:themeShade="40"/>
                              <w:sz w:val="20"/>
                              <w:szCs w:val="20"/>
                            </w:rPr>
                            <w:t xml:space="preserve">David, Vía Red Gray </w:t>
                          </w:r>
                        </w:p>
                        <w:p w:rsidR="009E55A8" w:rsidRDefault="009E55A8" w:rsidP="000C6F89">
                          <w:pPr>
                            <w:jc w:val="right"/>
                            <w:rPr>
                              <w:rFonts w:ascii="Century Gothic" w:hAnsi="Century Gothic"/>
                              <w:color w:val="4A442A" w:themeColor="background2" w:themeShade="40"/>
                              <w:sz w:val="20"/>
                              <w:szCs w:val="20"/>
                            </w:rPr>
                          </w:pPr>
                          <w:r w:rsidRPr="000C6F89">
                            <w:rPr>
                              <w:rFonts w:ascii="Century Gothic" w:hAnsi="Century Gothic"/>
                              <w:color w:val="4A442A" w:themeColor="background2" w:themeShade="40"/>
                              <w:sz w:val="20"/>
                              <w:szCs w:val="20"/>
                            </w:rPr>
                            <w:t>Provincia de Chiriquí</w:t>
                          </w:r>
                        </w:p>
                        <w:p w:rsidR="009E55A8" w:rsidRPr="000C6F89" w:rsidRDefault="00E67A51" w:rsidP="00E67A51">
                          <w:pPr>
                            <w:jc w:val="right"/>
                            <w:rPr>
                              <w:rFonts w:ascii="Century Gothic" w:hAnsi="Century Gothic"/>
                              <w:color w:val="4A442A" w:themeColor="background2" w:themeShade="4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entury Gothic" w:hAnsi="Century Gothic"/>
                              <w:color w:val="4A442A" w:themeColor="background2" w:themeShade="40"/>
                              <w:sz w:val="20"/>
                              <w:szCs w:val="20"/>
                            </w:rPr>
                            <w:t>Tel.: (507) 500-0922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42.7pt;margin-top:-36.3pt;width:186.95pt;height:110.55pt;z-index:25166848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" stroked="f">
              <v:textbox style="mso-fit-shape-to-text:t">
                <w:txbxContent>
                  <w:p w:rsidR="009E55A8" w:rsidRPr="000C6F89" w:rsidRDefault="009E55A8" w:rsidP="000C6F89">
                    <w:pPr>
                      <w:jc w:val="right"/>
                      <w:rPr>
                        <w:rFonts w:ascii="Century Gothic" w:hAnsi="Century Gothic"/>
                        <w:color w:val="4A442A" w:themeColor="background2" w:themeShade="40"/>
                        <w:sz w:val="20"/>
                        <w:szCs w:val="20"/>
                      </w:rPr>
                    </w:pPr>
                    <w:r w:rsidRPr="000C6F89">
                      <w:rPr>
                        <w:rFonts w:ascii="Century Gothic" w:hAnsi="Century Gothic"/>
                        <w:color w:val="4A442A" w:themeColor="background2" w:themeShade="40"/>
                        <w:sz w:val="20"/>
                        <w:szCs w:val="20"/>
                      </w:rPr>
                      <w:t xml:space="preserve">David, Vía Red Gray </w:t>
                    </w:r>
                  </w:p>
                  <w:p w:rsidR="009E55A8" w:rsidRDefault="009E55A8" w:rsidP="000C6F89">
                    <w:pPr>
                      <w:jc w:val="right"/>
                      <w:rPr>
                        <w:rFonts w:ascii="Century Gothic" w:hAnsi="Century Gothic"/>
                        <w:color w:val="4A442A" w:themeColor="background2" w:themeShade="40"/>
                        <w:sz w:val="20"/>
                        <w:szCs w:val="20"/>
                      </w:rPr>
                    </w:pPr>
                    <w:r w:rsidRPr="000C6F89">
                      <w:rPr>
                        <w:rFonts w:ascii="Century Gothic" w:hAnsi="Century Gothic"/>
                        <w:color w:val="4A442A" w:themeColor="background2" w:themeShade="40"/>
                        <w:sz w:val="20"/>
                        <w:szCs w:val="20"/>
                      </w:rPr>
                      <w:t>Provincia de Chiriquí</w:t>
                    </w:r>
                  </w:p>
                  <w:p w:rsidR="009E55A8" w:rsidRPr="000C6F89" w:rsidRDefault="00E67A51" w:rsidP="00E67A51">
                    <w:pPr>
                      <w:jc w:val="right"/>
                      <w:rPr>
                        <w:rFonts w:ascii="Century Gothic" w:hAnsi="Century Gothic"/>
                        <w:color w:val="4A442A" w:themeColor="background2" w:themeShade="40"/>
                        <w:sz w:val="20"/>
                        <w:szCs w:val="20"/>
                      </w:rPr>
                    </w:pPr>
                    <w:r>
                      <w:rPr>
                        <w:rFonts w:ascii="Century Gothic" w:hAnsi="Century Gothic"/>
                        <w:color w:val="4A442A" w:themeColor="background2" w:themeShade="40"/>
                        <w:sz w:val="20"/>
                        <w:szCs w:val="20"/>
                      </w:rPr>
                      <w:t>Tel.: (507) 500-0922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E98" w:rsidRDefault="00433E9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3ACC" w:rsidRDefault="009D3ACC" w:rsidP="001E0518">
      <w:r>
        <w:separator/>
      </w:r>
    </w:p>
  </w:footnote>
  <w:footnote w:type="continuationSeparator" w:id="0">
    <w:p w:rsidR="009D3ACC" w:rsidRDefault="009D3ACC" w:rsidP="001E05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E98" w:rsidRDefault="00433E98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42F7" w:rsidRDefault="006142F7">
    <w:pPr>
      <w:pStyle w:val="Encabezado"/>
    </w:pPr>
    <w:r>
      <w:rPr>
        <w:noProof/>
        <w:lang w:val="es-PA" w:eastAsia="es-PA"/>
      </w:rPr>
      <w:drawing>
        <wp:anchor distT="0" distB="0" distL="114300" distR="114300" simplePos="0" relativeHeight="251666432" behindDoc="1" locked="0" layoutInCell="1" allowOverlap="1" wp14:anchorId="4D350CA3" wp14:editId="0732B544">
          <wp:simplePos x="0" y="0"/>
          <wp:positionH relativeFrom="margin">
            <wp:posOffset>-887273</wp:posOffset>
          </wp:positionH>
          <wp:positionV relativeFrom="margin">
            <wp:posOffset>-2162817</wp:posOffset>
          </wp:positionV>
          <wp:extent cx="7642746" cy="9785009"/>
          <wp:effectExtent l="0" t="0" r="0" b="6985"/>
          <wp:wrapNone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rtboard 1 copia 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2746" cy="97850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E98" w:rsidRDefault="00433E9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C54"/>
    <w:rsid w:val="000B3BF3"/>
    <w:rsid w:val="000C6F89"/>
    <w:rsid w:val="001101BC"/>
    <w:rsid w:val="00132765"/>
    <w:rsid w:val="00163D3E"/>
    <w:rsid w:val="001A464D"/>
    <w:rsid w:val="001E0518"/>
    <w:rsid w:val="0022602C"/>
    <w:rsid w:val="00433E98"/>
    <w:rsid w:val="00452132"/>
    <w:rsid w:val="00513527"/>
    <w:rsid w:val="005444E4"/>
    <w:rsid w:val="005461E5"/>
    <w:rsid w:val="00567065"/>
    <w:rsid w:val="005C7821"/>
    <w:rsid w:val="006142F7"/>
    <w:rsid w:val="00726AFD"/>
    <w:rsid w:val="00733E74"/>
    <w:rsid w:val="00735C54"/>
    <w:rsid w:val="007F6749"/>
    <w:rsid w:val="00825AA8"/>
    <w:rsid w:val="008763B1"/>
    <w:rsid w:val="00922824"/>
    <w:rsid w:val="0095792C"/>
    <w:rsid w:val="00974FA5"/>
    <w:rsid w:val="009A2B3B"/>
    <w:rsid w:val="009D3ACC"/>
    <w:rsid w:val="009E1344"/>
    <w:rsid w:val="009E55A8"/>
    <w:rsid w:val="00A02BDA"/>
    <w:rsid w:val="00A23E63"/>
    <w:rsid w:val="00B11E0A"/>
    <w:rsid w:val="00BC7CE5"/>
    <w:rsid w:val="00D0123D"/>
    <w:rsid w:val="00D255EC"/>
    <w:rsid w:val="00D77CC2"/>
    <w:rsid w:val="00DA2484"/>
    <w:rsid w:val="00DB6483"/>
    <w:rsid w:val="00DC3AB6"/>
    <w:rsid w:val="00E50DF9"/>
    <w:rsid w:val="00E661F4"/>
    <w:rsid w:val="00E67A51"/>
    <w:rsid w:val="00ED188B"/>
    <w:rsid w:val="00ED1D81"/>
    <w:rsid w:val="00F255E7"/>
    <w:rsid w:val="00FA78D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635"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E051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E0518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1E051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E0518"/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55A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55A8"/>
    <w:rPr>
      <w:rFonts w:ascii="Tahoma" w:hAnsi="Tahoma" w:cs="Tahoma"/>
      <w:sz w:val="16"/>
      <w:szCs w:val="16"/>
      <w:lang w:val="es-ES_tradnl"/>
    </w:rPr>
  </w:style>
  <w:style w:type="table" w:styleId="Tablaconcuadrcula">
    <w:name w:val="Table Grid"/>
    <w:basedOn w:val="Tablanormal"/>
    <w:uiPriority w:val="59"/>
    <w:rsid w:val="005461E5"/>
    <w:rPr>
      <w:sz w:val="22"/>
      <w:szCs w:val="22"/>
      <w:lang w:val="es-P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635"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E051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E0518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1E051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E0518"/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55A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55A8"/>
    <w:rPr>
      <w:rFonts w:ascii="Tahoma" w:hAnsi="Tahoma" w:cs="Tahoma"/>
      <w:sz w:val="16"/>
      <w:szCs w:val="16"/>
      <w:lang w:val="es-ES_tradnl"/>
    </w:rPr>
  </w:style>
  <w:style w:type="table" w:styleId="Tablaconcuadrcula">
    <w:name w:val="Table Grid"/>
    <w:basedOn w:val="Tablanormal"/>
    <w:uiPriority w:val="59"/>
    <w:rsid w:val="005461E5"/>
    <w:rPr>
      <w:sz w:val="22"/>
      <w:szCs w:val="22"/>
      <w:lang w:val="es-P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43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16C6FE6-F543-43FA-94A2-CFA1A3D11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126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AUTORIDAD NACIONAL DEL AMBIENTE</Company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Lesly Ramirez Vega</cp:lastModifiedBy>
  <cp:revision>23</cp:revision>
  <cp:lastPrinted>2019-08-26T17:43:00Z</cp:lastPrinted>
  <dcterms:created xsi:type="dcterms:W3CDTF">2019-08-26T17:51:00Z</dcterms:created>
  <dcterms:modified xsi:type="dcterms:W3CDTF">2019-09-11T20:34:00Z</dcterms:modified>
</cp:coreProperties>
</file>