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CC2833">
      <w:pPr>
        <w:tabs>
          <w:tab w:val="center" w:pos="4796"/>
        </w:tabs>
        <w:suppressAutoHyphens/>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CC2833">
      <w:pPr>
        <w:keepNext/>
        <w:tabs>
          <w:tab w:val="center" w:pos="4796"/>
        </w:tabs>
        <w:suppressAutoHyphens/>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D02FD5">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w:t>
      </w:r>
      <w:r w:rsidRPr="00B409F4">
        <w:rPr>
          <w:rFonts w:ascii="Times New Roman" w:hAnsi="Times New Roman" w:cs="Times New Roman"/>
          <w:b/>
          <w:color w:val="000000"/>
          <w:spacing w:val="-3"/>
          <w:sz w:val="24"/>
          <w:szCs w:val="24"/>
          <w:u w:val="single"/>
        </w:rPr>
        <w:t xml:space="preserve">- </w:t>
      </w:r>
      <w:r w:rsidR="00B409F4" w:rsidRPr="00B409F4">
        <w:rPr>
          <w:rFonts w:ascii="Times New Roman" w:hAnsi="Times New Roman" w:cs="Times New Roman"/>
          <w:b/>
          <w:color w:val="000000"/>
          <w:spacing w:val="-3"/>
          <w:sz w:val="24"/>
          <w:szCs w:val="24"/>
          <w:u w:val="single"/>
        </w:rPr>
        <w:t>097</w:t>
      </w:r>
      <w:r w:rsidRPr="00B409F4">
        <w:rPr>
          <w:rFonts w:ascii="Times New Roman" w:hAnsi="Times New Roman" w:cs="Times New Roman"/>
          <w:b/>
          <w:color w:val="000000"/>
          <w:spacing w:val="-3"/>
          <w:sz w:val="24"/>
          <w:szCs w:val="24"/>
          <w:u w:val="single"/>
        </w:rPr>
        <w:t>-</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CA3233" w:rsidRDefault="00C50E2B" w:rsidP="004A5F9A">
      <w:pPr>
        <w:tabs>
          <w:tab w:val="center" w:pos="4796"/>
        </w:tabs>
        <w:suppressAutoHyphens/>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De </w:t>
      </w:r>
      <w:r w:rsidR="00B409F4">
        <w:rPr>
          <w:rFonts w:ascii="Times New Roman" w:hAnsi="Times New Roman" w:cs="Times New Roman"/>
          <w:color w:val="000000"/>
          <w:spacing w:val="-3"/>
          <w:sz w:val="24"/>
          <w:szCs w:val="24"/>
          <w:u w:val="single"/>
        </w:rPr>
        <w:t xml:space="preserve">12 </w:t>
      </w:r>
      <w:r w:rsidR="00CC64F2" w:rsidRPr="00CA3233">
        <w:rPr>
          <w:rFonts w:ascii="Times New Roman" w:hAnsi="Times New Roman" w:cs="Times New Roman"/>
          <w:color w:val="000000"/>
          <w:spacing w:val="-3"/>
          <w:sz w:val="24"/>
          <w:szCs w:val="24"/>
        </w:rPr>
        <w:t xml:space="preserve"> de </w:t>
      </w:r>
      <w:r w:rsidR="00B409F4" w:rsidRPr="00B409F4">
        <w:rPr>
          <w:rFonts w:ascii="Times New Roman" w:hAnsi="Times New Roman" w:cs="Times New Roman"/>
          <w:color w:val="000000"/>
          <w:spacing w:val="-3"/>
          <w:sz w:val="24"/>
          <w:szCs w:val="24"/>
          <w:u w:val="single"/>
        </w:rPr>
        <w:t>SEPTIEMBRE</w:t>
      </w:r>
      <w:r w:rsidR="00CC64F2" w:rsidRPr="00CA3233">
        <w:rPr>
          <w:rFonts w:ascii="Times New Roman" w:hAnsi="Times New Roman" w:cs="Times New Roman"/>
          <w:color w:val="000000"/>
          <w:spacing w:val="-3"/>
          <w:sz w:val="24"/>
          <w:szCs w:val="24"/>
        </w:rPr>
        <w:t xml:space="preserve"> de  201</w:t>
      </w:r>
      <w:r w:rsidR="00391DAD">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4A5F9A" w:rsidRPr="00CA3233" w:rsidRDefault="004A5F9A" w:rsidP="004A5F9A">
      <w:pPr>
        <w:tabs>
          <w:tab w:val="center" w:pos="4796"/>
        </w:tabs>
        <w:suppressAutoHyphens/>
        <w:ind w:right="6"/>
        <w:jc w:val="center"/>
        <w:outlineLvl w:val="0"/>
        <w:rPr>
          <w:rFonts w:ascii="Times New Roman" w:hAnsi="Times New Roman" w:cs="Times New Roman"/>
          <w:color w:val="000000"/>
          <w:spacing w:val="-3"/>
          <w:sz w:val="24"/>
          <w:szCs w:val="24"/>
        </w:rPr>
      </w:pPr>
    </w:p>
    <w:p w:rsidR="004A5F9A" w:rsidRPr="00CA3233" w:rsidRDefault="00A31BC7" w:rsidP="00CA3233">
      <w:pPr>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B409F4" w:rsidRPr="00B409F4">
        <w:rPr>
          <w:rFonts w:ascii="Times New Roman" w:hAnsi="Times New Roman"/>
          <w:b/>
          <w:bCs/>
          <w:sz w:val="24"/>
          <w:szCs w:val="24"/>
          <w:lang w:val="es-ES"/>
        </w:rPr>
        <w:t>AUTOBAÑO COMERCIAL</w:t>
      </w:r>
      <w:r w:rsidR="00C50E2B" w:rsidRPr="00CA3233">
        <w:rPr>
          <w:rFonts w:ascii="Times New Roman" w:hAnsi="Times New Roman" w:cs="Times New Roman"/>
          <w:b/>
          <w:color w:val="000000"/>
          <w:sz w:val="24"/>
          <w:szCs w:val="24"/>
        </w:rPr>
        <w:t>”</w:t>
      </w:r>
    </w:p>
    <w:p w:rsidR="00207567" w:rsidRPr="00CA3233" w:rsidRDefault="00AB2B51" w:rsidP="00D02FD5">
      <w:pPr>
        <w:tabs>
          <w:tab w:val="left" w:pos="0"/>
        </w:tabs>
        <w:suppressAutoHyphens/>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El suscrito Director</w:t>
      </w:r>
      <w:r w:rsidR="00C50E2B" w:rsidRPr="00CA3233">
        <w:rPr>
          <w:rFonts w:ascii="Times New Roman" w:hAnsi="Times New Roman" w:cs="Times New Roman"/>
          <w:color w:val="000000"/>
          <w:spacing w:val="-3"/>
          <w:sz w:val="24"/>
          <w:szCs w:val="24"/>
        </w:rPr>
        <w:t xml:space="preserve"> Regional</w:t>
      </w:r>
      <w:r>
        <w:rPr>
          <w:rFonts w:ascii="Times New Roman" w:hAnsi="Times New Roman" w:cs="Times New Roman"/>
          <w:color w:val="000000"/>
          <w:spacing w:val="-3"/>
          <w:sz w:val="24"/>
          <w:szCs w:val="24"/>
        </w:rPr>
        <w:t xml:space="preserve"> Encargado</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D02FD5">
      <w:pPr>
        <w:tabs>
          <w:tab w:val="left" w:pos="0"/>
        </w:tabs>
        <w:suppressAutoHyphens/>
        <w:ind w:right="6"/>
        <w:jc w:val="center"/>
        <w:rPr>
          <w:rFonts w:ascii="Times New Roman" w:hAnsi="Times New Roman" w:cs="Times New Roman"/>
          <w:b/>
          <w:color w:val="000000"/>
          <w:spacing w:val="-3"/>
          <w:sz w:val="24"/>
          <w:szCs w:val="24"/>
        </w:rPr>
      </w:pPr>
    </w:p>
    <w:p w:rsidR="00207567" w:rsidRPr="00CA3233" w:rsidRDefault="00C50E2B" w:rsidP="004A5F9A">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453712" w:rsidRDefault="00CA3233" w:rsidP="00453712">
      <w:pPr>
        <w:jc w:val="both"/>
        <w:rPr>
          <w:rFonts w:ascii="Times New Roman" w:hAnsi="Times New Roman" w:cs="Times New Roman"/>
          <w:b/>
          <w:sz w:val="24"/>
          <w:szCs w:val="24"/>
        </w:rPr>
      </w:pPr>
      <w:r w:rsidRPr="00CA3233">
        <w:rPr>
          <w:rFonts w:ascii="Times New Roman" w:hAnsi="Times New Roman" w:cs="Times New Roman"/>
          <w:sz w:val="24"/>
          <w:szCs w:val="24"/>
          <w:lang w:val="es-MX"/>
        </w:rPr>
        <w:t xml:space="preserve">Que </w:t>
      </w:r>
      <w:r w:rsidR="00B409F4">
        <w:rPr>
          <w:rFonts w:ascii="Times New Roman" w:hAnsi="Times New Roman" w:cs="Times New Roman"/>
          <w:sz w:val="24"/>
          <w:szCs w:val="24"/>
          <w:lang w:val="es-MX"/>
        </w:rPr>
        <w:t>los</w:t>
      </w:r>
      <w:r w:rsidRPr="00CA3233">
        <w:rPr>
          <w:rFonts w:ascii="Times New Roman" w:hAnsi="Times New Roman" w:cs="Times New Roman"/>
          <w:sz w:val="24"/>
          <w:szCs w:val="24"/>
          <w:lang w:val="es-MX"/>
        </w:rPr>
        <w:t xml:space="preserve"> promotor</w:t>
      </w:r>
      <w:r w:rsidR="00B409F4">
        <w:rPr>
          <w:rFonts w:ascii="Times New Roman" w:hAnsi="Times New Roman" w:cs="Times New Roman"/>
          <w:sz w:val="24"/>
          <w:szCs w:val="24"/>
          <w:lang w:val="es-MX"/>
        </w:rPr>
        <w:t>es</w:t>
      </w:r>
      <w:r w:rsidRPr="00CA3233">
        <w:rPr>
          <w:rFonts w:ascii="Times New Roman" w:hAnsi="Times New Roman" w:cs="Times New Roman"/>
          <w:sz w:val="24"/>
          <w:szCs w:val="24"/>
          <w:lang w:val="es-MX"/>
        </w:rPr>
        <w:t xml:space="preserve">, </w:t>
      </w:r>
      <w:r w:rsidR="00B409F4">
        <w:rPr>
          <w:rFonts w:ascii="Times New Roman" w:hAnsi="Times New Roman" w:cs="Times New Roman"/>
          <w:b/>
          <w:sz w:val="24"/>
          <w:szCs w:val="24"/>
        </w:rPr>
        <w:t xml:space="preserve">JIANPEI HOU y </w:t>
      </w:r>
      <w:r w:rsidR="00B409F4" w:rsidRPr="00B409F4">
        <w:rPr>
          <w:rFonts w:ascii="Times New Roman" w:hAnsi="Times New Roman" w:cs="Times New Roman"/>
          <w:b/>
          <w:sz w:val="24"/>
          <w:szCs w:val="24"/>
        </w:rPr>
        <w:t>YULI ZHANG de HOU</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00B409F4">
        <w:rPr>
          <w:rFonts w:ascii="Times New Roman" w:hAnsi="Times New Roman" w:cs="Times New Roman"/>
          <w:sz w:val="24"/>
          <w:szCs w:val="24"/>
          <w:lang w:val="es-MX"/>
        </w:rPr>
        <w:t xml:space="preserve">se </w:t>
      </w:r>
      <w:r w:rsidRPr="00CA3233">
        <w:rPr>
          <w:rFonts w:ascii="Times New Roman" w:hAnsi="Times New Roman" w:cs="Times New Roman"/>
          <w:sz w:val="24"/>
          <w:szCs w:val="24"/>
          <w:lang w:val="es-MX"/>
        </w:rPr>
        <w:t>propone</w:t>
      </w:r>
      <w:r w:rsidR="00B409F4">
        <w:rPr>
          <w:rFonts w:ascii="Times New Roman" w:hAnsi="Times New Roman" w:cs="Times New Roman"/>
          <w:sz w:val="24"/>
          <w:szCs w:val="24"/>
          <w:lang w:val="es-MX"/>
        </w:rPr>
        <w:t>n</w:t>
      </w:r>
      <w:r w:rsidRPr="00CA3233">
        <w:rPr>
          <w:rFonts w:ascii="Times New Roman" w:hAnsi="Times New Roman" w:cs="Times New Roman"/>
          <w:sz w:val="24"/>
          <w:szCs w:val="24"/>
          <w:lang w:val="es-MX"/>
        </w:rPr>
        <w:t xml:space="preserve"> realizar el proyecto </w:t>
      </w:r>
      <w:r w:rsidRPr="00CA3233">
        <w:rPr>
          <w:rFonts w:ascii="Times New Roman" w:hAnsi="Times New Roman" w:cs="Times New Roman"/>
          <w:b/>
          <w:sz w:val="24"/>
          <w:szCs w:val="24"/>
          <w:lang w:val="es-MX"/>
        </w:rPr>
        <w:t>“</w:t>
      </w:r>
      <w:r w:rsidR="00B409F4" w:rsidRPr="00B409F4">
        <w:rPr>
          <w:rFonts w:ascii="Times New Roman" w:hAnsi="Times New Roman" w:cs="Times New Roman"/>
          <w:b/>
          <w:bCs/>
          <w:sz w:val="24"/>
          <w:szCs w:val="24"/>
          <w:lang w:val="es-ES"/>
        </w:rPr>
        <w:t>AUTOBAÑO COMERCIAL</w:t>
      </w:r>
      <w:r w:rsidRPr="00CA3233">
        <w:rPr>
          <w:rFonts w:ascii="Times New Roman" w:hAnsi="Times New Roman" w:cs="Times New Roman"/>
          <w:b/>
          <w:sz w:val="24"/>
          <w:szCs w:val="24"/>
          <w:lang w:val="es-MX"/>
        </w:rPr>
        <w:t>”.</w:t>
      </w:r>
    </w:p>
    <w:p w:rsidR="00B409F4" w:rsidRPr="00B409F4" w:rsidRDefault="00CA3233" w:rsidP="00B409F4">
      <w:pPr>
        <w:autoSpaceDE w:val="0"/>
        <w:autoSpaceDN w:val="0"/>
        <w:adjustRightInd w:val="0"/>
        <w:jc w:val="both"/>
        <w:rPr>
          <w:rFonts w:ascii="Times New Roman" w:hAnsi="Times New Roman" w:cs="Times New Roman"/>
          <w:b/>
          <w:sz w:val="24"/>
          <w:szCs w:val="24"/>
        </w:rPr>
      </w:pPr>
      <w:r w:rsidRPr="00CA3233">
        <w:rPr>
          <w:rFonts w:ascii="Times New Roman" w:hAnsi="Times New Roman" w:cs="Times New Roman"/>
          <w:sz w:val="24"/>
          <w:szCs w:val="24"/>
          <w:lang w:val="es-ES"/>
        </w:rPr>
        <w:t xml:space="preserve">Que en virtud de lo anterior, el </w:t>
      </w:r>
      <w:r w:rsidR="00453712" w:rsidRPr="00453712">
        <w:rPr>
          <w:rFonts w:ascii="Times New Roman" w:hAnsi="Times New Roman" w:cs="Times New Roman"/>
          <w:sz w:val="24"/>
          <w:szCs w:val="24"/>
          <w:lang w:val="es-ES"/>
        </w:rPr>
        <w:t xml:space="preserve">día </w:t>
      </w:r>
      <w:r w:rsidR="00B409F4" w:rsidRPr="00B409F4">
        <w:rPr>
          <w:rFonts w:ascii="Times New Roman" w:hAnsi="Times New Roman" w:cs="Times New Roman"/>
          <w:sz w:val="24"/>
          <w:szCs w:val="24"/>
          <w:lang w:val="es-ES"/>
        </w:rPr>
        <w:t xml:space="preserve">uno (1) de agosto de 2019, cuyo promotor </w:t>
      </w:r>
      <w:r w:rsidR="00B409F4" w:rsidRPr="00B409F4">
        <w:rPr>
          <w:rFonts w:ascii="Times New Roman" w:hAnsi="Times New Roman" w:cs="Times New Roman"/>
          <w:sz w:val="24"/>
          <w:szCs w:val="24"/>
          <w:lang w:val="es-MX"/>
        </w:rPr>
        <w:t xml:space="preserve">es el señor </w:t>
      </w:r>
      <w:r w:rsidR="00B409F4" w:rsidRPr="00B409F4">
        <w:rPr>
          <w:rFonts w:ascii="Times New Roman" w:hAnsi="Times New Roman" w:cs="Times New Roman"/>
          <w:b/>
          <w:sz w:val="24"/>
          <w:szCs w:val="24"/>
        </w:rPr>
        <w:t>JIANPEI HOU</w:t>
      </w:r>
      <w:r w:rsidR="00B409F4" w:rsidRPr="00B409F4">
        <w:rPr>
          <w:rFonts w:ascii="Times New Roman" w:hAnsi="Times New Roman" w:cs="Times New Roman"/>
          <w:b/>
          <w:sz w:val="24"/>
          <w:szCs w:val="24"/>
          <w:lang w:val="es-ES"/>
        </w:rPr>
        <w:t xml:space="preserve">, </w:t>
      </w:r>
      <w:r w:rsidR="00B409F4" w:rsidRPr="00B409F4">
        <w:rPr>
          <w:rFonts w:ascii="Times New Roman" w:hAnsi="Times New Roman" w:cs="Times New Roman"/>
          <w:sz w:val="24"/>
          <w:szCs w:val="24"/>
          <w:lang w:val="es-ES"/>
        </w:rPr>
        <w:t xml:space="preserve">con cédula de identidad personal </w:t>
      </w:r>
      <w:r w:rsidR="00B409F4" w:rsidRPr="00B409F4">
        <w:rPr>
          <w:rFonts w:ascii="Times New Roman" w:hAnsi="Times New Roman" w:cs="Times New Roman"/>
          <w:b/>
          <w:sz w:val="24"/>
          <w:szCs w:val="24"/>
          <w:lang w:val="es-ES"/>
        </w:rPr>
        <w:t xml:space="preserve">N° </w:t>
      </w:r>
      <w:r w:rsidR="00B409F4" w:rsidRPr="00B409F4">
        <w:rPr>
          <w:rFonts w:ascii="Times New Roman" w:hAnsi="Times New Roman" w:cs="Times New Roman"/>
          <w:b/>
          <w:sz w:val="24"/>
          <w:szCs w:val="24"/>
        </w:rPr>
        <w:t xml:space="preserve">E-8-76933 </w:t>
      </w:r>
      <w:r w:rsidR="00B409F4" w:rsidRPr="00B409F4">
        <w:rPr>
          <w:rFonts w:ascii="Times New Roman" w:hAnsi="Times New Roman" w:cs="Times New Roman"/>
          <w:sz w:val="24"/>
          <w:szCs w:val="24"/>
        </w:rPr>
        <w:t xml:space="preserve">y la señora </w:t>
      </w:r>
      <w:r w:rsidR="00B409F4" w:rsidRPr="00B409F4">
        <w:rPr>
          <w:rFonts w:ascii="Times New Roman" w:hAnsi="Times New Roman" w:cs="Times New Roman"/>
          <w:b/>
          <w:sz w:val="24"/>
          <w:szCs w:val="24"/>
        </w:rPr>
        <w:t>YULI ZHANG de HOU</w:t>
      </w:r>
      <w:r w:rsidR="00B409F4" w:rsidRPr="00B409F4">
        <w:rPr>
          <w:rFonts w:ascii="Times New Roman" w:hAnsi="Times New Roman" w:cs="Times New Roman"/>
          <w:b/>
          <w:sz w:val="24"/>
          <w:szCs w:val="24"/>
          <w:lang w:val="es-ES"/>
        </w:rPr>
        <w:t xml:space="preserve">, </w:t>
      </w:r>
      <w:r w:rsidR="00B409F4" w:rsidRPr="00B409F4">
        <w:rPr>
          <w:rFonts w:ascii="Times New Roman" w:hAnsi="Times New Roman" w:cs="Times New Roman"/>
          <w:sz w:val="24"/>
          <w:szCs w:val="24"/>
          <w:lang w:val="es-ES"/>
        </w:rPr>
        <w:t xml:space="preserve">con cédula de identidad personal </w:t>
      </w:r>
      <w:r w:rsidR="00B409F4" w:rsidRPr="00B409F4">
        <w:rPr>
          <w:rFonts w:ascii="Times New Roman" w:hAnsi="Times New Roman" w:cs="Times New Roman"/>
          <w:b/>
          <w:sz w:val="24"/>
          <w:szCs w:val="24"/>
          <w:lang w:val="es-ES"/>
        </w:rPr>
        <w:t xml:space="preserve">No. E-8-68672; </w:t>
      </w:r>
      <w:r w:rsidR="00B409F4" w:rsidRPr="00B409F4">
        <w:rPr>
          <w:rFonts w:ascii="Times New Roman" w:hAnsi="Times New Roman" w:cs="Times New Roman"/>
          <w:sz w:val="24"/>
          <w:szCs w:val="24"/>
          <w:lang w:val="es-ES"/>
        </w:rPr>
        <w:t>presentaron ante el Ministerio de Ambiente (</w:t>
      </w:r>
      <w:proofErr w:type="spellStart"/>
      <w:r w:rsidR="00B409F4" w:rsidRPr="00B409F4">
        <w:rPr>
          <w:rFonts w:ascii="Times New Roman" w:hAnsi="Times New Roman" w:cs="Times New Roman"/>
          <w:sz w:val="24"/>
          <w:szCs w:val="24"/>
          <w:lang w:val="es-ES"/>
        </w:rPr>
        <w:t>MiAMBIENTE</w:t>
      </w:r>
      <w:proofErr w:type="spellEnd"/>
      <w:r w:rsidR="00B409F4" w:rsidRPr="00B409F4">
        <w:rPr>
          <w:rFonts w:ascii="Times New Roman" w:hAnsi="Times New Roman" w:cs="Times New Roman"/>
          <w:sz w:val="24"/>
          <w:szCs w:val="24"/>
          <w:lang w:val="es-ES"/>
        </w:rPr>
        <w:t>) un Estudio de Impacto Ambiental (EsIA), Categoría I, elaborado bajo la responsabilidad de los consultores</w:t>
      </w:r>
      <w:r w:rsidR="00B409F4" w:rsidRPr="00B409F4">
        <w:rPr>
          <w:rFonts w:ascii="Times New Roman" w:hAnsi="Times New Roman" w:cs="Times New Roman"/>
          <w:b/>
          <w:sz w:val="24"/>
          <w:szCs w:val="24"/>
          <w:lang w:val="es-ES"/>
        </w:rPr>
        <w:t xml:space="preserve"> AXEL CABALLERO </w:t>
      </w:r>
      <w:r w:rsidR="00B409F4" w:rsidRPr="00B409F4">
        <w:rPr>
          <w:rFonts w:ascii="Times New Roman" w:hAnsi="Times New Roman" w:cs="Times New Roman"/>
          <w:sz w:val="24"/>
          <w:szCs w:val="24"/>
        </w:rPr>
        <w:t>y</w:t>
      </w:r>
      <w:r w:rsidR="00B409F4" w:rsidRPr="00B409F4">
        <w:rPr>
          <w:rFonts w:ascii="Times New Roman" w:hAnsi="Times New Roman" w:cs="Times New Roman"/>
          <w:b/>
          <w:sz w:val="24"/>
          <w:szCs w:val="24"/>
          <w:lang w:val="es-ES"/>
        </w:rPr>
        <w:t xml:space="preserve"> HARMODIO CERRUD,</w:t>
      </w:r>
      <w:r w:rsidR="00B409F4" w:rsidRPr="00B409F4">
        <w:rPr>
          <w:rFonts w:ascii="Times New Roman" w:hAnsi="Times New Roman" w:cs="Times New Roman"/>
          <w:sz w:val="24"/>
          <w:szCs w:val="24"/>
          <w:lang w:val="es-ES"/>
        </w:rPr>
        <w:t xml:space="preserve"> personas naturales inscritas en el Registro de  Consultores Idóneos que  lleva el Ministerio de Ambiente (</w:t>
      </w:r>
      <w:proofErr w:type="spellStart"/>
      <w:r w:rsidR="00B409F4" w:rsidRPr="00B409F4">
        <w:rPr>
          <w:rFonts w:ascii="Times New Roman" w:hAnsi="Times New Roman" w:cs="Times New Roman"/>
          <w:sz w:val="24"/>
          <w:szCs w:val="24"/>
          <w:lang w:val="es-ES"/>
        </w:rPr>
        <w:t>MiAMBIENTE</w:t>
      </w:r>
      <w:proofErr w:type="spellEnd"/>
      <w:r w:rsidR="00B409F4" w:rsidRPr="00B409F4">
        <w:rPr>
          <w:rFonts w:ascii="Times New Roman" w:hAnsi="Times New Roman" w:cs="Times New Roman"/>
          <w:sz w:val="24"/>
          <w:szCs w:val="24"/>
          <w:lang w:val="es-ES"/>
        </w:rPr>
        <w:t>), mediante las Resoluciones</w:t>
      </w:r>
      <w:r w:rsidR="00B409F4" w:rsidRPr="00B409F4">
        <w:rPr>
          <w:rFonts w:ascii="Times New Roman" w:hAnsi="Times New Roman" w:cs="Times New Roman"/>
          <w:sz w:val="24"/>
          <w:szCs w:val="24"/>
        </w:rPr>
        <w:t xml:space="preserve"> </w:t>
      </w:r>
      <w:r w:rsidR="00B409F4" w:rsidRPr="00B409F4">
        <w:rPr>
          <w:rFonts w:ascii="Times New Roman" w:hAnsi="Times New Roman" w:cs="Times New Roman"/>
          <w:b/>
          <w:sz w:val="24"/>
          <w:szCs w:val="24"/>
        </w:rPr>
        <w:t>IRC-019-09 e IRC-054-07</w:t>
      </w:r>
      <w:r w:rsidR="00B409F4" w:rsidRPr="00B409F4">
        <w:rPr>
          <w:rFonts w:ascii="Times New Roman" w:hAnsi="Times New Roman" w:cs="Times New Roman"/>
          <w:sz w:val="24"/>
          <w:szCs w:val="24"/>
        </w:rPr>
        <w:t xml:space="preserve">, </w:t>
      </w:r>
      <w:r w:rsidR="00B409F4" w:rsidRPr="00B409F4">
        <w:rPr>
          <w:rFonts w:ascii="Times New Roman" w:hAnsi="Times New Roman" w:cs="Times New Roman"/>
          <w:sz w:val="24"/>
          <w:szCs w:val="24"/>
          <w:lang w:val="es-ES"/>
        </w:rPr>
        <w:t xml:space="preserve">respectivamente, </w:t>
      </w:r>
    </w:p>
    <w:p w:rsidR="00B409F4" w:rsidRPr="00B409F4" w:rsidRDefault="00B409F4" w:rsidP="00B409F4">
      <w:pPr>
        <w:autoSpaceDE w:val="0"/>
        <w:autoSpaceDN w:val="0"/>
        <w:adjustRightInd w:val="0"/>
        <w:jc w:val="both"/>
        <w:rPr>
          <w:rFonts w:ascii="Times New Roman" w:hAnsi="Times New Roman" w:cs="Times New Roman"/>
          <w:sz w:val="24"/>
          <w:szCs w:val="24"/>
          <w:vertAlign w:val="superscript"/>
        </w:rPr>
      </w:pPr>
      <w:r w:rsidRPr="00B409F4">
        <w:rPr>
          <w:rFonts w:ascii="Times New Roman" w:hAnsi="Times New Roman" w:cs="Times New Roman"/>
          <w:bCs/>
          <w:sz w:val="24"/>
          <w:szCs w:val="24"/>
          <w:lang w:val="es-ES"/>
        </w:rPr>
        <w:t>De acuerdo al EsIA, el proyecto en evaluación titulado</w:t>
      </w:r>
      <w:r w:rsidRPr="00B409F4">
        <w:rPr>
          <w:rFonts w:ascii="Times New Roman" w:hAnsi="Times New Roman" w:cs="Times New Roman"/>
          <w:b/>
          <w:bCs/>
          <w:sz w:val="24"/>
          <w:szCs w:val="24"/>
          <w:lang w:val="es-ES"/>
        </w:rPr>
        <w:t xml:space="preserve"> “AUTOBAÑO COMERCIAL</w:t>
      </w:r>
      <w:r w:rsidRPr="00B409F4">
        <w:rPr>
          <w:rFonts w:ascii="Times New Roman" w:hAnsi="Times New Roman" w:cs="Times New Roman"/>
          <w:b/>
          <w:sz w:val="24"/>
          <w:szCs w:val="24"/>
          <w:lang w:val="es-ES"/>
        </w:rPr>
        <w:t>”</w:t>
      </w:r>
      <w:r w:rsidRPr="00B409F4">
        <w:rPr>
          <w:rFonts w:ascii="Times New Roman" w:hAnsi="Times New Roman" w:cs="Times New Roman"/>
          <w:b/>
          <w:bCs/>
          <w:sz w:val="24"/>
          <w:szCs w:val="24"/>
          <w:lang w:val="es-ES"/>
        </w:rPr>
        <w:t>,</w:t>
      </w:r>
      <w:r w:rsidRPr="00B409F4">
        <w:rPr>
          <w:rFonts w:ascii="Times New Roman" w:hAnsi="Times New Roman" w:cs="Times New Roman"/>
          <w:bCs/>
          <w:sz w:val="24"/>
          <w:szCs w:val="24"/>
          <w:lang w:val="es-ES"/>
        </w:rPr>
        <w:t xml:space="preserve"> </w:t>
      </w:r>
      <w:r w:rsidRPr="00B409F4">
        <w:rPr>
          <w:rFonts w:ascii="Times New Roman" w:hAnsi="Times New Roman" w:cs="Times New Roman"/>
          <w:sz w:val="24"/>
          <w:szCs w:val="24"/>
        </w:rPr>
        <w:t>consiste en habilitar un área de aproximadamente 600 metros cuadrados de terreno para el proyecto dentro de dos fincas a utilizar; para esto, se hará el relleno y nivelación de un área de aproximadamente 350 metros cuadrados, con un desnivel de aproximadamente 3 metros, para lo que se construiría un muro de contención de concreto reforzado con acero de aproximadamente 44 metros de largo y se traerá de sitios autorizados aproximadamente 1,100 metros cúbicos de material de relleno; para las instalaciones se dará la construcción de edificio de una planta con un área cerrada de 130 m</w:t>
      </w:r>
      <w:r w:rsidRPr="00B409F4">
        <w:rPr>
          <w:rFonts w:ascii="Times New Roman" w:hAnsi="Times New Roman" w:cs="Times New Roman"/>
          <w:sz w:val="24"/>
          <w:szCs w:val="24"/>
          <w:vertAlign w:val="superscript"/>
        </w:rPr>
        <w:t>2</w:t>
      </w:r>
      <w:r w:rsidRPr="00B409F4">
        <w:rPr>
          <w:rFonts w:ascii="Times New Roman" w:hAnsi="Times New Roman" w:cs="Times New Roman"/>
          <w:sz w:val="24"/>
          <w:szCs w:val="24"/>
        </w:rPr>
        <w:t>, para área de depósito y sala de espera, el área abierta para lavado y estacionamientos será de 356 m2, y contará con piso de concreto reforzado, el local tendrá área de estacionamientos y accesos para hacer un total de área de construcción de 494 m</w:t>
      </w:r>
      <w:r w:rsidRPr="00B409F4">
        <w:rPr>
          <w:rFonts w:ascii="Times New Roman" w:hAnsi="Times New Roman" w:cs="Times New Roman"/>
          <w:sz w:val="24"/>
          <w:szCs w:val="24"/>
          <w:vertAlign w:val="superscript"/>
        </w:rPr>
        <w:t>2</w:t>
      </w:r>
    </w:p>
    <w:p w:rsidR="00B409F4" w:rsidRPr="00B409F4" w:rsidRDefault="00B409F4" w:rsidP="00B409F4">
      <w:pPr>
        <w:autoSpaceDE w:val="0"/>
        <w:autoSpaceDN w:val="0"/>
        <w:adjustRightInd w:val="0"/>
        <w:jc w:val="both"/>
        <w:rPr>
          <w:rFonts w:ascii="Times New Roman" w:hAnsi="Times New Roman" w:cs="Times New Roman"/>
          <w:sz w:val="24"/>
          <w:szCs w:val="24"/>
        </w:rPr>
      </w:pPr>
    </w:p>
    <w:p w:rsidR="00B409F4" w:rsidRPr="00B409F4" w:rsidRDefault="00B409F4" w:rsidP="00B409F4">
      <w:pPr>
        <w:autoSpaceDE w:val="0"/>
        <w:autoSpaceDN w:val="0"/>
        <w:adjustRightInd w:val="0"/>
        <w:jc w:val="both"/>
        <w:rPr>
          <w:rFonts w:ascii="Times New Roman" w:hAnsi="Times New Roman" w:cs="Times New Roman"/>
          <w:sz w:val="24"/>
          <w:szCs w:val="24"/>
        </w:rPr>
      </w:pPr>
      <w:r w:rsidRPr="00B409F4">
        <w:rPr>
          <w:rFonts w:ascii="Times New Roman" w:hAnsi="Times New Roman" w:cs="Times New Roman"/>
          <w:bCs/>
          <w:sz w:val="24"/>
          <w:szCs w:val="24"/>
          <w:lang w:val="es-ES"/>
        </w:rPr>
        <w:t xml:space="preserve">El área de construcción del proyecto será de </w:t>
      </w:r>
      <w:r w:rsidRPr="00B409F4">
        <w:rPr>
          <w:rFonts w:ascii="Times New Roman" w:hAnsi="Times New Roman" w:cs="Times New Roman"/>
          <w:sz w:val="24"/>
          <w:szCs w:val="24"/>
        </w:rPr>
        <w:t>494 m</w:t>
      </w:r>
      <w:r w:rsidRPr="00B409F4">
        <w:rPr>
          <w:rFonts w:ascii="Times New Roman" w:hAnsi="Times New Roman" w:cs="Times New Roman"/>
          <w:sz w:val="24"/>
          <w:szCs w:val="24"/>
          <w:vertAlign w:val="superscript"/>
        </w:rPr>
        <w:t>2</w:t>
      </w:r>
      <w:r w:rsidRPr="00B409F4">
        <w:rPr>
          <w:rFonts w:ascii="Times New Roman" w:hAnsi="Times New Roman" w:cs="Times New Roman"/>
          <w:bCs/>
          <w:sz w:val="24"/>
          <w:szCs w:val="24"/>
          <w:lang w:val="es-ES"/>
        </w:rPr>
        <w:t>;</w:t>
      </w:r>
      <w:r w:rsidRPr="00B409F4">
        <w:rPr>
          <w:rFonts w:ascii="Times New Roman" w:hAnsi="Times New Roman" w:cs="Times New Roman"/>
          <w:sz w:val="24"/>
          <w:szCs w:val="24"/>
          <w:lang w:val="es-ES"/>
        </w:rPr>
        <w:t xml:space="preserve"> el mismo se desarrollará sobre las Fincas con Folio Real No. 464300 y 468558 ambas con Código de Ubicación 4501 y se localiza en el corregimiento de David Cabecera, distrito de David, provincia de Chiriquí.  </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El monto total de la inversión se estima en B/ 50,000. 00 (cincuenta mil con 00/100 de Balboas);</w:t>
      </w:r>
    </w:p>
    <w:p w:rsidR="00B409F4" w:rsidRPr="00B409F4" w:rsidRDefault="00B409F4" w:rsidP="00B409F4">
      <w:pPr>
        <w:autoSpaceDE w:val="0"/>
        <w:autoSpaceDN w:val="0"/>
        <w:adjustRightInd w:val="0"/>
        <w:jc w:val="both"/>
        <w:rPr>
          <w:rFonts w:ascii="Times New Roman" w:hAnsi="Times New Roman" w:cs="Times New Roman"/>
          <w:sz w:val="24"/>
          <w:szCs w:val="24"/>
        </w:rPr>
      </w:pPr>
      <w:r w:rsidRPr="00B409F4">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B409F4">
        <w:rPr>
          <w:rFonts w:ascii="Times New Roman" w:hAnsi="Times New Roman" w:cs="Times New Roman"/>
          <w:sz w:val="24"/>
          <w:szCs w:val="24"/>
        </w:rPr>
        <w:t xml:space="preserve"> 637 m</w:t>
      </w:r>
      <w:r w:rsidRPr="00B409F4">
        <w:rPr>
          <w:rFonts w:ascii="Times New Roman" w:hAnsi="Times New Roman" w:cs="Times New Roman"/>
          <w:sz w:val="24"/>
          <w:szCs w:val="24"/>
          <w:vertAlign w:val="superscript"/>
        </w:rPr>
        <w:t>2</w:t>
      </w:r>
      <w:r w:rsidRPr="00B409F4">
        <w:rPr>
          <w:rFonts w:ascii="Times New Roman" w:hAnsi="Times New Roman" w:cs="Times New Roman"/>
          <w:sz w:val="24"/>
          <w:szCs w:val="24"/>
          <w:vertAlign w:val="superscript"/>
          <w:lang w:val="es-ES"/>
        </w:rPr>
        <w:t xml:space="preserve"> </w:t>
      </w:r>
      <w:r w:rsidRPr="00B409F4">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992"/>
        <w:gridCol w:w="1070"/>
      </w:tblGrid>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PUNTO</w:t>
            </w:r>
          </w:p>
        </w:tc>
        <w:tc>
          <w:tcPr>
            <w:tcW w:w="992"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 xml:space="preserve">ESTE </w:t>
            </w:r>
          </w:p>
        </w:tc>
        <w:tc>
          <w:tcPr>
            <w:tcW w:w="993" w:type="dxa"/>
          </w:tcPr>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b/>
                <w:bCs/>
                <w:sz w:val="24"/>
                <w:szCs w:val="24"/>
                <w:lang w:val="es-ES"/>
              </w:rPr>
              <w:t>NORTE</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1</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341153</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932262</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2</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341125</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932228</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lastRenderedPageBreak/>
              <w:t>3</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341110</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932231</w:t>
            </w:r>
          </w:p>
        </w:tc>
      </w:tr>
      <w:tr w:rsidR="00B409F4" w:rsidRPr="00B409F4" w:rsidTr="006F42FA">
        <w:trPr>
          <w:jc w:val="center"/>
        </w:trPr>
        <w:tc>
          <w:tcPr>
            <w:tcW w:w="817"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lang w:val="es-ES"/>
              </w:rPr>
              <w:t>4</w:t>
            </w:r>
          </w:p>
        </w:tc>
        <w:tc>
          <w:tcPr>
            <w:tcW w:w="992"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341138</w:t>
            </w:r>
          </w:p>
        </w:tc>
        <w:tc>
          <w:tcPr>
            <w:tcW w:w="993" w:type="dxa"/>
          </w:tcPr>
          <w:p w:rsidR="00B409F4" w:rsidRPr="00B409F4" w:rsidRDefault="00B409F4" w:rsidP="00B409F4">
            <w:pPr>
              <w:autoSpaceDE w:val="0"/>
              <w:autoSpaceDN w:val="0"/>
              <w:adjustRightInd w:val="0"/>
              <w:jc w:val="both"/>
              <w:rPr>
                <w:rFonts w:ascii="Times New Roman" w:hAnsi="Times New Roman" w:cs="Times New Roman"/>
                <w:bCs/>
                <w:sz w:val="24"/>
                <w:szCs w:val="24"/>
                <w:lang w:val="es-ES"/>
              </w:rPr>
            </w:pPr>
            <w:r w:rsidRPr="00B409F4">
              <w:rPr>
                <w:rFonts w:ascii="Times New Roman" w:hAnsi="Times New Roman" w:cs="Times New Roman"/>
                <w:bCs/>
                <w:sz w:val="24"/>
                <w:szCs w:val="24"/>
              </w:rPr>
              <w:t>932267</w:t>
            </w:r>
          </w:p>
        </w:tc>
      </w:tr>
    </w:tbl>
    <w:p w:rsidR="00B409F4" w:rsidRPr="00B409F4" w:rsidRDefault="00B409F4" w:rsidP="00B409F4">
      <w:pPr>
        <w:autoSpaceDE w:val="0"/>
        <w:autoSpaceDN w:val="0"/>
        <w:adjustRightInd w:val="0"/>
        <w:jc w:val="both"/>
        <w:rPr>
          <w:rFonts w:ascii="Times New Roman" w:hAnsi="Times New Roman" w:cs="Times New Roman"/>
          <w:sz w:val="24"/>
          <w:szCs w:val="24"/>
          <w:lang w:val="es-ES"/>
        </w:rPr>
      </w:pPr>
    </w:p>
    <w:p w:rsidR="00B409F4" w:rsidRPr="00B409F4" w:rsidRDefault="00B409F4" w:rsidP="00B409F4">
      <w:pPr>
        <w:autoSpaceDE w:val="0"/>
        <w:autoSpaceDN w:val="0"/>
        <w:adjustRightInd w:val="0"/>
        <w:jc w:val="both"/>
        <w:rPr>
          <w:rFonts w:ascii="Times New Roman" w:hAnsi="Times New Roman" w:cs="Times New Roman"/>
          <w:b/>
          <w:bCs/>
          <w:sz w:val="24"/>
          <w:szCs w:val="24"/>
          <w:lang w:val="es-ES"/>
        </w:rPr>
      </w:pPr>
      <w:r w:rsidRPr="00B409F4">
        <w:rPr>
          <w:rFonts w:ascii="Times New Roman" w:hAnsi="Times New Roman" w:cs="Times New Roman"/>
          <w:sz w:val="24"/>
          <w:szCs w:val="24"/>
          <w:lang w:val="es-ES"/>
        </w:rPr>
        <w:t xml:space="preserve">Mediante  </w:t>
      </w:r>
      <w:r w:rsidRPr="00B409F4">
        <w:rPr>
          <w:rFonts w:ascii="Times New Roman" w:hAnsi="Times New Roman" w:cs="Times New Roman"/>
          <w:b/>
          <w:sz w:val="24"/>
          <w:szCs w:val="24"/>
          <w:lang w:val="es-ES"/>
        </w:rPr>
        <w:t>PROVEIDO- DRCH–ADM- 088-2019</w:t>
      </w:r>
      <w:r w:rsidRPr="00B409F4">
        <w:rPr>
          <w:rFonts w:ascii="Times New Roman" w:hAnsi="Times New Roman" w:cs="Times New Roman"/>
          <w:sz w:val="24"/>
          <w:szCs w:val="24"/>
          <w:lang w:val="es-ES"/>
        </w:rPr>
        <w:t xml:space="preserve">,  del 5 de agosto de 2019, </w:t>
      </w:r>
      <w:proofErr w:type="spellStart"/>
      <w:r w:rsidRPr="00B409F4">
        <w:rPr>
          <w:rFonts w:ascii="Times New Roman" w:hAnsi="Times New Roman" w:cs="Times New Roman"/>
          <w:sz w:val="24"/>
          <w:szCs w:val="24"/>
          <w:lang w:val="es-ES"/>
        </w:rPr>
        <w:t>MiAMBIENTE</w:t>
      </w:r>
      <w:proofErr w:type="spellEnd"/>
      <w:r w:rsidRPr="00B409F4">
        <w:rPr>
          <w:rFonts w:ascii="Times New Roman" w:hAnsi="Times New Roman" w:cs="Times New Roman"/>
          <w:sz w:val="24"/>
          <w:szCs w:val="24"/>
          <w:lang w:val="es-ES"/>
        </w:rPr>
        <w:t xml:space="preserve"> admite a la fase de evaluación y análisis el Estudio de Impacto Ambiental, Categoría I, del proyecto denominado </w:t>
      </w:r>
      <w:r w:rsidRPr="00B409F4">
        <w:rPr>
          <w:rFonts w:ascii="Times New Roman" w:hAnsi="Times New Roman" w:cs="Times New Roman"/>
          <w:b/>
          <w:bCs/>
          <w:sz w:val="24"/>
          <w:szCs w:val="24"/>
          <w:lang w:val="es-ES"/>
        </w:rPr>
        <w:t>“AUTOBAÑO COMERCIAL</w:t>
      </w:r>
      <w:r w:rsidRPr="00B409F4">
        <w:rPr>
          <w:rFonts w:ascii="Times New Roman" w:hAnsi="Times New Roman" w:cs="Times New Roman"/>
          <w:b/>
          <w:sz w:val="24"/>
          <w:szCs w:val="24"/>
          <w:lang w:val="es-ES"/>
        </w:rPr>
        <w:t>”</w:t>
      </w:r>
      <w:r w:rsidRPr="00B409F4">
        <w:rPr>
          <w:rFonts w:ascii="Times New Roman" w:hAnsi="Times New Roman" w:cs="Times New Roman"/>
          <w:sz w:val="24"/>
          <w:szCs w:val="24"/>
          <w:lang w:val="es-ES"/>
        </w:rPr>
        <w:t>, en virtud de lo establecido para tales efectos en el Decreto Ejecutivo No. 123 de 14 de agosto de 2009, modificado por el Decreto Ejecutivo No. 155 de 5 de agosto de 2011 y el Decreto Ejecutivo No. 36 de 3 de junio de 2019;</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emitió sus comentarios el día 20 de agosto de 2019, </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Que el día </w:t>
      </w:r>
      <w:r w:rsidRPr="00B409F4">
        <w:rPr>
          <w:rFonts w:ascii="Times New Roman" w:hAnsi="Times New Roman" w:cs="Times New Roman"/>
          <w:sz w:val="24"/>
          <w:szCs w:val="24"/>
        </w:rPr>
        <w:t>23 de agosto de 2019</w:t>
      </w:r>
      <w:r w:rsidRPr="00B409F4">
        <w:rPr>
          <w:rFonts w:ascii="Times New Roman" w:hAnsi="Times New Roman" w:cs="Times New Roman"/>
          <w:sz w:val="24"/>
          <w:szCs w:val="24"/>
          <w:lang w:val="es-ES"/>
        </w:rPr>
        <w:t xml:space="preserve">, se emite la </w:t>
      </w:r>
      <w:r w:rsidRPr="00B409F4">
        <w:rPr>
          <w:rFonts w:ascii="Times New Roman" w:hAnsi="Times New Roman" w:cs="Times New Roman"/>
          <w:b/>
          <w:sz w:val="24"/>
          <w:szCs w:val="24"/>
        </w:rPr>
        <w:t>NOTA-DRCH-AC-1294-08-2019</w:t>
      </w:r>
      <w:r w:rsidRPr="00B409F4">
        <w:rPr>
          <w:rFonts w:ascii="Times New Roman" w:hAnsi="Times New Roman" w:cs="Times New Roman"/>
          <w:sz w:val="24"/>
          <w:szCs w:val="24"/>
          <w:lang w:val="es-ES"/>
        </w:rPr>
        <w:t xml:space="preserve">, en la cual se le solicita al promotor del proyecto, información aclaratoria al Estudio de Impacto Ambiental (EsIA), Categoría I, titulado </w:t>
      </w:r>
      <w:r w:rsidRPr="00B409F4">
        <w:rPr>
          <w:rFonts w:ascii="Times New Roman" w:hAnsi="Times New Roman" w:cs="Times New Roman"/>
          <w:b/>
          <w:bCs/>
          <w:sz w:val="24"/>
          <w:szCs w:val="24"/>
          <w:lang w:val="es-ES"/>
        </w:rPr>
        <w:t>AUTOBAÑO COMERCIAL</w:t>
      </w:r>
      <w:r w:rsidRPr="00B409F4">
        <w:rPr>
          <w:rFonts w:ascii="Times New Roman" w:hAnsi="Times New Roman" w:cs="Times New Roman"/>
          <w:sz w:val="24"/>
          <w:szCs w:val="24"/>
          <w:lang w:val="es-ES"/>
        </w:rPr>
        <w:t>; notificándose así por escrito los Representantes Legales de la empresa promotora el 28 de agosto de 2019,</w:t>
      </w:r>
    </w:p>
    <w:p w:rsidR="00B409F4" w:rsidRPr="00B409F4" w:rsidRDefault="00B409F4" w:rsidP="00B409F4">
      <w:pPr>
        <w:autoSpaceDE w:val="0"/>
        <w:autoSpaceDN w:val="0"/>
        <w:adjustRightInd w:val="0"/>
        <w:jc w:val="both"/>
        <w:rPr>
          <w:rFonts w:ascii="Times New Roman" w:hAnsi="Times New Roman" w:cs="Times New Roman"/>
          <w:sz w:val="24"/>
          <w:szCs w:val="24"/>
          <w:lang w:val="es-ES"/>
        </w:rPr>
      </w:pPr>
      <w:r w:rsidRPr="00B409F4">
        <w:rPr>
          <w:rFonts w:ascii="Times New Roman" w:hAnsi="Times New Roman" w:cs="Times New Roman"/>
          <w:sz w:val="24"/>
          <w:szCs w:val="24"/>
          <w:lang w:val="es-ES"/>
        </w:rPr>
        <w:t xml:space="preserve">Que el día 10 de septiembre de 2019, la empresa promotora del proyecto en mención, presenta las respuestas a la </w:t>
      </w:r>
      <w:r w:rsidRPr="00B409F4">
        <w:rPr>
          <w:rFonts w:ascii="Times New Roman" w:hAnsi="Times New Roman" w:cs="Times New Roman"/>
          <w:b/>
          <w:sz w:val="24"/>
          <w:szCs w:val="24"/>
        </w:rPr>
        <w:t>NOTA-DRCH-AC-1294-08-2019</w:t>
      </w:r>
      <w:r w:rsidRPr="00B409F4">
        <w:rPr>
          <w:rFonts w:ascii="Times New Roman" w:hAnsi="Times New Roman" w:cs="Times New Roman"/>
          <w:sz w:val="24"/>
          <w:szCs w:val="24"/>
          <w:lang w:val="es-ES"/>
        </w:rPr>
        <w:t>,</w:t>
      </w:r>
    </w:p>
    <w:p w:rsidR="00457B9D" w:rsidRPr="00CA3233" w:rsidRDefault="00457B9D" w:rsidP="00453712">
      <w:pPr>
        <w:autoSpaceDE w:val="0"/>
        <w:autoSpaceDN w:val="0"/>
        <w:adjustRightInd w:val="0"/>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B409F4" w:rsidRPr="00B409F4">
        <w:rPr>
          <w:rFonts w:ascii="Times New Roman" w:eastAsia="Times New Roman" w:hAnsi="Times New Roman" w:cs="Times New Roman"/>
          <w:b/>
          <w:bCs/>
          <w:color w:val="000000"/>
          <w:sz w:val="24"/>
          <w:szCs w:val="24"/>
          <w:lang w:val="es-ES" w:eastAsia="es-ES"/>
        </w:rPr>
        <w:t>AUTOBAÑO COMERCIAL</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D02FD5">
      <w:pPr>
        <w:spacing w:before="240"/>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CA3233" w:rsidRDefault="00C50E2B" w:rsidP="003A4F2D">
      <w:pPr>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B409F4" w:rsidRDefault="00C50E2B" w:rsidP="00D02FD5">
      <w:pPr>
        <w:jc w:val="both"/>
        <w:rPr>
          <w:rFonts w:ascii="Times New Roman" w:hAnsi="Times New Roman" w:cs="Times New Roman"/>
          <w:b/>
          <w:bCs/>
          <w:spacing w:val="-3"/>
          <w:sz w:val="24"/>
          <w:szCs w:val="24"/>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B409F4" w:rsidRPr="00B409F4">
        <w:rPr>
          <w:rFonts w:ascii="Times New Roman" w:eastAsia="Calibri" w:hAnsi="Times New Roman" w:cs="Times New Roman"/>
          <w:b/>
          <w:bCs/>
          <w:sz w:val="24"/>
          <w:szCs w:val="24"/>
          <w:lang w:val="es-ES" w:eastAsia="es-ES"/>
        </w:rPr>
        <w:t>AUTOBAÑO COMERCIAL</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00B409F4">
        <w:rPr>
          <w:rFonts w:ascii="Times New Roman" w:eastAsia="Calibri" w:hAnsi="Times New Roman" w:cs="Times New Roman"/>
          <w:sz w:val="24"/>
          <w:szCs w:val="24"/>
          <w:lang w:eastAsia="es-ES"/>
        </w:rPr>
        <w:t>s</w:t>
      </w:r>
      <w:r w:rsidRPr="00CA3233">
        <w:rPr>
          <w:rFonts w:ascii="Times New Roman" w:eastAsia="Calibri" w:hAnsi="Times New Roman" w:cs="Times New Roman"/>
          <w:sz w:val="24"/>
          <w:szCs w:val="24"/>
          <w:lang w:eastAsia="es-ES"/>
        </w:rPr>
        <w:t xml:space="preserve"> promotor</w:t>
      </w:r>
      <w:r w:rsidR="00B409F4">
        <w:rPr>
          <w:rFonts w:ascii="Times New Roman" w:eastAsia="Calibri" w:hAnsi="Times New Roman" w:cs="Times New Roman"/>
          <w:sz w:val="24"/>
          <w:szCs w:val="24"/>
          <w:lang w:eastAsia="es-ES"/>
        </w:rPr>
        <w:t>es</w:t>
      </w:r>
      <w:r w:rsidRPr="00CA3233">
        <w:rPr>
          <w:rFonts w:ascii="Times New Roman" w:eastAsia="Calibri" w:hAnsi="Times New Roman" w:cs="Times New Roman"/>
          <w:sz w:val="24"/>
          <w:szCs w:val="24"/>
          <w:lang w:eastAsia="es-ES"/>
        </w:rPr>
        <w:t xml:space="preserve"> </w:t>
      </w:r>
      <w:r w:rsidR="00B409F4">
        <w:rPr>
          <w:rFonts w:ascii="Times New Roman" w:eastAsia="Calibri" w:hAnsi="Times New Roman" w:cs="Times New Roman"/>
          <w:sz w:val="24"/>
          <w:szCs w:val="24"/>
          <w:lang w:eastAsia="es-ES"/>
        </w:rPr>
        <w:t>son</w:t>
      </w:r>
      <w:r w:rsidR="00CC3203" w:rsidRPr="00CA3233">
        <w:rPr>
          <w:rFonts w:ascii="Times New Roman" w:eastAsia="Calibri" w:hAnsi="Times New Roman" w:cs="Times New Roman"/>
          <w:sz w:val="24"/>
          <w:szCs w:val="24"/>
          <w:lang w:eastAsia="es-ES"/>
        </w:rPr>
        <w:t xml:space="preserve"> </w:t>
      </w:r>
      <w:r w:rsidR="00B409F4" w:rsidRPr="00B409F4">
        <w:rPr>
          <w:rFonts w:ascii="Times New Roman" w:hAnsi="Times New Roman" w:cs="Times New Roman"/>
          <w:b/>
          <w:bCs/>
          <w:spacing w:val="-3"/>
          <w:sz w:val="24"/>
          <w:szCs w:val="24"/>
        </w:rPr>
        <w:t>JIANPEI HOU</w:t>
      </w:r>
      <w:r w:rsidR="00B409F4">
        <w:rPr>
          <w:rFonts w:ascii="Times New Roman" w:hAnsi="Times New Roman" w:cs="Times New Roman"/>
          <w:b/>
          <w:bCs/>
          <w:spacing w:val="-3"/>
          <w:sz w:val="24"/>
          <w:szCs w:val="24"/>
        </w:rPr>
        <w:t xml:space="preserve"> y </w:t>
      </w:r>
      <w:r w:rsidR="00B409F4" w:rsidRPr="00B409F4">
        <w:rPr>
          <w:rFonts w:ascii="Times New Roman" w:hAnsi="Times New Roman" w:cs="Times New Roman"/>
          <w:b/>
          <w:bCs/>
          <w:spacing w:val="-3"/>
          <w:sz w:val="24"/>
          <w:szCs w:val="24"/>
        </w:rPr>
        <w:t>YULI ZHANG de HOU</w:t>
      </w:r>
      <w:r w:rsidR="00FF6294" w:rsidRPr="00CA3233">
        <w:rPr>
          <w:rFonts w:ascii="Times New Roman" w:hAnsi="Times New Roman" w:cs="Times New Roman"/>
          <w:spacing w:val="-3"/>
          <w:sz w:val="24"/>
          <w:szCs w:val="24"/>
          <w:lang w:val="es-ES"/>
        </w:rPr>
        <w:t>,</w:t>
      </w:r>
      <w:r w:rsidRPr="00CA3233">
        <w:rPr>
          <w:rFonts w:ascii="Times New Roman" w:eastAsia="Calibri" w:hAnsi="Times New Roman" w:cs="Times New Roman"/>
          <w:sz w:val="24"/>
          <w:szCs w:val="24"/>
          <w:lang w:val="es-ES" w:eastAsia="es-ES"/>
        </w:rPr>
        <w:t xml:space="preserve"> con todas las </w:t>
      </w:r>
      <w:r w:rsidR="000745F8">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3A4F2D">
      <w:pPr>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B409F4">
        <w:rPr>
          <w:rFonts w:ascii="Times New Roman" w:eastAsia="Calibri" w:hAnsi="Times New Roman" w:cs="Times New Roman"/>
          <w:sz w:val="24"/>
          <w:szCs w:val="24"/>
          <w:lang w:val="es-ES" w:eastAsia="es-ES"/>
        </w:rPr>
        <w:t xml:space="preserve"> </w:t>
      </w:r>
      <w:r w:rsidR="00CA3233">
        <w:rPr>
          <w:rFonts w:ascii="Times New Roman" w:eastAsia="Calibri" w:hAnsi="Times New Roman" w:cs="Times New Roman"/>
          <w:sz w:val="24"/>
          <w:szCs w:val="24"/>
          <w:lang w:val="es-ES" w:eastAsia="es-ES"/>
        </w:rPr>
        <w:t>l</w:t>
      </w:r>
      <w:r w:rsidR="00B409F4">
        <w:rPr>
          <w:rFonts w:ascii="Times New Roman" w:eastAsia="Calibri" w:hAnsi="Times New Roman" w:cs="Times New Roman"/>
          <w:sz w:val="24"/>
          <w:szCs w:val="24"/>
          <w:lang w:val="es-ES" w:eastAsia="es-ES"/>
        </w:rPr>
        <w:t>os</w:t>
      </w:r>
      <w:r w:rsidR="00DC485C" w:rsidRPr="00CA3233">
        <w:rPr>
          <w:rFonts w:ascii="Times New Roman" w:eastAsia="Calibri" w:hAnsi="Times New Roman" w:cs="Times New Roman"/>
          <w:sz w:val="24"/>
          <w:szCs w:val="24"/>
          <w:lang w:val="es-ES" w:eastAsia="es-ES"/>
        </w:rPr>
        <w:t xml:space="preserve"> promotor</w:t>
      </w:r>
      <w:r w:rsidR="00B409F4">
        <w:rPr>
          <w:rFonts w:ascii="Times New Roman" w:eastAsia="Calibri" w:hAnsi="Times New Roman" w:cs="Times New Roman"/>
          <w:sz w:val="24"/>
          <w:szCs w:val="24"/>
          <w:lang w:val="es-ES" w:eastAsia="es-ES"/>
        </w:rPr>
        <w:t>es</w:t>
      </w:r>
      <w:r w:rsidRPr="00CA3233">
        <w:rPr>
          <w:rFonts w:ascii="Times New Roman" w:eastAsia="Calibri" w:hAnsi="Times New Roman" w:cs="Times New Roman"/>
          <w:sz w:val="24"/>
          <w:szCs w:val="24"/>
          <w:lang w:val="es-ES" w:eastAsia="es-ES"/>
        </w:rPr>
        <w:t xml:space="preserve"> </w:t>
      </w:r>
      <w:r w:rsidR="00B409F4" w:rsidRPr="00B409F4">
        <w:rPr>
          <w:rFonts w:ascii="Times New Roman" w:eastAsia="Calibri" w:hAnsi="Times New Roman" w:cs="Times New Roman"/>
          <w:b/>
          <w:bCs/>
          <w:sz w:val="24"/>
          <w:szCs w:val="24"/>
          <w:lang w:eastAsia="es-ES"/>
        </w:rPr>
        <w:t>JIANPEI HOU y YULI ZHANG de HOU</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D02FD5">
      <w:pPr>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B409F4" w:rsidRPr="00B409F4">
        <w:rPr>
          <w:rFonts w:ascii="Times New Roman" w:eastAsia="Calibri" w:hAnsi="Times New Roman" w:cs="Times New Roman"/>
          <w:b/>
          <w:bCs/>
          <w:sz w:val="24"/>
          <w:szCs w:val="24"/>
          <w:lang w:val="es-ES" w:eastAsia="es-ES"/>
        </w:rPr>
        <w:t>AUTOBAÑO COMERCIAL</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D02FD5">
      <w:pPr>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lastRenderedPageBreak/>
        <w:t xml:space="preserve">Artículo 4. ADVERTIR </w:t>
      </w:r>
      <w:r w:rsidR="00B409F4">
        <w:rPr>
          <w:rFonts w:ascii="Times New Roman" w:eastAsia="Calibri" w:hAnsi="Times New Roman" w:cs="Times New Roman"/>
          <w:bCs/>
          <w:sz w:val="24"/>
          <w:szCs w:val="24"/>
          <w:lang w:val="es-ES" w:eastAsia="es-ES"/>
        </w:rPr>
        <w:t xml:space="preserve">a </w:t>
      </w:r>
      <w:r w:rsidR="00B409F4" w:rsidRPr="00B409F4">
        <w:rPr>
          <w:rFonts w:ascii="Times New Roman" w:eastAsia="Calibri" w:hAnsi="Times New Roman" w:cs="Times New Roman"/>
          <w:sz w:val="24"/>
          <w:szCs w:val="24"/>
          <w:lang w:val="es-ES" w:eastAsia="es-ES"/>
        </w:rPr>
        <w:t xml:space="preserve">los promotores </w:t>
      </w:r>
      <w:r w:rsidR="00B409F4" w:rsidRPr="00B409F4">
        <w:rPr>
          <w:rFonts w:ascii="Times New Roman" w:eastAsia="Calibri" w:hAnsi="Times New Roman" w:cs="Times New Roman"/>
          <w:b/>
          <w:bCs/>
          <w:sz w:val="24"/>
          <w:szCs w:val="24"/>
          <w:lang w:eastAsia="es-ES"/>
        </w:rPr>
        <w:t>JIANPEI HOU y YULI ZHANG de HOU</w:t>
      </w:r>
      <w:r w:rsidR="00054815">
        <w:rPr>
          <w:rFonts w:ascii="Times New Roman" w:eastAsia="Calibri" w:hAnsi="Times New Roman" w:cs="Times New Roman"/>
          <w:b/>
          <w:bCs/>
          <w:sz w:val="24"/>
          <w:szCs w:val="24"/>
          <w:lang w:eastAsia="es-ES"/>
        </w:rPr>
        <w:t>,</w:t>
      </w:r>
      <w:r w:rsidR="00054815" w:rsidRPr="00054815">
        <w:rPr>
          <w:rFonts w:ascii="Times New Roman" w:eastAsia="Calibri" w:hAnsi="Times New Roman" w:cs="Times New Roman"/>
          <w:b/>
          <w:bCs/>
          <w:sz w:val="24"/>
          <w:szCs w:val="24"/>
          <w:lang w:val="es-ES_tradnl"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Presentar cada tres (3)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Decreto Ley No. 35 de 22 de septiembre de 1996 “Reglamenta el Uso de las Aguas”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la Resolución N° 319 de 1993 “Sobre Iluminación”</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lastRenderedPageBreak/>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409F4" w:rsidRPr="00B409F4" w:rsidRDefault="00B409F4" w:rsidP="00B409F4">
      <w:pPr>
        <w:numPr>
          <w:ilvl w:val="0"/>
          <w:numId w:val="1"/>
        </w:numPr>
        <w:tabs>
          <w:tab w:val="left" w:pos="0"/>
        </w:tabs>
        <w:suppressAutoHyphens/>
        <w:spacing w:after="240" w:line="240" w:lineRule="auto"/>
        <w:jc w:val="both"/>
        <w:rPr>
          <w:rFonts w:ascii="Times New Roman" w:eastAsia="Times New Roman" w:hAnsi="Times New Roman" w:cs="Times New Roman"/>
          <w:sz w:val="24"/>
          <w:szCs w:val="24"/>
          <w:lang w:val="es-ES" w:eastAsia="es-ES"/>
        </w:rPr>
      </w:pPr>
      <w:r w:rsidRPr="00B409F4">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4A5F9A" w:rsidRPr="00453712" w:rsidRDefault="004A5F9A" w:rsidP="00B409F4">
      <w:pPr>
        <w:tabs>
          <w:tab w:val="left" w:pos="0"/>
        </w:tabs>
        <w:suppressAutoHyphens/>
        <w:spacing w:after="240" w:line="240" w:lineRule="auto"/>
        <w:ind w:left="720"/>
        <w:jc w:val="both"/>
        <w:rPr>
          <w:rFonts w:ascii="Times New Roman" w:eastAsia="Times New Roman" w:hAnsi="Times New Roman" w:cs="Times New Roman"/>
          <w:sz w:val="24"/>
          <w:szCs w:val="24"/>
          <w:lang w:val="es-ES" w:eastAsia="es-ES"/>
        </w:rPr>
      </w:pPr>
    </w:p>
    <w:p w:rsidR="00207567" w:rsidRPr="00CA3233" w:rsidRDefault="00DC485C" w:rsidP="00066A8C">
      <w:pPr>
        <w:adjustRightInd w:val="0"/>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w:t>
      </w:r>
      <w:r w:rsidR="0062753C">
        <w:rPr>
          <w:rFonts w:ascii="Times New Roman" w:hAnsi="Times New Roman" w:cs="Times New Roman"/>
          <w:color w:val="000000"/>
          <w:sz w:val="24"/>
          <w:szCs w:val="24"/>
        </w:rPr>
        <w:t xml:space="preserve"> </w:t>
      </w:r>
      <w:r w:rsidRPr="00CA3233">
        <w:rPr>
          <w:rFonts w:ascii="Times New Roman" w:hAnsi="Times New Roman" w:cs="Times New Roman"/>
          <w:color w:val="000000"/>
          <w:sz w:val="24"/>
          <w:szCs w:val="24"/>
        </w:rPr>
        <w:t>l</w:t>
      </w:r>
      <w:r w:rsidR="0062753C">
        <w:rPr>
          <w:rFonts w:ascii="Times New Roman" w:hAnsi="Times New Roman" w:cs="Times New Roman"/>
          <w:color w:val="000000"/>
          <w:sz w:val="24"/>
          <w:szCs w:val="24"/>
        </w:rPr>
        <w:t>os</w:t>
      </w:r>
      <w:r w:rsidRPr="00CA3233">
        <w:rPr>
          <w:rFonts w:ascii="Times New Roman" w:hAnsi="Times New Roman" w:cs="Times New Roman"/>
          <w:color w:val="000000"/>
          <w:sz w:val="24"/>
          <w:szCs w:val="24"/>
        </w:rPr>
        <w:t xml:space="preserve"> promotor</w:t>
      </w:r>
      <w:r w:rsidR="0062753C">
        <w:rPr>
          <w:rFonts w:ascii="Times New Roman" w:hAnsi="Times New Roman" w:cs="Times New Roman"/>
          <w:color w:val="000000"/>
          <w:sz w:val="24"/>
          <w:szCs w:val="24"/>
        </w:rPr>
        <w:t>es</w:t>
      </w:r>
      <w:r w:rsidRPr="00CA3233">
        <w:rPr>
          <w:rFonts w:ascii="Times New Roman" w:hAnsi="Times New Roman" w:cs="Times New Roman"/>
          <w:color w:val="000000"/>
          <w:sz w:val="24"/>
          <w:szCs w:val="24"/>
        </w:rPr>
        <w:t xml:space="preserve"> que deberá presentar ante el Ministerio de Ambiente, cualquier modificación del proyecto </w:t>
      </w:r>
      <w:r w:rsidRPr="00CA3233">
        <w:rPr>
          <w:rFonts w:ascii="Times New Roman" w:hAnsi="Times New Roman" w:cs="Times New Roman"/>
          <w:b/>
          <w:sz w:val="24"/>
          <w:szCs w:val="24"/>
          <w:lang w:val="es-ES_tradnl"/>
        </w:rPr>
        <w:t>“</w:t>
      </w:r>
      <w:r w:rsidR="00B409F4" w:rsidRPr="00B409F4">
        <w:rPr>
          <w:rFonts w:ascii="Times New Roman" w:hAnsi="Times New Roman" w:cs="Times New Roman"/>
          <w:b/>
          <w:bCs/>
          <w:sz w:val="24"/>
          <w:szCs w:val="24"/>
          <w:lang w:val="es-ES_tradnl"/>
        </w:rPr>
        <w:t>AUTOBAÑO COMERCIAL</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artículo 20 del Decreto Ejecutivo No 123 de 14 de agosto de 2009.</w:t>
      </w:r>
    </w:p>
    <w:p w:rsidR="00207567" w:rsidRPr="00CA3233" w:rsidRDefault="00365C95" w:rsidP="00066A8C">
      <w:pPr>
        <w:adjustRightInd w:val="0"/>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w:t>
      </w:r>
      <w:r w:rsidR="0062753C">
        <w:rPr>
          <w:rFonts w:ascii="Times New Roman" w:hAnsi="Times New Roman" w:cs="Times New Roman"/>
          <w:color w:val="000000"/>
          <w:sz w:val="24"/>
          <w:szCs w:val="24"/>
        </w:rPr>
        <w:t xml:space="preserve"> </w:t>
      </w:r>
      <w:r w:rsidR="00D02FD5" w:rsidRPr="00CA3233">
        <w:rPr>
          <w:rFonts w:ascii="Times New Roman" w:hAnsi="Times New Roman" w:cs="Times New Roman"/>
          <w:color w:val="000000"/>
          <w:sz w:val="24"/>
          <w:szCs w:val="24"/>
        </w:rPr>
        <w:t>l</w:t>
      </w:r>
      <w:r w:rsidR="0062753C">
        <w:rPr>
          <w:rFonts w:ascii="Times New Roman" w:hAnsi="Times New Roman" w:cs="Times New Roman"/>
          <w:color w:val="000000"/>
          <w:sz w:val="24"/>
          <w:szCs w:val="24"/>
        </w:rPr>
        <w:t>os</w:t>
      </w:r>
      <w:r w:rsidR="00D02FD5" w:rsidRPr="00CA3233">
        <w:rPr>
          <w:rFonts w:ascii="Times New Roman" w:hAnsi="Times New Roman" w:cs="Times New Roman"/>
          <w:color w:val="000000"/>
          <w:sz w:val="24"/>
          <w:szCs w:val="24"/>
        </w:rPr>
        <w:t xml:space="preserve"> promotor</w:t>
      </w:r>
      <w:r w:rsidR="0062753C">
        <w:rPr>
          <w:rFonts w:ascii="Times New Roman" w:hAnsi="Times New Roman" w:cs="Times New Roman"/>
          <w:color w:val="000000"/>
          <w:sz w:val="24"/>
          <w:szCs w:val="24"/>
        </w:rPr>
        <w:t>es</w:t>
      </w:r>
      <w:r w:rsidR="00D02FD5" w:rsidRPr="00CA3233">
        <w:rPr>
          <w:rFonts w:ascii="Times New Roman" w:hAnsi="Times New Roman" w:cs="Times New Roman"/>
          <w:color w:val="000000"/>
          <w:sz w:val="24"/>
          <w:szCs w:val="24"/>
        </w:rPr>
        <w:t xml:space="preserve">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D02FD5">
      <w:pPr>
        <w:adjustRightInd w:val="0"/>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w:t>
      </w:r>
      <w:r w:rsidR="0062753C">
        <w:rPr>
          <w:rFonts w:ascii="Times New Roman" w:hAnsi="Times New Roman" w:cs="Times New Roman"/>
          <w:spacing w:val="-3"/>
          <w:sz w:val="24"/>
          <w:szCs w:val="24"/>
          <w:lang w:val="es-ES_tradnl"/>
        </w:rPr>
        <w:t xml:space="preserve"> </w:t>
      </w:r>
      <w:r w:rsidR="00D02FD5" w:rsidRPr="00CA3233">
        <w:rPr>
          <w:rFonts w:ascii="Times New Roman" w:hAnsi="Times New Roman" w:cs="Times New Roman"/>
          <w:spacing w:val="-3"/>
          <w:sz w:val="24"/>
          <w:szCs w:val="24"/>
          <w:lang w:val="es-ES_tradnl"/>
        </w:rPr>
        <w:t>l</w:t>
      </w:r>
      <w:r w:rsidR="0062753C">
        <w:rPr>
          <w:rFonts w:ascii="Times New Roman" w:hAnsi="Times New Roman" w:cs="Times New Roman"/>
          <w:spacing w:val="-3"/>
          <w:sz w:val="24"/>
          <w:szCs w:val="24"/>
          <w:lang w:val="es-ES_tradnl"/>
        </w:rPr>
        <w:t>os</w:t>
      </w:r>
      <w:r w:rsidR="00D02FD5" w:rsidRPr="00CA3233">
        <w:rPr>
          <w:rFonts w:ascii="Times New Roman" w:hAnsi="Times New Roman" w:cs="Times New Roman"/>
          <w:spacing w:val="-3"/>
          <w:sz w:val="24"/>
          <w:szCs w:val="24"/>
          <w:lang w:val="es-ES_tradnl"/>
        </w:rPr>
        <w:t xml:space="preserve"> promotor</w:t>
      </w:r>
      <w:r w:rsidR="0062753C">
        <w:rPr>
          <w:rFonts w:ascii="Times New Roman" w:hAnsi="Times New Roman" w:cs="Times New Roman"/>
          <w:spacing w:val="-3"/>
          <w:sz w:val="24"/>
          <w:szCs w:val="24"/>
          <w:lang w:val="es-ES_tradnl"/>
        </w:rPr>
        <w:t>es</w:t>
      </w:r>
      <w:r w:rsidR="00D02FD5" w:rsidRPr="00CA3233">
        <w:rPr>
          <w:rFonts w:ascii="Times New Roman" w:hAnsi="Times New Roman" w:cs="Times New Roman"/>
          <w:spacing w:val="-3"/>
          <w:sz w:val="24"/>
          <w:szCs w:val="24"/>
          <w:lang w:val="es-ES_tradnl"/>
        </w:rPr>
        <w:t xml:space="preserve">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066A8C">
      <w:pPr>
        <w:tabs>
          <w:tab w:val="left" w:pos="426"/>
        </w:tabs>
        <w:suppressAutoHyphens/>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D02FD5">
      <w:pPr>
        <w:tabs>
          <w:tab w:val="left" w:pos="426"/>
        </w:tabs>
        <w:suppressAutoHyphens/>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62753C" w:rsidRPr="0062753C">
        <w:rPr>
          <w:rFonts w:ascii="Times New Roman" w:eastAsia="Calibri" w:hAnsi="Times New Roman" w:cs="Times New Roman"/>
          <w:b/>
          <w:bCs/>
          <w:sz w:val="24"/>
          <w:szCs w:val="24"/>
          <w:lang w:val="es-ES" w:eastAsia="es-ES"/>
        </w:rPr>
        <w:t>JIANPEI HOU y YULI ZHANG de HOU</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054815" w:rsidRPr="00CA3233" w:rsidRDefault="00054815" w:rsidP="0005481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Pr>
          <w:rFonts w:ascii="Times New Roman" w:hAnsi="Times New Roman" w:cs="Times New Roman"/>
          <w:spacing w:val="-3"/>
          <w:sz w:val="24"/>
          <w:szCs w:val="24"/>
          <w:lang w:val="es-ES_tradnl"/>
        </w:rPr>
        <w:t xml:space="preserve">2017, Decreto Ejecutivo No. 36 de 3 de junio de 2019 </w:t>
      </w:r>
      <w:r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D02FD5">
      <w:pPr>
        <w:tabs>
          <w:tab w:val="left" w:pos="0"/>
        </w:tabs>
        <w:suppressAutoHyphens/>
        <w:snapToGrid w:val="0"/>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62753C">
        <w:rPr>
          <w:rFonts w:ascii="Times New Roman" w:hAnsi="Times New Roman" w:cs="Times New Roman"/>
          <w:color w:val="000000"/>
          <w:spacing w:val="-3"/>
          <w:sz w:val="24"/>
          <w:szCs w:val="24"/>
          <w:u w:val="single"/>
        </w:rPr>
        <w:t xml:space="preserve">doce </w:t>
      </w:r>
      <w:r w:rsidRPr="00CA3233">
        <w:rPr>
          <w:rFonts w:ascii="Times New Roman" w:hAnsi="Times New Roman" w:cs="Times New Roman"/>
          <w:color w:val="000000"/>
          <w:spacing w:val="-3"/>
          <w:sz w:val="24"/>
          <w:szCs w:val="24"/>
        </w:rPr>
        <w:t>(</w:t>
      </w:r>
      <w:r w:rsidR="0062753C">
        <w:rPr>
          <w:rFonts w:ascii="Times New Roman" w:hAnsi="Times New Roman" w:cs="Times New Roman"/>
          <w:color w:val="000000"/>
          <w:spacing w:val="-3"/>
          <w:sz w:val="24"/>
          <w:szCs w:val="24"/>
          <w:u w:val="single"/>
        </w:rPr>
        <w:t>12</w:t>
      </w:r>
      <w:r w:rsidRPr="00CA3233">
        <w:rPr>
          <w:rFonts w:ascii="Times New Roman" w:hAnsi="Times New Roman" w:cs="Times New Roman"/>
          <w:color w:val="000000"/>
          <w:spacing w:val="-3"/>
          <w:sz w:val="24"/>
          <w:szCs w:val="24"/>
        </w:rPr>
        <w:t xml:space="preserve">) días, del mes de </w:t>
      </w:r>
      <w:r w:rsidR="0062753C">
        <w:rPr>
          <w:rFonts w:ascii="Times New Roman" w:hAnsi="Times New Roman" w:cs="Times New Roman"/>
          <w:color w:val="000000"/>
          <w:spacing w:val="-3"/>
          <w:sz w:val="24"/>
          <w:szCs w:val="24"/>
          <w:u w:val="single"/>
        </w:rPr>
        <w:t>septiembre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207567" w:rsidP="00D02FD5">
      <w:pPr>
        <w:tabs>
          <w:tab w:val="left" w:pos="0"/>
        </w:tabs>
        <w:suppressAutoHyphens/>
        <w:snapToGrid w:val="0"/>
        <w:jc w:val="both"/>
        <w:rPr>
          <w:rFonts w:ascii="Times New Roman" w:hAnsi="Times New Roman" w:cs="Times New Roman"/>
          <w:color w:val="000000"/>
          <w:spacing w:val="-3"/>
          <w:sz w:val="24"/>
          <w:szCs w:val="24"/>
        </w:rPr>
      </w:pPr>
    </w:p>
    <w:p w:rsidR="00207567" w:rsidRPr="00CA3233" w:rsidRDefault="00C50E2B"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D02FD5" w:rsidP="00D02FD5">
      <w:pPr>
        <w:tabs>
          <w:tab w:val="left" w:pos="0"/>
        </w:tabs>
        <w:suppressAutoHyphens/>
        <w:snapToGrid w:val="0"/>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0802E7DC" wp14:editId="7285908D">
                <wp:simplePos x="0" y="0"/>
                <wp:positionH relativeFrom="column">
                  <wp:posOffset>-106587</wp:posOffset>
                </wp:positionH>
                <wp:positionV relativeFrom="paragraph">
                  <wp:posOffset>125975</wp:posOffset>
                </wp:positionV>
                <wp:extent cx="2998520" cy="880742"/>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520" cy="880742"/>
                        </a:xfrm>
                        <a:prstGeom prst="rect">
                          <a:avLst/>
                        </a:prstGeom>
                        <a:solidFill>
                          <a:sysClr val="window" lastClr="FFFFFF"/>
                        </a:solidFill>
                        <a:ln w="6350">
                          <a:noFill/>
                        </a:ln>
                        <a:effectLst/>
                      </wps:spPr>
                      <wps:txb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8.4pt;margin-top:9.9pt;width:236.1pt;height:6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PEVQIAAJ8EAAAOAAAAZHJzL2Uyb0RvYy54bWysVN1v2jAQf5+0/8Hy+0j4aiEiVIyKaVLV&#10;VqJTn41jk0iOz7MNCfvrd3YCpd2epvFg7st3vt/9Lou7tlbkKKyrQOd0OEgpEZpDUel9Tn+8bL7M&#10;KHGe6YIp0CKnJ+Ho3fLzp0VjMjGCElQhLMEk2mWNyWnpvcmSxPFS1MwNwAiNTgm2Zh5Vu08KyxrM&#10;XqtklKY3SQO2MBa4cA6t952TLmN+KQX3T1I64YnKKb7Nx9PGcxfOZLlg2d4yU1a8fwb7h1fUrNJY&#10;9JLqnnlGDrb6I1VdcQsOpB9wqBOQsuIi9oDdDNMP3WxLZkTsBcFx5gKT+39p+ePx2ZKqyOmYEs1q&#10;HNGYrA+ssEAKQbxoPQSQGuMyjN0ajPbtV2hx2Ge7Q2PovZW2Dv/YFUE/wn26QIx5CEfjaD6fTUfo&#10;4uibzdLbySikSd5uG+v8NwE1CUJOLY4wIsuOD853oeeQUMyBqopNpVRUTm6tLDkynDaSpICGEsWc&#10;R2NON/HXV3t3TWnS5PRmPE1jJQ0hX1dK6ZBXRCb19QMUXctB8u2u7fHZQXFCeCx0LHOGbyrs4QEf&#10;8Mws0grbxlXxT3hIBVgSeomSEuyvv9lDPE4bvZQ0SNOcup8HZgX29V0jD+bDySTwOiqT6W2A1l57&#10;dtcefajXgNgMcSkNj2KI9+osSgv1K27UKlRFF9Mca+fUn8W175YHN5KL1SoGIZMN8w96a3hIHQAL&#10;E3ppX5k1/RgDkR7hTGiWfZhmFxtualgdPMgqjjoA3KGKFAkKbkEkS7+xYc2u9Rj19l1Z/gYAAP//&#10;AwBQSwMEFAAGAAgAAAAhACSF7pziAAAACgEAAA8AAABkcnMvZG93bnJldi54bWxMj0FLw0AQhe+C&#10;/2EZwVu7qTSlxmyKiKIFQzUteN1mxySanQ3ZbRP76zue9DTMvMeb76Wr0bbiiL1vHCmYTSMQSKUz&#10;DVUKdtunyRKED5qMbh2hgh/0sMouL1KdGDfQOx6LUAkOIZ9oBXUIXSKlL2u02k9dh8Tap+utDrz2&#10;lTS9HjjctvImihbS6ob4Q607fKix/C4OVsHHUDz3m/X66617yU+bU5G/4mOu1PXVeH8HIuAY/szw&#10;i8/okDHT3h3IeNEqmMwWjB5YuOXJhnkcz0Hs+RAvY5BZKv9XyM4AAAD//wMAUEsBAi0AFAAGAAgA&#10;AAAhALaDOJL+AAAA4QEAABMAAAAAAAAAAAAAAAAAAAAAAFtDb250ZW50X1R5cGVzXS54bWxQSwEC&#10;LQAUAAYACAAAACEAOP0h/9YAAACUAQAACwAAAAAAAAAAAAAAAAAvAQAAX3JlbHMvLnJlbHNQSwEC&#10;LQAUAAYACAAAACEAI64zxFUCAACfBAAADgAAAAAAAAAAAAAAAAAuAgAAZHJzL2Uyb0RvYy54bWxQ&#10;SwECLQAUAAYACAAAACEAJIXunOIAAAAKAQAADwAAAAAAAAAAAAAAAACvBAAAZHJzL2Rvd25yZXYu&#10;eG1sUEsFBgAAAAAEAAQA8wAAAL4FAAAAAA==&#10;" fillcolor="window" stroked="f" strokeweight=".5pt">
                <v:textbox>
                  <w:txbxContent>
                    <w:p w:rsidR="00D02FD5" w:rsidRPr="00D02FD5" w:rsidRDefault="00D02FD5" w:rsidP="00D02FD5">
                      <w:pPr>
                        <w:spacing w:after="0"/>
                        <w:jc w:val="center"/>
                        <w:rPr>
                          <w:rFonts w:ascii="Times New Roman" w:hAnsi="Times New Roman" w:cs="Times New Roman"/>
                          <w:sz w:val="24"/>
                          <w:szCs w:val="24"/>
                        </w:rPr>
                      </w:pPr>
                    </w:p>
                    <w:p w:rsidR="00D02FD5" w:rsidRPr="00D02FD5" w:rsidRDefault="0005481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ING. JEOVANY MORA</w:t>
                      </w:r>
                    </w:p>
                    <w:p w:rsidR="009206F5" w:rsidRDefault="00165D2F"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D02FD5" w:rsidRPr="00D02FD5">
                        <w:rPr>
                          <w:rFonts w:ascii="Times New Roman" w:hAnsi="Times New Roman" w:cs="Times New Roman"/>
                          <w:sz w:val="24"/>
                          <w:szCs w:val="24"/>
                        </w:rPr>
                        <w:t xml:space="preserve"> Regional</w:t>
                      </w:r>
                      <w:r w:rsidR="00054815">
                        <w:rPr>
                          <w:rFonts w:ascii="Times New Roman" w:hAnsi="Times New Roman" w:cs="Times New Roman"/>
                          <w:sz w:val="24"/>
                          <w:szCs w:val="24"/>
                        </w:rPr>
                        <w:t xml:space="preserve"> Encargado</w:t>
                      </w:r>
                      <w:r>
                        <w:rPr>
                          <w:rFonts w:ascii="Times New Roman" w:hAnsi="Times New Roman" w:cs="Times New Roman"/>
                          <w:sz w:val="24"/>
                          <w:szCs w:val="24"/>
                        </w:rPr>
                        <w:t xml:space="preserve"> </w:t>
                      </w:r>
                    </w:p>
                    <w:p w:rsidR="00D02FD5" w:rsidRPr="00D02FD5" w:rsidRDefault="00D02FD5"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9206F5" w:rsidP="00D02FD5">
      <w:pPr>
        <w:tabs>
          <w:tab w:val="left" w:pos="0"/>
        </w:tabs>
        <w:suppressAutoHyphens/>
        <w:snapToGrid w:val="0"/>
        <w:jc w:val="both"/>
        <w:rPr>
          <w:rFonts w:ascii="Times New Roman" w:hAnsi="Times New Roman" w:cs="Times New Roman"/>
          <w:b/>
          <w:color w:val="000000"/>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247BB3E" wp14:editId="64E6FF82">
                <wp:simplePos x="0" y="0"/>
                <wp:positionH relativeFrom="column">
                  <wp:posOffset>3404870</wp:posOffset>
                </wp:positionH>
                <wp:positionV relativeFrom="paragraph">
                  <wp:posOffset>153035</wp:posOffset>
                </wp:positionV>
                <wp:extent cx="2422525" cy="124650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246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268.1pt;margin-top:12.05pt;width:190.75pt;height:9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Y3kgIAAJkFAAAOAAAAZHJzL2Uyb0RvYy54bWysVEtvEzEQviPxHyzfySZLUiDqpgqpgpCq&#10;tiJFPTteu7GwPcZ2sht+PWPv5kHppYjL7tjzzYznm8flVWs02QkfFNiKjgZDSoTlUCv7VNHvD8t3&#10;HykJkdmaabCionsR6NXs7ZvLxk1FCRvQtfAEndgwbVxFNzG6aVEEvhGGhQE4YVEpwRsW8eifitqz&#10;Br0bXZTD4UXRgK+dBy5CwNvrTkln2b+Ugsc7KYOIRFcU3xbz1+fvOn2L2SWbPnnmNor3z2D/8ArD&#10;lMWgR1fXLDKy9eovV0ZxDwFkHHAwBUipuMg5YDaj4bNsVhvmRM4FyQnuSFP4f2757e7eE1VXtKTE&#10;MoMlKsliy2oPpBYkijZCIqlxYYrYlUN0bD9Di8U+3Ae8TLm30pv0x6wI6pHu/ZFi9EM4XpbjspyU&#10;E0o46kbl+GIynCQ/xcnc+RC/CDAkCRX1WMNMLdvdhNhBD5AULYBW9VJpnQ+pb8RCe7JjWHEd8yPR&#10;+R8obUlT0Yv3k2F2bCGZd561TW5E7pw+XEq9SzFLca9Fwmj7TUhkLmf6QmzGubDH+BmdUBJDvcaw&#10;x59e9RrjLg+0yJHBxqOxURZ8zj6P2omy+seBMtnhsTZneScxtus2t8yxA9ZQ77ExPHTzFRxfKize&#10;DQvxnnkcKOwFXBLxDj9SA5IPvUTJBvyvl+4THvsctZQ0OKAVDT+3zAtK9FeLE/BpNB6nic6H8eRD&#10;iQd/rlmfa+zWLAA7YoTryPEsJnzUB1F6MI+4S+YpKqqY5Ri7ovEgLmK3NnAXcTGfZxDOsGPxxq4c&#10;T64Ty6k1H9pH5l3fv2mEbuEwymz6rI07bLK0MN9GkCr3eOK5Y7XnH+c/T0m/q9KCOT9n1Gmjzn4D&#10;AAD//wMAUEsDBBQABgAIAAAAIQBNMT5E4QAAAAoBAAAPAAAAZHJzL2Rvd25yZXYueG1sTI9NT4Qw&#10;EIbvJv6HZky8GLfAfqBI2RijbuLNxY9469IRiHRKaBfw3zue9DgzT9553nw7206MOPjWkYJ4EYFA&#10;qpxpqVbwUj5cXoHwQZPRnSNU8I0etsXpSa4z4yZ6xnEfasEh5DOtoAmhz6T0VYNW+4Xrkfj26Qar&#10;A49DLc2gJw63nUyiaCOtbok/NLrHuwarr/3RKvi4qN+f/Pz4Oi3Xy/5+N5bpmymVOj+bb29ABJzD&#10;Hwy/+qwOBTsd3JGMF52C9XKTMKogWcUgGLiO0xTEgRdJtAJZ5PJ/heIHAAD//wMAUEsBAi0AFAAG&#10;AAgAAAAhALaDOJL+AAAA4QEAABMAAAAAAAAAAAAAAAAAAAAAAFtDb250ZW50X1R5cGVzXS54bWxQ&#10;SwECLQAUAAYACAAAACEAOP0h/9YAAACUAQAACwAAAAAAAAAAAAAAAAAvAQAAX3JlbHMvLnJlbHNQ&#10;SwECLQAUAAYACAAAACEApM7mN5ICAACZBQAADgAAAAAAAAAAAAAAAAAuAgAAZHJzL2Uyb0RvYy54&#10;bWxQSwECLQAUAAYACAAAACEATTE+ROEAAAAKAQAADwAAAAAAAAAAAAAAAADsBAAAZHJzL2Rvd25y&#10;ZXYueG1sUEsFBgAAAAAEAAQA8wAAAPoFAAAAAA==&#10;" fillcolor="white [3201]" stroked="f" strokeweight=".5pt">
                <v:textbox>
                  <w:txbxContent>
                    <w:p w:rsidR="00D02FD5" w:rsidRPr="00D02FD5" w:rsidRDefault="00D02FD5" w:rsidP="00054815">
                      <w:pPr>
                        <w:rPr>
                          <w:rFonts w:ascii="Times New Roman" w:hAnsi="Times New Roman" w:cs="Times New Roman"/>
                          <w:sz w:val="24"/>
                          <w:szCs w:val="24"/>
                        </w:rPr>
                      </w:pPr>
                    </w:p>
                    <w:p w:rsidR="00D02FD5" w:rsidRPr="00D02FD5" w:rsidRDefault="00165D2F"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LICDA. NELLY RAMOS</w:t>
                      </w:r>
                    </w:p>
                    <w:p w:rsidR="00D02FD5" w:rsidRPr="00D02FD5" w:rsidRDefault="00165D2F" w:rsidP="00CA3233">
                      <w:pPr>
                        <w:spacing w:after="0"/>
                        <w:jc w:val="center"/>
                        <w:rPr>
                          <w:rFonts w:ascii="Times New Roman" w:hAnsi="Times New Roman" w:cs="Times New Roman"/>
                          <w:sz w:val="24"/>
                          <w:szCs w:val="24"/>
                        </w:rPr>
                      </w:pPr>
                      <w:r>
                        <w:rPr>
                          <w:rFonts w:ascii="Times New Roman" w:hAnsi="Times New Roman" w:cs="Times New Roman"/>
                          <w:sz w:val="24"/>
                          <w:szCs w:val="24"/>
                        </w:rPr>
                        <w:t>Jefa</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de</w:t>
                      </w:r>
                      <w:r w:rsidR="00CA3233">
                        <w:rPr>
                          <w:rFonts w:ascii="Times New Roman" w:hAnsi="Times New Roman" w:cs="Times New Roman"/>
                          <w:sz w:val="24"/>
                          <w:szCs w:val="24"/>
                        </w:rPr>
                        <w:t xml:space="preserve"> </w:t>
                      </w:r>
                      <w:r w:rsidR="00D81886">
                        <w:rPr>
                          <w:rFonts w:ascii="Times New Roman" w:hAnsi="Times New Roman" w:cs="Times New Roman"/>
                          <w:sz w:val="24"/>
                          <w:szCs w:val="24"/>
                        </w:rPr>
                        <w:t>l</w:t>
                      </w:r>
                      <w:r w:rsidR="00CA3233">
                        <w:rPr>
                          <w:rFonts w:ascii="Times New Roman" w:hAnsi="Times New Roman" w:cs="Times New Roman"/>
                          <w:sz w:val="24"/>
                          <w:szCs w:val="24"/>
                        </w:rPr>
                        <w:t>a</w:t>
                      </w:r>
                      <w:r w:rsidR="00D81886">
                        <w:rPr>
                          <w:rFonts w:ascii="Times New Roman" w:hAnsi="Times New Roman" w:cs="Times New Roman"/>
                          <w:sz w:val="24"/>
                          <w:szCs w:val="24"/>
                        </w:rPr>
                        <w:t xml:space="preserve"> </w:t>
                      </w:r>
                      <w:r w:rsidR="00CA3233">
                        <w:rPr>
                          <w:rFonts w:ascii="Times New Roman" w:hAnsi="Times New Roman" w:cs="Times New Roman"/>
                          <w:sz w:val="24"/>
                          <w:szCs w:val="24"/>
                        </w:rPr>
                        <w:t>Sección</w:t>
                      </w:r>
                      <w:r w:rsidR="00D02FD5" w:rsidRPr="00D02FD5">
                        <w:rPr>
                          <w:rFonts w:ascii="Times New Roman" w:hAnsi="Times New Roman" w:cs="Times New Roman"/>
                          <w:sz w:val="24"/>
                          <w:szCs w:val="24"/>
                        </w:rPr>
                        <w:t xml:space="preserve"> de Evaluación de Impacto Ambiental</w:t>
                      </w:r>
                    </w:p>
                    <w:p w:rsidR="00D02FD5" w:rsidRPr="00D02FD5" w:rsidRDefault="00D02FD5"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D02FD5">
      <w:pPr>
        <w:tabs>
          <w:tab w:val="left" w:pos="0"/>
        </w:tabs>
        <w:suppressAutoHyphens/>
        <w:snapToGrid w:val="0"/>
        <w:jc w:val="both"/>
        <w:rPr>
          <w:rFonts w:ascii="Times New Roman" w:hAnsi="Times New Roman" w:cs="Times New Roman"/>
          <w:b/>
          <w:color w:val="000000"/>
          <w:spacing w:val="-3"/>
          <w:sz w:val="24"/>
          <w:szCs w:val="24"/>
        </w:rPr>
      </w:pPr>
    </w:p>
    <w:p w:rsidR="002D4F83" w:rsidRDefault="002D4F83" w:rsidP="009206F5">
      <w:pPr>
        <w:rPr>
          <w:rFonts w:ascii="Times New Roman" w:hAnsi="Times New Roman" w:cs="Times New Roman"/>
          <w:b/>
          <w:spacing w:val="-3"/>
          <w:sz w:val="24"/>
          <w:szCs w:val="24"/>
        </w:rPr>
      </w:pPr>
    </w:p>
    <w:p w:rsidR="000745F8" w:rsidRDefault="000745F8" w:rsidP="009206F5">
      <w:pPr>
        <w:rPr>
          <w:rFonts w:ascii="Times New Roman" w:hAnsi="Times New Roman" w:cs="Times New Roman"/>
          <w:b/>
          <w:spacing w:val="-3"/>
          <w:sz w:val="24"/>
          <w:szCs w:val="24"/>
        </w:rPr>
      </w:pPr>
    </w:p>
    <w:p w:rsidR="000745F8" w:rsidRDefault="000745F8">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0745F8" w:rsidRPr="00CA3233" w:rsidRDefault="000745F8" w:rsidP="009206F5">
      <w:pPr>
        <w:rPr>
          <w:rFonts w:ascii="Times New Roman" w:hAnsi="Times New Roman" w:cs="Times New Roman"/>
          <w:b/>
          <w:spacing w:val="-3"/>
          <w:sz w:val="24"/>
          <w:szCs w:val="24"/>
        </w:rPr>
      </w:pPr>
    </w:p>
    <w:p w:rsidR="00207567" w:rsidRPr="00CA3233" w:rsidRDefault="00C50E2B" w:rsidP="00D02FD5">
      <w:pPr>
        <w:jc w:val="center"/>
        <w:rPr>
          <w:rFonts w:ascii="Times New Roman" w:hAnsi="Times New Roman" w:cs="Times New Roman"/>
          <w:b/>
          <w:spacing w:val="-3"/>
          <w:sz w:val="24"/>
          <w:szCs w:val="24"/>
        </w:rPr>
      </w:pPr>
      <w:r w:rsidRPr="00CA3233">
        <w:rPr>
          <w:rFonts w:ascii="Times New Roman" w:hAnsi="Times New Roman" w:cs="Times New Roman"/>
          <w:b/>
          <w:spacing w:val="-3"/>
          <w:sz w:val="24"/>
          <w:szCs w:val="24"/>
        </w:rPr>
        <w:t>ADJUNTO</w:t>
      </w:r>
    </w:p>
    <w:p w:rsidR="00207567" w:rsidRPr="00CA3233" w:rsidRDefault="00207567" w:rsidP="00D02FD5">
      <w:pPr>
        <w:jc w:val="both"/>
        <w:rPr>
          <w:rFonts w:ascii="Times New Roman" w:hAnsi="Times New Roman" w:cs="Times New Roman"/>
          <w:b/>
          <w:spacing w:val="-3"/>
          <w:sz w:val="24"/>
          <w:szCs w:val="24"/>
        </w:rPr>
      </w:pPr>
    </w:p>
    <w:p w:rsidR="00207567" w:rsidRPr="00CA3233" w:rsidRDefault="00207567" w:rsidP="00D02FD5">
      <w:pPr>
        <w:tabs>
          <w:tab w:val="center" w:pos="4512"/>
        </w:tabs>
        <w:suppressAutoHyphens/>
        <w:jc w:val="both"/>
        <w:outlineLvl w:val="0"/>
        <w:rPr>
          <w:rFonts w:ascii="Times New Roman" w:hAnsi="Times New Roman" w:cs="Times New Roman"/>
          <w:spacing w:val="-3"/>
          <w:sz w:val="24"/>
          <w:szCs w:val="24"/>
        </w:rPr>
      </w:pPr>
    </w:p>
    <w:p w:rsidR="00207567" w:rsidRPr="00CA3233" w:rsidRDefault="00C50E2B" w:rsidP="00D02FD5">
      <w:pPr>
        <w:tabs>
          <w:tab w:val="center" w:pos="4512"/>
        </w:tabs>
        <w:suppressAutoHyphens/>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D02FD5">
      <w:pPr>
        <w:tabs>
          <w:tab w:val="center" w:pos="4512"/>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D02FD5">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D02FD5">
      <w:pPr>
        <w:tabs>
          <w:tab w:val="left" w:pos="0"/>
        </w:tabs>
        <w:suppressAutoHyphens/>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D02FD5">
      <w:pPr>
        <w:tabs>
          <w:tab w:val="left" w:pos="0"/>
          <w:tab w:val="left" w:pos="720"/>
        </w:tabs>
        <w:suppressAutoHyphens/>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D02FD5">
      <w:pPr>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D02FD5">
            <w:pPr>
              <w:spacing w:line="276" w:lineRule="auto"/>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62753C" w:rsidRPr="00A86372">
              <w:rPr>
                <w:rFonts w:ascii="Times New Roman" w:hAnsi="Times New Roman"/>
                <w:b/>
                <w:sz w:val="24"/>
                <w:szCs w:val="24"/>
                <w:lang w:val="es-ES_tradnl"/>
              </w:rPr>
              <w:t>AUTOBAÑO COMERCIAL</w:t>
            </w:r>
            <w:r w:rsidRPr="00CA3233">
              <w:rPr>
                <w:rFonts w:ascii="Times New Roman" w:hAnsi="Times New Roman" w:cs="Times New Roman"/>
                <w:b/>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Pr="00CA3233">
              <w:rPr>
                <w:rFonts w:ascii="Times New Roman" w:hAnsi="Times New Roman" w:cs="Times New Roman"/>
                <w:b/>
                <w:bCs/>
                <w:spacing w:val="-3"/>
                <w:sz w:val="24"/>
                <w:szCs w:val="24"/>
              </w:rPr>
              <w:t>INDUSTRIA DE LA CONSTRUCCIÓN</w:t>
            </w:r>
            <w:r w:rsidRPr="00CA3233">
              <w:rPr>
                <w:rFonts w:ascii="Times New Roman" w:hAnsi="Times New Roman" w:cs="Times New Roman"/>
                <w:bCs/>
                <w:spacing w:val="-3"/>
                <w:sz w:val="24"/>
                <w:szCs w:val="24"/>
              </w:rPr>
              <w:t>.</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Pr="00CA3233" w:rsidRDefault="001B21C8" w:rsidP="00D02FD5">
            <w:pPr>
              <w:spacing w:line="276" w:lineRule="auto"/>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 xml:space="preserve">PROMOTOR: </w:t>
            </w:r>
            <w:r w:rsidR="0062753C" w:rsidRPr="0062753C">
              <w:rPr>
                <w:rFonts w:ascii="Times New Roman" w:hAnsi="Times New Roman" w:cs="Times New Roman"/>
                <w:b/>
                <w:bCs/>
                <w:spacing w:val="-3"/>
                <w:sz w:val="24"/>
                <w:szCs w:val="24"/>
                <w:lang w:val="es-ES"/>
              </w:rPr>
              <w:t>JIANPEI HOU y YULI ZHANG de HOU</w:t>
            </w:r>
          </w:p>
          <w:p w:rsidR="00207567" w:rsidRPr="00CA3233" w:rsidRDefault="00207567" w:rsidP="00D02FD5">
            <w:pPr>
              <w:spacing w:line="276" w:lineRule="auto"/>
              <w:jc w:val="both"/>
              <w:rPr>
                <w:rFonts w:ascii="Times New Roman" w:hAnsi="Times New Roman" w:cs="Times New Roman"/>
                <w:sz w:val="24"/>
                <w:szCs w:val="24"/>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066A8C" w:rsidRDefault="00C50E2B" w:rsidP="00D02FD5">
            <w:pPr>
              <w:spacing w:line="276" w:lineRule="auto"/>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62753C">
              <w:rPr>
                <w:rFonts w:ascii="Times New Roman" w:hAnsi="Times New Roman" w:cs="Times New Roman"/>
                <w:b/>
                <w:bCs/>
                <w:sz w:val="24"/>
                <w:szCs w:val="24"/>
              </w:rPr>
              <w:t>636</w:t>
            </w:r>
            <w:r w:rsidR="00054815">
              <w:rPr>
                <w:rFonts w:ascii="Times New Roman" w:hAnsi="Times New Roman" w:cs="Times New Roman"/>
                <w:b/>
                <w:bCs/>
                <w:sz w:val="24"/>
                <w:szCs w:val="24"/>
              </w:rPr>
              <w:t xml:space="preserve"> </w:t>
            </w:r>
            <w:r w:rsidR="002E327D" w:rsidRPr="002E327D">
              <w:rPr>
                <w:rFonts w:ascii="Times New Roman" w:hAnsi="Times New Roman" w:cs="Times New Roman"/>
                <w:b/>
                <w:bCs/>
                <w:sz w:val="24"/>
                <w:szCs w:val="24"/>
              </w:rPr>
              <w:t>m</w:t>
            </w:r>
            <w:r w:rsidR="002E327D" w:rsidRPr="002E327D">
              <w:rPr>
                <w:rFonts w:ascii="Times New Roman" w:hAnsi="Times New Roman" w:cs="Times New Roman"/>
                <w:b/>
                <w:bCs/>
                <w:sz w:val="24"/>
                <w:szCs w:val="24"/>
                <w:vertAlign w:val="superscript"/>
              </w:rPr>
              <w:t>2</w:t>
            </w:r>
          </w:p>
          <w:p w:rsidR="002E327D" w:rsidRPr="00CA3233" w:rsidRDefault="002E327D" w:rsidP="00D02FD5">
            <w:pPr>
              <w:spacing w:line="276" w:lineRule="auto"/>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D02FD5">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2753C">
            <w:pPr>
              <w:spacing w:line="276" w:lineRule="auto"/>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62753C">
              <w:rPr>
                <w:rFonts w:ascii="Times New Roman" w:hAnsi="Times New Roman" w:cs="Times New Roman"/>
                <w:sz w:val="24"/>
                <w:szCs w:val="24"/>
                <w:u w:val="single"/>
              </w:rPr>
              <w:t>097</w:t>
            </w:r>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62753C">
              <w:rPr>
                <w:rFonts w:ascii="Times New Roman" w:hAnsi="Times New Roman" w:cs="Times New Roman"/>
                <w:sz w:val="24"/>
                <w:szCs w:val="24"/>
                <w:u w:val="single"/>
              </w:rPr>
              <w:t>12</w:t>
            </w:r>
            <w:r w:rsidR="006A308F" w:rsidRPr="00CA3233">
              <w:rPr>
                <w:rFonts w:ascii="Times New Roman" w:hAnsi="Times New Roman" w:cs="Times New Roman"/>
                <w:sz w:val="24"/>
                <w:szCs w:val="24"/>
              </w:rPr>
              <w:t xml:space="preserve">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w:t>
            </w:r>
            <w:r w:rsidR="0062753C">
              <w:rPr>
                <w:rFonts w:ascii="Times New Roman" w:hAnsi="Times New Roman" w:cs="Times New Roman"/>
                <w:sz w:val="24"/>
                <w:szCs w:val="24"/>
                <w:u w:val="single"/>
              </w:rPr>
              <w:t>SEPTIEMBRE</w:t>
            </w:r>
            <w:bookmarkStart w:id="0" w:name="_GoBack"/>
            <w:bookmarkEnd w:id="0"/>
            <w:r w:rsidR="00871C8E" w:rsidRPr="00CA3233">
              <w:rPr>
                <w:rFonts w:ascii="Times New Roman" w:hAnsi="Times New Roman" w:cs="Times New Roman"/>
                <w:sz w:val="24"/>
                <w:szCs w:val="24"/>
              </w:rPr>
              <w:t xml:space="preserve"> </w:t>
            </w:r>
            <w:proofErr w:type="spellStart"/>
            <w:r w:rsidR="00871C8E" w:rsidRPr="00CA3233">
              <w:rPr>
                <w:rFonts w:ascii="Times New Roman" w:hAnsi="Times New Roman" w:cs="Times New Roman"/>
                <w:sz w:val="24"/>
                <w:szCs w:val="24"/>
              </w:rPr>
              <w:t>DE</w:t>
            </w:r>
            <w:proofErr w:type="spellEnd"/>
            <w:r w:rsidR="00871C8E" w:rsidRPr="00CA3233">
              <w:rPr>
                <w:rFonts w:ascii="Times New Roman" w:hAnsi="Times New Roman" w:cs="Times New Roman"/>
                <w:sz w:val="24"/>
                <w:szCs w:val="24"/>
              </w:rPr>
              <w:t xml:space="preserv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D02FD5">
      <w:pPr>
        <w:tabs>
          <w:tab w:val="left" w:pos="0"/>
          <w:tab w:val="left" w:pos="144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D02FD5">
      <w:pPr>
        <w:tabs>
          <w:tab w:val="left" w:pos="0"/>
          <w:tab w:val="left" w:pos="1440"/>
        </w:tabs>
        <w:suppressAutoHyphens/>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p w:rsidR="00207567" w:rsidRPr="00CA3233" w:rsidRDefault="00207567" w:rsidP="00D02FD5">
            <w:pPr>
              <w:spacing w:line="276" w:lineRule="auto"/>
              <w:jc w:val="both"/>
              <w:rPr>
                <w:rFonts w:ascii="Times New Roman" w:hAnsi="Times New Roman" w:cs="Times New Roman"/>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D02FD5">
            <w:pPr>
              <w:tabs>
                <w:tab w:val="left" w:pos="0"/>
              </w:tabs>
              <w:suppressAutoHyphens/>
              <w:spacing w:line="276" w:lineRule="auto"/>
              <w:jc w:val="both"/>
              <w:rPr>
                <w:rFonts w:ascii="Times New Roman" w:hAnsi="Times New Roman" w:cs="Times New Roman"/>
                <w:spacing w:val="-3"/>
                <w:sz w:val="24"/>
                <w:szCs w:val="24"/>
              </w:rPr>
            </w:pPr>
          </w:p>
        </w:tc>
        <w:tc>
          <w:tcPr>
            <w:tcW w:w="4230"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D02FD5">
            <w:pPr>
              <w:tabs>
                <w:tab w:val="left" w:pos="0"/>
              </w:tabs>
              <w:suppressAutoHyphens/>
              <w:spacing w:line="276"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D02FD5">
      <w:pPr>
        <w:jc w:val="both"/>
        <w:rPr>
          <w:rFonts w:ascii="Times New Roman" w:hAnsi="Times New Roman" w:cs="Times New Roman"/>
          <w:sz w:val="24"/>
          <w:szCs w:val="24"/>
        </w:rPr>
      </w:pPr>
    </w:p>
    <w:sectPr w:rsidR="00207567" w:rsidRPr="00CA3233">
      <w:footerReference w:type="default" r:id="rId10"/>
      <w:footerReference w:type="first" r:id="rId11"/>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9B" w:rsidRDefault="003E329B">
      <w:pPr>
        <w:spacing w:after="0" w:line="240" w:lineRule="auto"/>
      </w:pPr>
      <w:r>
        <w:separator/>
      </w:r>
    </w:p>
  </w:endnote>
  <w:endnote w:type="continuationSeparator" w:id="0">
    <w:p w:rsidR="003E329B" w:rsidRDefault="003E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207567" w:rsidRDefault="00207567">
            <w:pPr>
              <w:pStyle w:val="Piedepgina"/>
              <w:rPr>
                <w:rFonts w:ascii="Times New Roman" w:hAnsi="Times New Roman" w:cs="Times New Roman"/>
                <w:sz w:val="16"/>
                <w:szCs w:val="16"/>
              </w:rPr>
            </w:pP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066A8C">
              <w:rPr>
                <w:rFonts w:ascii="Times New Roman" w:hAnsi="Times New Roman" w:cs="Times New Roman"/>
                <w:b/>
                <w:sz w:val="16"/>
                <w:szCs w:val="16"/>
              </w:rPr>
              <w:t xml:space="preserve"> DRCH-IA- _________-201</w:t>
            </w:r>
            <w:r w:rsidR="009206F5">
              <w:rPr>
                <w:rFonts w:ascii="Times New Roman" w:hAnsi="Times New Roman" w:cs="Times New Roman"/>
                <w:b/>
                <w:sz w:val="16"/>
                <w:szCs w:val="16"/>
              </w:rPr>
              <w:t>9</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207567" w:rsidRDefault="00C50E2B">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2753C">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2753C">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3E329B">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w:t>
    </w:r>
    <w:r w:rsidR="00E510EF">
      <w:rPr>
        <w:rFonts w:ascii="Times New Roman" w:hAnsi="Times New Roman" w:cs="Times New Roman"/>
        <w:b/>
        <w:sz w:val="16"/>
        <w:szCs w:val="16"/>
      </w:rPr>
      <w:t xml:space="preserve"> DRCH-IA- __________-201</w:t>
    </w:r>
    <w:r w:rsidR="009206F5">
      <w:rPr>
        <w:rFonts w:ascii="Times New Roman" w:hAnsi="Times New Roman" w:cs="Times New Roman"/>
        <w:b/>
        <w:sz w:val="16"/>
        <w:szCs w:val="16"/>
      </w:rPr>
      <w:t>9</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BA4F17" w:rsidRDefault="00BA4F1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409F4">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409F4">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207567" w:rsidRDefault="0020756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9B" w:rsidRDefault="003E329B">
      <w:pPr>
        <w:spacing w:after="0" w:line="240" w:lineRule="auto"/>
      </w:pPr>
      <w:r>
        <w:separator/>
      </w:r>
    </w:p>
  </w:footnote>
  <w:footnote w:type="continuationSeparator" w:id="0">
    <w:p w:rsidR="003E329B" w:rsidRDefault="003E3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6326"/>
    <w:rsid w:val="0001695E"/>
    <w:rsid w:val="00022618"/>
    <w:rsid w:val="00027A77"/>
    <w:rsid w:val="000318DB"/>
    <w:rsid w:val="00036839"/>
    <w:rsid w:val="0004325E"/>
    <w:rsid w:val="00052ACE"/>
    <w:rsid w:val="0005395D"/>
    <w:rsid w:val="00054815"/>
    <w:rsid w:val="00055E39"/>
    <w:rsid w:val="00061191"/>
    <w:rsid w:val="00064C59"/>
    <w:rsid w:val="00066A8C"/>
    <w:rsid w:val="00066E20"/>
    <w:rsid w:val="000745F8"/>
    <w:rsid w:val="00075CD6"/>
    <w:rsid w:val="0007678B"/>
    <w:rsid w:val="00080E46"/>
    <w:rsid w:val="00081454"/>
    <w:rsid w:val="00082082"/>
    <w:rsid w:val="00082D7A"/>
    <w:rsid w:val="000840B5"/>
    <w:rsid w:val="00087758"/>
    <w:rsid w:val="00087CB9"/>
    <w:rsid w:val="00096123"/>
    <w:rsid w:val="00096A16"/>
    <w:rsid w:val="0009716D"/>
    <w:rsid w:val="000A2999"/>
    <w:rsid w:val="000A3955"/>
    <w:rsid w:val="000A435B"/>
    <w:rsid w:val="000A7BF3"/>
    <w:rsid w:val="000B0E18"/>
    <w:rsid w:val="000C09C6"/>
    <w:rsid w:val="000C0FA9"/>
    <w:rsid w:val="000C1DDF"/>
    <w:rsid w:val="000C3F4B"/>
    <w:rsid w:val="000C5205"/>
    <w:rsid w:val="000C717F"/>
    <w:rsid w:val="000D1AD5"/>
    <w:rsid w:val="000D364A"/>
    <w:rsid w:val="000D58E8"/>
    <w:rsid w:val="000D6262"/>
    <w:rsid w:val="000E7260"/>
    <w:rsid w:val="000F0F68"/>
    <w:rsid w:val="000F4F5F"/>
    <w:rsid w:val="000F7E31"/>
    <w:rsid w:val="000F7F99"/>
    <w:rsid w:val="00100A4F"/>
    <w:rsid w:val="00102AAB"/>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80C50"/>
    <w:rsid w:val="001823A1"/>
    <w:rsid w:val="0018515F"/>
    <w:rsid w:val="00186E3D"/>
    <w:rsid w:val="00187507"/>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7FBA"/>
    <w:rsid w:val="0028246A"/>
    <w:rsid w:val="00286406"/>
    <w:rsid w:val="00293927"/>
    <w:rsid w:val="00293B60"/>
    <w:rsid w:val="002B1E5F"/>
    <w:rsid w:val="002B2B99"/>
    <w:rsid w:val="002B62F6"/>
    <w:rsid w:val="002B689E"/>
    <w:rsid w:val="002B7021"/>
    <w:rsid w:val="002C3DEA"/>
    <w:rsid w:val="002C4DD5"/>
    <w:rsid w:val="002C5B55"/>
    <w:rsid w:val="002D38F6"/>
    <w:rsid w:val="002D437C"/>
    <w:rsid w:val="002D4F83"/>
    <w:rsid w:val="002D6405"/>
    <w:rsid w:val="002D7417"/>
    <w:rsid w:val="002D779E"/>
    <w:rsid w:val="002E305F"/>
    <w:rsid w:val="002E327D"/>
    <w:rsid w:val="002E6307"/>
    <w:rsid w:val="002F0895"/>
    <w:rsid w:val="002F49A1"/>
    <w:rsid w:val="0031686D"/>
    <w:rsid w:val="00321DD8"/>
    <w:rsid w:val="003339EB"/>
    <w:rsid w:val="003432D8"/>
    <w:rsid w:val="00347901"/>
    <w:rsid w:val="0035505B"/>
    <w:rsid w:val="00362458"/>
    <w:rsid w:val="00365C95"/>
    <w:rsid w:val="00366F24"/>
    <w:rsid w:val="00370BBF"/>
    <w:rsid w:val="003777F1"/>
    <w:rsid w:val="00380407"/>
    <w:rsid w:val="00380EDA"/>
    <w:rsid w:val="00385C10"/>
    <w:rsid w:val="00391DAD"/>
    <w:rsid w:val="003A4F2D"/>
    <w:rsid w:val="003A4FBB"/>
    <w:rsid w:val="003B4CE8"/>
    <w:rsid w:val="003C03C6"/>
    <w:rsid w:val="003C10B3"/>
    <w:rsid w:val="003C2577"/>
    <w:rsid w:val="003C32A4"/>
    <w:rsid w:val="003D041D"/>
    <w:rsid w:val="003D2313"/>
    <w:rsid w:val="003D66CA"/>
    <w:rsid w:val="003D7399"/>
    <w:rsid w:val="003D77AC"/>
    <w:rsid w:val="003E079E"/>
    <w:rsid w:val="003E329B"/>
    <w:rsid w:val="003E4569"/>
    <w:rsid w:val="003E742D"/>
    <w:rsid w:val="003F0265"/>
    <w:rsid w:val="003F1429"/>
    <w:rsid w:val="003F5E39"/>
    <w:rsid w:val="00400EB3"/>
    <w:rsid w:val="00402C7E"/>
    <w:rsid w:val="00422987"/>
    <w:rsid w:val="00422F89"/>
    <w:rsid w:val="004265C8"/>
    <w:rsid w:val="0043175D"/>
    <w:rsid w:val="00432D17"/>
    <w:rsid w:val="00437F25"/>
    <w:rsid w:val="00452567"/>
    <w:rsid w:val="00453712"/>
    <w:rsid w:val="0045727F"/>
    <w:rsid w:val="00457B9D"/>
    <w:rsid w:val="00457E87"/>
    <w:rsid w:val="00460323"/>
    <w:rsid w:val="00462047"/>
    <w:rsid w:val="00465A57"/>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7D2B"/>
    <w:rsid w:val="005524F5"/>
    <w:rsid w:val="00556B63"/>
    <w:rsid w:val="005634AD"/>
    <w:rsid w:val="00563775"/>
    <w:rsid w:val="005661DA"/>
    <w:rsid w:val="0056685E"/>
    <w:rsid w:val="005730D8"/>
    <w:rsid w:val="00574A7D"/>
    <w:rsid w:val="00576759"/>
    <w:rsid w:val="00581FAE"/>
    <w:rsid w:val="0058321D"/>
    <w:rsid w:val="0059108D"/>
    <w:rsid w:val="005A78EC"/>
    <w:rsid w:val="005B13A0"/>
    <w:rsid w:val="005C272B"/>
    <w:rsid w:val="005C5A91"/>
    <w:rsid w:val="005D05AB"/>
    <w:rsid w:val="005D1F98"/>
    <w:rsid w:val="005D2DEA"/>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2753C"/>
    <w:rsid w:val="00630BD1"/>
    <w:rsid w:val="00631E51"/>
    <w:rsid w:val="00635CD5"/>
    <w:rsid w:val="00640E22"/>
    <w:rsid w:val="00647C01"/>
    <w:rsid w:val="006548D7"/>
    <w:rsid w:val="00655372"/>
    <w:rsid w:val="00657751"/>
    <w:rsid w:val="006579F8"/>
    <w:rsid w:val="00661315"/>
    <w:rsid w:val="0066184C"/>
    <w:rsid w:val="006639E3"/>
    <w:rsid w:val="006732F2"/>
    <w:rsid w:val="00673BF3"/>
    <w:rsid w:val="00673F3B"/>
    <w:rsid w:val="00684DE7"/>
    <w:rsid w:val="006A19F9"/>
    <w:rsid w:val="006A308F"/>
    <w:rsid w:val="006A3CCF"/>
    <w:rsid w:val="006B049F"/>
    <w:rsid w:val="006B4F51"/>
    <w:rsid w:val="006B6F4E"/>
    <w:rsid w:val="006B7BC6"/>
    <w:rsid w:val="006C476F"/>
    <w:rsid w:val="006D1C38"/>
    <w:rsid w:val="006D3CF4"/>
    <w:rsid w:val="006D4704"/>
    <w:rsid w:val="006D57CC"/>
    <w:rsid w:val="006E074D"/>
    <w:rsid w:val="006F1ECE"/>
    <w:rsid w:val="007072DC"/>
    <w:rsid w:val="0070748D"/>
    <w:rsid w:val="00711FB1"/>
    <w:rsid w:val="00712FB7"/>
    <w:rsid w:val="007153BB"/>
    <w:rsid w:val="00730D09"/>
    <w:rsid w:val="0073434B"/>
    <w:rsid w:val="007354C3"/>
    <w:rsid w:val="00740649"/>
    <w:rsid w:val="00746755"/>
    <w:rsid w:val="00746E14"/>
    <w:rsid w:val="00753C31"/>
    <w:rsid w:val="007561A0"/>
    <w:rsid w:val="00756389"/>
    <w:rsid w:val="00761B96"/>
    <w:rsid w:val="00764464"/>
    <w:rsid w:val="007657F7"/>
    <w:rsid w:val="00766A31"/>
    <w:rsid w:val="0077539A"/>
    <w:rsid w:val="00785EE3"/>
    <w:rsid w:val="00786FFB"/>
    <w:rsid w:val="00796D0E"/>
    <w:rsid w:val="007A359E"/>
    <w:rsid w:val="007A3672"/>
    <w:rsid w:val="007A5558"/>
    <w:rsid w:val="007B4B49"/>
    <w:rsid w:val="007C0EC1"/>
    <w:rsid w:val="007C420E"/>
    <w:rsid w:val="007C4BF8"/>
    <w:rsid w:val="007C4C7A"/>
    <w:rsid w:val="007C5001"/>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3DD2"/>
    <w:rsid w:val="00964997"/>
    <w:rsid w:val="009670F9"/>
    <w:rsid w:val="00967312"/>
    <w:rsid w:val="009709F4"/>
    <w:rsid w:val="00971F93"/>
    <w:rsid w:val="00977999"/>
    <w:rsid w:val="00982C10"/>
    <w:rsid w:val="009866C9"/>
    <w:rsid w:val="00991D7B"/>
    <w:rsid w:val="00994944"/>
    <w:rsid w:val="009A598C"/>
    <w:rsid w:val="009A6698"/>
    <w:rsid w:val="009A6CBE"/>
    <w:rsid w:val="009B0891"/>
    <w:rsid w:val="009B18BF"/>
    <w:rsid w:val="009B2247"/>
    <w:rsid w:val="009B5BB6"/>
    <w:rsid w:val="009C0653"/>
    <w:rsid w:val="009D7014"/>
    <w:rsid w:val="009D75F4"/>
    <w:rsid w:val="009E4360"/>
    <w:rsid w:val="009E6AE2"/>
    <w:rsid w:val="00A0143E"/>
    <w:rsid w:val="00A10035"/>
    <w:rsid w:val="00A11C19"/>
    <w:rsid w:val="00A13BB0"/>
    <w:rsid w:val="00A31337"/>
    <w:rsid w:val="00A31BC7"/>
    <w:rsid w:val="00A33D70"/>
    <w:rsid w:val="00A35602"/>
    <w:rsid w:val="00A43506"/>
    <w:rsid w:val="00A47116"/>
    <w:rsid w:val="00A5041D"/>
    <w:rsid w:val="00A513A2"/>
    <w:rsid w:val="00A54451"/>
    <w:rsid w:val="00A60137"/>
    <w:rsid w:val="00A63974"/>
    <w:rsid w:val="00A737DC"/>
    <w:rsid w:val="00A76BD4"/>
    <w:rsid w:val="00A82B5A"/>
    <w:rsid w:val="00A83601"/>
    <w:rsid w:val="00A83D40"/>
    <w:rsid w:val="00A84137"/>
    <w:rsid w:val="00A93530"/>
    <w:rsid w:val="00AB2B51"/>
    <w:rsid w:val="00AB7A2F"/>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409F4"/>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5789"/>
    <w:rsid w:val="00C77500"/>
    <w:rsid w:val="00C779D7"/>
    <w:rsid w:val="00C86F2E"/>
    <w:rsid w:val="00C8736D"/>
    <w:rsid w:val="00C87429"/>
    <w:rsid w:val="00C9199F"/>
    <w:rsid w:val="00CA1AB5"/>
    <w:rsid w:val="00CA3233"/>
    <w:rsid w:val="00CA5837"/>
    <w:rsid w:val="00CB2255"/>
    <w:rsid w:val="00CB50D7"/>
    <w:rsid w:val="00CB5E9F"/>
    <w:rsid w:val="00CB74F1"/>
    <w:rsid w:val="00CC19E4"/>
    <w:rsid w:val="00CC2833"/>
    <w:rsid w:val="00CC3203"/>
    <w:rsid w:val="00CC64F2"/>
    <w:rsid w:val="00CC6AEA"/>
    <w:rsid w:val="00CC7AAC"/>
    <w:rsid w:val="00CD0CD5"/>
    <w:rsid w:val="00CE1DDC"/>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135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1736"/>
    <w:rsid w:val="00DE6B66"/>
    <w:rsid w:val="00DE794A"/>
    <w:rsid w:val="00DF23CE"/>
    <w:rsid w:val="00DF3A0A"/>
    <w:rsid w:val="00DF641F"/>
    <w:rsid w:val="00E0184A"/>
    <w:rsid w:val="00E1135F"/>
    <w:rsid w:val="00E1153D"/>
    <w:rsid w:val="00E15237"/>
    <w:rsid w:val="00E15604"/>
    <w:rsid w:val="00E15709"/>
    <w:rsid w:val="00E16863"/>
    <w:rsid w:val="00E1728E"/>
    <w:rsid w:val="00E2113D"/>
    <w:rsid w:val="00E244D9"/>
    <w:rsid w:val="00E25DB2"/>
    <w:rsid w:val="00E32B52"/>
    <w:rsid w:val="00E33467"/>
    <w:rsid w:val="00E3529B"/>
    <w:rsid w:val="00E36315"/>
    <w:rsid w:val="00E3729C"/>
    <w:rsid w:val="00E47936"/>
    <w:rsid w:val="00E510EF"/>
    <w:rsid w:val="00E601C7"/>
    <w:rsid w:val="00E603E8"/>
    <w:rsid w:val="00E63799"/>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3D31"/>
    <w:rsid w:val="00EC61FC"/>
    <w:rsid w:val="00EC670E"/>
    <w:rsid w:val="00EC79DF"/>
    <w:rsid w:val="00ED0CD5"/>
    <w:rsid w:val="00ED0EEC"/>
    <w:rsid w:val="00ED5697"/>
    <w:rsid w:val="00EE10E3"/>
    <w:rsid w:val="00EE6352"/>
    <w:rsid w:val="00F022F1"/>
    <w:rsid w:val="00F02FEC"/>
    <w:rsid w:val="00F03D16"/>
    <w:rsid w:val="00F04194"/>
    <w:rsid w:val="00F0557F"/>
    <w:rsid w:val="00F0719D"/>
    <w:rsid w:val="00F13016"/>
    <w:rsid w:val="00F13D9C"/>
    <w:rsid w:val="00F23836"/>
    <w:rsid w:val="00F238D9"/>
    <w:rsid w:val="00F26BEA"/>
    <w:rsid w:val="00F33F91"/>
    <w:rsid w:val="00F346B8"/>
    <w:rsid w:val="00F403AF"/>
    <w:rsid w:val="00F432A2"/>
    <w:rsid w:val="00F45D81"/>
    <w:rsid w:val="00F521AF"/>
    <w:rsid w:val="00F53786"/>
    <w:rsid w:val="00F53E1F"/>
    <w:rsid w:val="00F54724"/>
    <w:rsid w:val="00F55962"/>
    <w:rsid w:val="00F61BF6"/>
    <w:rsid w:val="00F7207E"/>
    <w:rsid w:val="00F723F2"/>
    <w:rsid w:val="00F7582B"/>
    <w:rsid w:val="00F76C26"/>
    <w:rsid w:val="00F80AB7"/>
    <w:rsid w:val="00F8379C"/>
    <w:rsid w:val="00F86053"/>
    <w:rsid w:val="00F87785"/>
    <w:rsid w:val="00F879B0"/>
    <w:rsid w:val="00F87F84"/>
    <w:rsid w:val="00F9587E"/>
    <w:rsid w:val="00FA4D11"/>
    <w:rsid w:val="00FB53C7"/>
    <w:rsid w:val="00FB77A6"/>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EC866-F680-4CBC-A6E8-B0BF6CDD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5</Pages>
  <Words>2008</Words>
  <Characters>11050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Tharsis Gonzalez</dc:creator>
  <cp:lastModifiedBy>Tharsis Gonzalez</cp:lastModifiedBy>
  <cp:revision>67</cp:revision>
  <cp:lastPrinted>2019-08-05T16:02:00Z</cp:lastPrinted>
  <dcterms:created xsi:type="dcterms:W3CDTF">2017-09-07T20:44:00Z</dcterms:created>
  <dcterms:modified xsi:type="dcterms:W3CDTF">2019-09-12T14:49:00Z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