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5CEC6D62" wp14:editId="752D35EB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Default="004D5E4E" w:rsidP="004D5E4E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Pr="006C1E85" w:rsidRDefault="004D5E4E" w:rsidP="004D5E4E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bookmarkStart w:id="0" w:name="_GoBack"/>
      <w:r w:rsidRPr="006C1E85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bookmarkEnd w:id="0"/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2018</w:t>
      </w: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 w:rsidRPr="00EF5A91">
        <w:rPr>
          <w:rFonts w:ascii="Times New Roman" w:hAnsi="Times New Roman"/>
          <w:lang w:eastAsia="es-ES"/>
        </w:rPr>
        <w:t xml:space="preserve">NOTA- </w:t>
      </w:r>
      <w:r w:rsidR="00611DD6">
        <w:rPr>
          <w:rFonts w:ascii="Times New Roman" w:hAnsi="Times New Roman"/>
          <w:b/>
          <w:lang w:eastAsia="es-ES"/>
        </w:rPr>
        <w:t xml:space="preserve">DRCH </w:t>
      </w:r>
      <w:r w:rsidR="007308E4">
        <w:rPr>
          <w:rFonts w:ascii="Times New Roman" w:hAnsi="Times New Roman"/>
          <w:b/>
          <w:lang w:eastAsia="es-ES"/>
        </w:rPr>
        <w:t>-NC</w:t>
      </w:r>
      <w:r w:rsidR="00611DD6">
        <w:rPr>
          <w:rFonts w:ascii="Times New Roman" w:hAnsi="Times New Roman"/>
          <w:b/>
          <w:lang w:eastAsia="es-ES"/>
        </w:rPr>
        <w:t>-1455</w:t>
      </w:r>
      <w:r>
        <w:rPr>
          <w:rFonts w:ascii="Times New Roman" w:hAnsi="Times New Roman"/>
          <w:b/>
          <w:lang w:eastAsia="es-ES"/>
        </w:rPr>
        <w:t>-09</w:t>
      </w:r>
      <w:r w:rsidRPr="0075690C">
        <w:rPr>
          <w:rFonts w:ascii="Times New Roman" w:hAnsi="Times New Roman"/>
          <w:b/>
          <w:lang w:eastAsia="es-ES"/>
        </w:rPr>
        <w:t>- 2018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proofErr w:type="spellStart"/>
      <w:r w:rsidRPr="00E572D9">
        <w:rPr>
          <w:rFonts w:ascii="Times New Roman" w:hAnsi="Times New Roman"/>
          <w:b/>
          <w:lang w:eastAsia="es-ES"/>
        </w:rPr>
        <w:t>Erdulfo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</w:t>
      </w:r>
      <w:proofErr w:type="spellStart"/>
      <w:r w:rsidRPr="00E572D9">
        <w:rPr>
          <w:rFonts w:ascii="Times New Roman" w:hAnsi="Times New Roman"/>
          <w:b/>
          <w:lang w:eastAsia="es-ES"/>
        </w:rPr>
        <w:t>Baruco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Castillo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Peticionario 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  <w:proofErr w:type="spellStart"/>
      <w:r>
        <w:rPr>
          <w:rFonts w:ascii="Times New Roman" w:hAnsi="Times New Roman"/>
          <w:lang w:eastAsia="es-ES"/>
        </w:rPr>
        <w:t>Baruco</w:t>
      </w:r>
      <w:proofErr w:type="spellEnd"/>
      <w:r w:rsidRPr="00B33169">
        <w:rPr>
          <w:rFonts w:ascii="Times New Roman" w:hAnsi="Times New Roman"/>
          <w:lang w:eastAsia="es-ES"/>
        </w:rPr>
        <w:t>: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 9 de septiembre de 2019</w:t>
      </w:r>
      <w:r w:rsidRPr="00B33169">
        <w:rPr>
          <w:rFonts w:ascii="Times New Roman" w:hAnsi="Times New Roman"/>
          <w:lang w:eastAsia="es-ES"/>
        </w:rPr>
        <w:t xml:space="preserve">; se le informa que la actividad a efectuar </w:t>
      </w:r>
      <w:r w:rsidRPr="00B33169">
        <w:rPr>
          <w:rFonts w:ascii="Times New Roman" w:hAnsi="Times New Roman"/>
          <w:b/>
          <w:lang w:eastAsia="es-ES"/>
        </w:rPr>
        <w:t>(</w:t>
      </w:r>
      <w:r w:rsidRPr="00E572D9">
        <w:rPr>
          <w:rFonts w:ascii="Times New Roman" w:hAnsi="Times New Roman"/>
          <w:b/>
          <w:lang w:eastAsia="es-ES"/>
        </w:rPr>
        <w:t>CONSTRUIR DOS APARTAMENTOS DE 22 MTS</w:t>
      </w:r>
      <w:r w:rsidRPr="00E572D9">
        <w:rPr>
          <w:rFonts w:ascii="Times New Roman" w:hAnsi="Times New Roman"/>
          <w:b/>
          <w:vertAlign w:val="superscript"/>
          <w:lang w:eastAsia="es-ES"/>
        </w:rPr>
        <w:t>2</w:t>
      </w:r>
      <w:r>
        <w:rPr>
          <w:rFonts w:ascii="Times New Roman" w:hAnsi="Times New Roman"/>
          <w:b/>
          <w:lang w:eastAsia="es-ES"/>
        </w:rPr>
        <w:t xml:space="preserve"> CADA UNO DESTINADOS AL </w:t>
      </w:r>
      <w:r w:rsidRPr="00E572D9">
        <w:rPr>
          <w:rFonts w:ascii="Times New Roman" w:hAnsi="Times New Roman"/>
          <w:b/>
          <w:lang w:eastAsia="es-ES"/>
        </w:rPr>
        <w:t>ARRENDAMIENTO DE ESTUDIANTES UNIVERSITARIOS</w:t>
      </w:r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4D5E4E" w:rsidRDefault="007308E4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7308E4">
        <w:rPr>
          <w:rFonts w:ascii="Times New Roman" w:hAnsi="Times New Roman"/>
          <w:lang w:eastAsia="es-ES"/>
        </w:rPr>
        <w:t>Sin embargo si el peticionario de la nota decide realizar en un futuro otra actividad no presentada en la nota o ampliar a mayor cantidad de área de construcción, deberá someter  un Instrumento de Gestión Ambiental, al proceso de evaluación la actividad a realizar.</w:t>
      </w:r>
    </w:p>
    <w:p w:rsidR="007308E4" w:rsidRDefault="007308E4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4D5E4E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7308E4" w:rsidRPr="00A90E6F" w:rsidRDefault="007308E4" w:rsidP="007308E4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Pr="002927CF" w:rsidRDefault="004D5E4E" w:rsidP="007308E4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4D5E4E" w:rsidRPr="002927CF" w:rsidRDefault="004D5E4E" w:rsidP="007308E4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4D5E4E" w:rsidRPr="002927CF" w:rsidRDefault="004D5E4E" w:rsidP="007308E4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4D5E4E" w:rsidRPr="002927CF" w:rsidRDefault="004D5E4E" w:rsidP="004D5E4E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4D5E4E" w:rsidRPr="00A90E6F" w:rsidRDefault="004D5E4E" w:rsidP="007308E4">
      <w:pPr>
        <w:keepNext/>
        <w:spacing w:after="0" w:line="36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4D5E4E" w:rsidRDefault="007308E4" w:rsidP="007308E4">
      <w:pPr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c.c. </w:t>
      </w:r>
      <w:r w:rsidR="004D5E4E"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Archivos / Expediente</w:t>
      </w:r>
    </w:p>
    <w:p w:rsidR="004D5E4E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Pr="00C12FD1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E4D1F" wp14:editId="6141A08F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4D5E4E" w:rsidRDefault="004D5E4E" w:rsidP="004D5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4D5E4E" w:rsidRDefault="004D5E4E" w:rsidP="004D5E4E"/>
                  </w:txbxContent>
                </v:textbox>
              </v:shape>
            </w:pict>
          </mc:Fallback>
        </mc:AlternateContent>
      </w:r>
    </w:p>
    <w:p w:rsidR="004D5E4E" w:rsidRDefault="004D5E4E" w:rsidP="004D5E4E">
      <w:pPr>
        <w:tabs>
          <w:tab w:val="left" w:pos="1415"/>
        </w:tabs>
      </w:pPr>
      <w:r>
        <w:tab/>
      </w:r>
    </w:p>
    <w:p w:rsidR="00777232" w:rsidRDefault="007308E4"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4C0E9A60" wp14:editId="674535AE">
            <wp:simplePos x="0" y="0"/>
            <wp:positionH relativeFrom="column">
              <wp:posOffset>-897890</wp:posOffset>
            </wp:positionH>
            <wp:positionV relativeFrom="paragraph">
              <wp:posOffset>747726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232" w:rsidSect="004254A7">
      <w:headerReference w:type="default" r:id="rId9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AD" w:rsidRDefault="001C0CAD">
      <w:pPr>
        <w:spacing w:after="0" w:line="240" w:lineRule="auto"/>
      </w:pPr>
      <w:r>
        <w:separator/>
      </w:r>
    </w:p>
  </w:endnote>
  <w:endnote w:type="continuationSeparator" w:id="0">
    <w:p w:rsidR="001C0CAD" w:rsidRDefault="001C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AD" w:rsidRDefault="001C0CAD">
      <w:pPr>
        <w:spacing w:after="0" w:line="240" w:lineRule="auto"/>
      </w:pPr>
      <w:r>
        <w:separator/>
      </w:r>
    </w:p>
  </w:footnote>
  <w:footnote w:type="continuationSeparator" w:id="0">
    <w:p w:rsidR="001C0CAD" w:rsidRDefault="001C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C0CAD">
    <w:pPr>
      <w:pStyle w:val="Encabezado"/>
    </w:pPr>
  </w:p>
  <w:p w:rsidR="00AE09B8" w:rsidRDefault="001C0CAD" w:rsidP="00AE09B8">
    <w:pPr>
      <w:pStyle w:val="Encabezado"/>
      <w:ind w:left="180"/>
    </w:pPr>
  </w:p>
  <w:p w:rsidR="00AE09B8" w:rsidRDefault="001C0CAD">
    <w:pPr>
      <w:pStyle w:val="Encabezado"/>
    </w:pPr>
  </w:p>
  <w:p w:rsidR="00AE09B8" w:rsidRDefault="001C0C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E"/>
    <w:rsid w:val="00090471"/>
    <w:rsid w:val="001C0CAD"/>
    <w:rsid w:val="004D5E4E"/>
    <w:rsid w:val="00611DD6"/>
    <w:rsid w:val="006C1E85"/>
    <w:rsid w:val="007308E4"/>
    <w:rsid w:val="00B429A8"/>
    <w:rsid w:val="00F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dcterms:created xsi:type="dcterms:W3CDTF">2019-09-16T19:03:00Z</dcterms:created>
  <dcterms:modified xsi:type="dcterms:W3CDTF">2019-09-17T19:07:00Z</dcterms:modified>
</cp:coreProperties>
</file>