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AE2632">
        <w:rPr>
          <w:rFonts w:ascii="Times New Roman" w:eastAsia="Times New Roman" w:hAnsi="Times New Roman" w:cs="Times New Roman"/>
          <w:b/>
          <w:u w:val="single"/>
          <w:lang w:val="es-PA" w:eastAsia="es-ES"/>
        </w:rPr>
        <w:t>JANITZE MAYTEE</w:t>
      </w:r>
      <w:r w:rsidR="008D68C7">
        <w:rPr>
          <w:rFonts w:ascii="Times New Roman" w:eastAsia="Times New Roman" w:hAnsi="Times New Roman" w:cs="Times New Roman"/>
          <w:b/>
          <w:u w:val="single"/>
          <w:lang w:val="es-PA" w:eastAsia="es-ES"/>
        </w:rPr>
        <w:t xml:space="preserve"> TORRES RODRÍGUEZ</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t xml:space="preserve">  </w:t>
      </w:r>
      <w:r w:rsidR="0069562B">
        <w:rPr>
          <w:rFonts w:ascii="Times New Roman" w:eastAsia="Times New Roman" w:hAnsi="Times New Roman" w:cs="Times New Roman"/>
          <w:b/>
          <w:color w:val="000000"/>
          <w:u w:val="single"/>
          <w:lang w:val="es-PA" w:eastAsia="es-ES"/>
        </w:rPr>
        <w:t>8-775-2380</w:t>
      </w:r>
    </w:p>
    <w:p w:rsidR="00004132" w:rsidRPr="00004132" w:rsidRDefault="00004132" w:rsidP="00004132">
      <w:pPr>
        <w:tabs>
          <w:tab w:val="left" w:pos="0"/>
          <w:tab w:val="left" w:pos="1276"/>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sidRPr="00004132">
        <w:rPr>
          <w:rFonts w:ascii="Times New Roman" w:eastAsia="Times New Roman" w:hAnsi="Times New Roman" w:cs="Times New Roman"/>
          <w:b/>
          <w:u w:val="single"/>
          <w:lang w:val="es-PA" w:eastAsia="es-ES"/>
        </w:rPr>
        <w:t>LICENCIADA EN BIOLOGÍA CON ESPECIALIDAD</w:t>
      </w:r>
    </w:p>
    <w:p w:rsidR="003A38C6" w:rsidRPr="004600E1" w:rsidRDefault="00004132" w:rsidP="00004132">
      <w:pPr>
        <w:tabs>
          <w:tab w:val="left" w:pos="0"/>
          <w:tab w:val="left" w:pos="1276"/>
          <w:tab w:val="left" w:pos="1843"/>
          <w:tab w:val="left" w:pos="3845"/>
        </w:tabs>
        <w:spacing w:line="360" w:lineRule="auto"/>
        <w:ind w:left="1843"/>
        <w:rPr>
          <w:rFonts w:ascii="Times New Roman" w:eastAsia="Times New Roman" w:hAnsi="Times New Roman" w:cs="Times New Roman"/>
          <w:b/>
          <w:u w:val="single"/>
          <w:lang w:val="es-PA" w:eastAsia="es-ES"/>
        </w:rPr>
      </w:pPr>
      <w:r w:rsidRPr="00004132">
        <w:rPr>
          <w:rFonts w:ascii="Times New Roman" w:eastAsia="Times New Roman" w:hAnsi="Times New Roman" w:cs="Times New Roman"/>
          <w:b/>
          <w:u w:val="single"/>
          <w:lang w:val="es-PA" w:eastAsia="es-ES"/>
        </w:rPr>
        <w:t>EN BILOGÍA AMBIENTAL, MAGÍSTER EN GESTIÓN AMBIENTAL</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69562B">
        <w:rPr>
          <w:rFonts w:ascii="Times New Roman" w:eastAsia="Times New Roman" w:hAnsi="Times New Roman" w:cs="Times New Roman"/>
          <w:b/>
          <w:u w:val="single"/>
          <w:lang w:val="es-PA" w:eastAsia="es-ES"/>
        </w:rPr>
        <w:t>859</w:t>
      </w:r>
    </w:p>
    <w:p w:rsidR="00004132" w:rsidRPr="00004132" w:rsidRDefault="003A38C6" w:rsidP="0000413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004132" w:rsidRPr="00004132">
        <w:rPr>
          <w:rFonts w:ascii="Times New Roman" w:eastAsia="Times New Roman" w:hAnsi="Times New Roman" w:cs="Times New Roman"/>
          <w:b/>
          <w:color w:val="000000"/>
          <w:u w:val="single"/>
          <w:lang w:val="es-ES_tradnl" w:eastAsia="es-ES"/>
        </w:rPr>
        <w:t xml:space="preserve">URBANIZACIÓN QUINTAS DE NUEVO ARRAIJÁN, EN EL CORREGIMIENTO JUAN </w:t>
      </w:r>
      <w:proofErr w:type="gramStart"/>
      <w:r w:rsidR="00004132" w:rsidRPr="00004132">
        <w:rPr>
          <w:rFonts w:ascii="Times New Roman" w:eastAsia="Times New Roman" w:hAnsi="Times New Roman" w:cs="Times New Roman"/>
          <w:b/>
          <w:color w:val="000000"/>
          <w:u w:val="single"/>
          <w:lang w:val="es-ES_tradnl" w:eastAsia="es-ES"/>
        </w:rPr>
        <w:t>DESMÓSTENOS</w:t>
      </w:r>
      <w:proofErr w:type="gramEnd"/>
    </w:p>
    <w:p w:rsidR="003A38C6" w:rsidRPr="004600E1" w:rsidRDefault="0004505C" w:rsidP="0004505C">
      <w:pPr>
        <w:tabs>
          <w:tab w:val="left" w:pos="1080"/>
        </w:tabs>
        <w:spacing w:line="360" w:lineRule="auto"/>
        <w:ind w:left="1134"/>
        <w:rPr>
          <w:rFonts w:ascii="Times New Roman" w:eastAsia="Times New Roman" w:hAnsi="Times New Roman" w:cs="Times New Roman"/>
          <w:b/>
          <w:color w:val="000000"/>
          <w:u w:val="single"/>
          <w:lang w:val="es-ES_tradnl" w:eastAsia="es-ES"/>
        </w:rPr>
      </w:pPr>
      <w:r w:rsidRPr="00004132">
        <w:rPr>
          <w:rFonts w:ascii="Times New Roman" w:eastAsia="Times New Roman" w:hAnsi="Times New Roman" w:cs="Times New Roman"/>
          <w:b/>
          <w:color w:val="000000"/>
          <w:u w:val="single"/>
          <w:lang w:val="es-ES_tradnl" w:eastAsia="es-ES"/>
        </w:rPr>
        <w:t>AROSEMENA, DISTRITO ARRAIJÁN</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3532B1">
        <w:rPr>
          <w:rFonts w:ascii="Times New Roman" w:eastAsia="Times New Roman" w:hAnsi="Times New Roman" w:cs="Times New Roman"/>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PANAMÁ </w:t>
      </w:r>
      <w:r w:rsidR="0069562B">
        <w:rPr>
          <w:rFonts w:ascii="Times New Roman" w:eastAsia="Times New Roman" w:hAnsi="Times New Roman" w:cs="Times New Roman"/>
          <w:b/>
          <w:color w:val="000000"/>
          <w:u w:val="single"/>
          <w:lang w:val="es-ES_tradnl" w:eastAsia="es-ES"/>
        </w:rPr>
        <w:t>OESTE</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consta de 143</w:t>
      </w:r>
      <w:r w:rsidR="007343B9" w:rsidRPr="007343B9">
        <w:rPr>
          <w:rFonts w:ascii="Times New Roman" w:eastAsia="Times New Roman" w:hAnsi="Times New Roman" w:cs="Times New Roman"/>
          <w:b/>
          <w:color w:val="000000"/>
          <w:u w:val="single"/>
          <w:lang w:val="es-ES_tradnl" w:eastAsia="es-ES"/>
        </w:rPr>
        <w:t xml:space="preserve"> fojas y </w:t>
      </w:r>
      <w:r w:rsidR="00FC72C9">
        <w:rPr>
          <w:rFonts w:ascii="Times New Roman" w:eastAsia="Times New Roman" w:hAnsi="Times New Roman" w:cs="Times New Roman"/>
          <w:b/>
          <w:color w:val="000000"/>
          <w:u w:val="single"/>
          <w:lang w:val="es-ES_tradnl" w:eastAsia="es-ES"/>
        </w:rPr>
        <w:t>21</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bookmarkStart w:id="0" w:name="_GoBack"/>
      <w:bookmarkEnd w:id="0"/>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Pr="0004505C">
        <w:rPr>
          <w:rFonts w:ascii="Times New Roman" w:eastAsia="Times New Roman" w:hAnsi="Times New Roman" w:cs="Times New Roman"/>
          <w:b/>
          <w:lang w:val="es-PA" w:eastAsia="es-PA"/>
        </w:rPr>
        <w:t>JANITZE MAYTEE TORRES RODRÍGUEZ</w:t>
      </w:r>
      <w:r w:rsidRPr="00522C56">
        <w:rPr>
          <w:rFonts w:ascii="Times New Roman" w:eastAsia="Times New Roman" w:hAnsi="Times New Roman" w:cs="Times New Roman"/>
          <w:lang w:val="es-PA" w:eastAsia="es-PA"/>
        </w:rPr>
        <w:t xml:space="preserve">, fue inscrita al registro de Consultores Ambientales del Ministerio de Ambiente a través de la Resolución </w:t>
      </w:r>
      <w:r w:rsidRPr="00960680">
        <w:rPr>
          <w:rFonts w:ascii="Times New Roman" w:eastAsia="Times New Roman" w:hAnsi="Times New Roman" w:cs="Times New Roman"/>
          <w:b/>
          <w:lang w:val="es-PA" w:eastAsia="es-PA"/>
        </w:rPr>
        <w:t>IRC-0</w:t>
      </w:r>
      <w:r w:rsidR="0004505C" w:rsidRPr="00960680">
        <w:rPr>
          <w:rFonts w:ascii="Times New Roman" w:eastAsia="Times New Roman" w:hAnsi="Times New Roman" w:cs="Times New Roman"/>
          <w:b/>
          <w:lang w:val="es-PA" w:eastAsia="es-PA"/>
        </w:rPr>
        <w:t>33-05</w:t>
      </w:r>
      <w:r w:rsidRPr="00522C56">
        <w:rPr>
          <w:rFonts w:ascii="Times New Roman" w:eastAsia="Times New Roman" w:hAnsi="Times New Roman" w:cs="Times New Roman"/>
          <w:lang w:val="es-PA" w:eastAsia="es-PA"/>
        </w:rPr>
        <w:t xml:space="preserve"> de </w:t>
      </w:r>
      <w:r w:rsidR="0004505C">
        <w:rPr>
          <w:rFonts w:ascii="Times New Roman" w:eastAsia="Times New Roman" w:hAnsi="Times New Roman" w:cs="Times New Roman"/>
          <w:lang w:val="es-PA" w:eastAsia="es-PA"/>
        </w:rPr>
        <w:t>09</w:t>
      </w:r>
      <w:r w:rsidRPr="00522C56">
        <w:rPr>
          <w:rFonts w:ascii="Times New Roman" w:eastAsia="Times New Roman" w:hAnsi="Times New Roman" w:cs="Times New Roman"/>
          <w:lang w:val="es-PA" w:eastAsia="es-PA"/>
        </w:rPr>
        <w:t xml:space="preserve"> de </w:t>
      </w:r>
      <w:r w:rsidR="0004505C">
        <w:rPr>
          <w:rFonts w:ascii="Times New Roman" w:eastAsia="Times New Roman" w:hAnsi="Times New Roman" w:cs="Times New Roman"/>
          <w:lang w:val="es-PA" w:eastAsia="es-PA"/>
        </w:rPr>
        <w:t>septiembre de 2005, fue notificado 13</w:t>
      </w:r>
      <w:r w:rsidRPr="00522C56">
        <w:rPr>
          <w:rFonts w:ascii="Times New Roman" w:eastAsia="Times New Roman" w:hAnsi="Times New Roman" w:cs="Times New Roman"/>
          <w:lang w:val="es-PA" w:eastAsia="es-PA"/>
        </w:rPr>
        <w:t xml:space="preserve"> de </w:t>
      </w:r>
      <w:r w:rsidR="0004505C">
        <w:rPr>
          <w:rFonts w:ascii="Times New Roman" w:eastAsia="Times New Roman" w:hAnsi="Times New Roman" w:cs="Times New Roman"/>
          <w:lang w:val="es-PA" w:eastAsia="es-PA"/>
        </w:rPr>
        <w:t>septiembre</w:t>
      </w:r>
      <w:r w:rsidRPr="00522C56">
        <w:rPr>
          <w:rFonts w:ascii="Times New Roman" w:eastAsia="Times New Roman" w:hAnsi="Times New Roman" w:cs="Times New Roman"/>
          <w:lang w:val="es-PA" w:eastAsia="es-PA"/>
        </w:rPr>
        <w:t xml:space="preserve"> de 200</w:t>
      </w:r>
      <w:r w:rsidR="0004505C">
        <w:rPr>
          <w:rFonts w:ascii="Times New Roman" w:eastAsia="Times New Roman" w:hAnsi="Times New Roman" w:cs="Times New Roman"/>
          <w:lang w:val="es-PA" w:eastAsia="es-PA"/>
        </w:rPr>
        <w:t>5</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04505C" w:rsidRPr="00960680">
        <w:rPr>
          <w:rFonts w:ascii="Times New Roman" w:eastAsia="Times New Roman" w:hAnsi="Times New Roman" w:cs="Times New Roman"/>
          <w:b/>
          <w:lang w:val="es-PA" w:eastAsia="es-PA"/>
        </w:rPr>
        <w:t>087-2019</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04505C">
        <w:rPr>
          <w:rFonts w:ascii="Times New Roman" w:eastAsia="Times New Roman" w:hAnsi="Times New Roman" w:cs="Times New Roman"/>
          <w:lang w:val="es-PA" w:eastAsia="es-PA"/>
        </w:rPr>
        <w:t>25</w:t>
      </w:r>
      <w:r w:rsidRPr="00522C56">
        <w:rPr>
          <w:rFonts w:ascii="Times New Roman" w:eastAsia="Times New Roman" w:hAnsi="Times New Roman" w:cs="Times New Roman"/>
          <w:lang w:val="es-PA" w:eastAsia="es-PA"/>
        </w:rPr>
        <w:t xml:space="preserve"> de julio de 2017  y  la notificación  de actualización del consultor fue realizada a fecha de </w:t>
      </w:r>
      <w:r w:rsidR="0004505C">
        <w:rPr>
          <w:rFonts w:ascii="Times New Roman" w:eastAsia="Times New Roman" w:hAnsi="Times New Roman" w:cs="Times New Roman"/>
          <w:lang w:val="es-PA" w:eastAsia="es-PA"/>
        </w:rPr>
        <w:t>25</w:t>
      </w:r>
      <w:r w:rsidRPr="00522C56">
        <w:rPr>
          <w:rFonts w:ascii="Times New Roman" w:eastAsia="Times New Roman" w:hAnsi="Times New Roman" w:cs="Times New Roman"/>
          <w:lang w:val="es-PA" w:eastAsia="es-PA"/>
        </w:rPr>
        <w:t xml:space="preserve"> de julio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BA6219">
        <w:rPr>
          <w:rFonts w:ascii="Times New Roman" w:eastAsia="Times New Roman" w:hAnsi="Times New Roman" w:cs="Times New Roman"/>
          <w:b/>
          <w:lang w:val="es-PA" w:eastAsia="es-PA"/>
        </w:rPr>
        <w:t>JANITZE MAYTEE</w:t>
      </w:r>
      <w:r w:rsidR="00004132">
        <w:rPr>
          <w:rFonts w:ascii="Times New Roman" w:eastAsia="Times New Roman" w:hAnsi="Times New Roman" w:cs="Times New Roman"/>
          <w:b/>
          <w:lang w:val="es-PA" w:eastAsia="es-PA"/>
        </w:rPr>
        <w:t xml:space="preserve"> TORRES RODRÍGUEZ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680216">
        <w:rPr>
          <w:rFonts w:ascii="Times New Roman" w:eastAsia="Times New Roman" w:hAnsi="Times New Roman" w:cs="Times New Roman"/>
          <w:lang w:val="es-PA" w:eastAsia="es-PA"/>
        </w:rPr>
        <w:t xml:space="preserve">11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680216">
        <w:rPr>
          <w:rFonts w:ascii="Times New Roman" w:eastAsia="Times New Roman" w:hAnsi="Times New Roman" w:cs="Times New Roman"/>
          <w:b/>
          <w:lang w:val="es-PA" w:eastAsia="es-PA"/>
        </w:rPr>
        <w:t>JANITZE MAYTEE TORRES RODRÍGUEZ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680216">
        <w:rPr>
          <w:rFonts w:ascii="Times New Roman" w:eastAsia="Times New Roman" w:hAnsi="Times New Roman" w:cs="Times New Roman"/>
          <w:lang w:val="es-PA" w:eastAsia="es-PA"/>
        </w:rPr>
        <w:t>2-712-1428</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 xml:space="preserve">Licenciada en Biología con Orientación en Biología </w:t>
      </w:r>
      <w:r w:rsidR="00D22683">
        <w:rPr>
          <w:rFonts w:ascii="Times New Roman" w:eastAsia="Times New Roman" w:hAnsi="Times New Roman" w:cs="Times New Roman"/>
          <w:lang w:val="es-PA" w:eastAsia="es-PA"/>
        </w:rPr>
        <w:t>Ambiental</w:t>
      </w:r>
      <w:r w:rsidR="008B512F">
        <w:rPr>
          <w:rFonts w:ascii="Times New Roman" w:eastAsia="Times New Roman" w:hAnsi="Times New Roman" w:cs="Times New Roman"/>
          <w:lang w:val="es-PA" w:eastAsia="es-PA"/>
        </w:rPr>
        <w:t xml:space="preserve">, título obtenido en la Universidad de Panamá y </w:t>
      </w:r>
      <w:r w:rsidR="00C6389D" w:rsidRPr="00C6389D">
        <w:rPr>
          <w:rFonts w:ascii="Times New Roman" w:eastAsia="Times New Roman" w:hAnsi="Times New Roman" w:cs="Times New Roman"/>
          <w:lang w:val="es-PA" w:eastAsia="es-PA"/>
        </w:rPr>
        <w:t xml:space="preserve">Maestría en </w:t>
      </w:r>
      <w:r w:rsidR="00960680">
        <w:rPr>
          <w:rFonts w:ascii="Times New Roman" w:eastAsia="Times New Roman" w:hAnsi="Times New Roman" w:cs="Times New Roman"/>
          <w:lang w:val="es-PA" w:eastAsia="es-PA"/>
        </w:rPr>
        <w:t>Gestión Ambiental</w:t>
      </w:r>
      <w:r w:rsidR="008B512F">
        <w:rPr>
          <w:rFonts w:ascii="Times New Roman" w:eastAsia="Times New Roman" w:hAnsi="Times New Roman" w:cs="Times New Roman"/>
          <w:lang w:val="es-PA" w:eastAsia="es-PA"/>
        </w:rPr>
        <w:t xml:space="preserve">, título obtenido en la </w:t>
      </w:r>
      <w:r w:rsidR="00960680">
        <w:rPr>
          <w:rFonts w:ascii="Times New Roman" w:eastAsia="Times New Roman" w:hAnsi="Times New Roman" w:cs="Times New Roman"/>
          <w:lang w:val="es-PA" w:eastAsia="es-PA"/>
        </w:rPr>
        <w:t>Universidad Latinoamericana de Ciencia y Tecnología</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E24C62" w:rsidRPr="00E24C62">
        <w:rPr>
          <w:rFonts w:ascii="Times New Roman" w:eastAsia="Times New Roman" w:hAnsi="Times New Roman" w:cs="Times New Roman"/>
          <w:lang w:val="es-PA" w:eastAsia="es-PA"/>
        </w:rPr>
        <w:t>Licenciada en Biología con Orientación en Biología Ambiental</w:t>
      </w:r>
      <w:r w:rsidR="00B37D7F" w:rsidRPr="00B37D7F">
        <w:rPr>
          <w:rFonts w:ascii="Times New Roman" w:eastAsia="Times New Roman" w:hAnsi="Times New Roman" w:cs="Times New Roman"/>
          <w:lang w:val="es-PA" w:eastAsia="es-PA"/>
        </w:rPr>
        <w:t xml:space="preserve"> </w:t>
      </w:r>
      <w:r w:rsidR="00B37D7F">
        <w:rPr>
          <w:rFonts w:ascii="Times New Roman" w:eastAsia="Times New Roman" w:hAnsi="Times New Roman" w:cs="Times New Roman"/>
          <w:lang w:val="es-PA" w:eastAsia="es-PA"/>
        </w:rPr>
        <w:t xml:space="preserve">y </w:t>
      </w:r>
      <w:r w:rsidR="00B37D7F" w:rsidRPr="00C6389D">
        <w:rPr>
          <w:rFonts w:ascii="Times New Roman" w:eastAsia="Times New Roman" w:hAnsi="Times New Roman" w:cs="Times New Roman"/>
          <w:lang w:val="es-PA" w:eastAsia="es-PA"/>
        </w:rPr>
        <w:t xml:space="preserve">Maestría en </w:t>
      </w:r>
      <w:r w:rsidR="00B37D7F">
        <w:rPr>
          <w:rFonts w:ascii="Times New Roman" w:eastAsia="Times New Roman" w:hAnsi="Times New Roman" w:cs="Times New Roman"/>
          <w:lang w:val="es-PA" w:eastAsia="es-PA"/>
        </w:rPr>
        <w:t>Gestión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D3C60" w:rsidRPr="00B1280D" w:rsidRDefault="002D3C60" w:rsidP="00FD5635">
      <w:pPr>
        <w:jc w:val="both"/>
        <w:rPr>
          <w:rFonts w:ascii="Times New Roman" w:eastAsia="Times New Roman" w:hAnsi="Times New Roman" w:cs="Times New Roman"/>
          <w:lang w:val="es-ES" w:eastAsia="es-ES"/>
        </w:rPr>
      </w:pPr>
    </w:p>
    <w:p w:rsidR="002D3C60" w:rsidRPr="002D3C60" w:rsidRDefault="002D3C60" w:rsidP="00FD5635">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Certificación que acredita su aprobación en cursos sobre</w:t>
      </w:r>
      <w:r w:rsidR="00FD5635">
        <w:rPr>
          <w:rFonts w:ascii="Times New Roman" w:eastAsia="Times New Roman" w:hAnsi="Times New Roman" w:cs="Times New Roman"/>
          <w:lang w:val="es-ES" w:eastAsia="es-ES"/>
        </w:rPr>
        <w:t xml:space="preserve"> Estudios de Impacto Ambiental</w:t>
      </w:r>
      <w:r w:rsidRPr="002D3C60">
        <w:rPr>
          <w:rFonts w:ascii="Times New Roman" w:eastAsia="Times New Roman" w:hAnsi="Times New Roman" w:cs="Times New Roman"/>
          <w:lang w:val="es-ES" w:eastAsia="es-ES"/>
        </w:rPr>
        <w:t>, cuyo contenido fue avalado por el Ministerio de Ambiente, y su sumatoria en tiempo resulte no menor de ochenta (80) horas</w:t>
      </w:r>
      <w:r w:rsidR="00FD5635">
        <w:rPr>
          <w:rFonts w:ascii="Times New Roman" w:eastAsia="Times New Roman" w:hAnsi="Times New Roman" w:cs="Times New Roman"/>
          <w:lang w:val="es-ES" w:eastAsia="es-ES"/>
        </w:rPr>
        <w:t xml:space="preserve"> y su participación en la Elaboración de los Estudio de Impacto Ambiental</w:t>
      </w:r>
      <w:r w:rsidRPr="002D3C60">
        <w:rPr>
          <w:rFonts w:ascii="Times New Roman" w:eastAsia="Times New Roman" w:hAnsi="Times New Roman" w:cs="Times New Roman"/>
          <w:lang w:val="es-ES" w:eastAsia="es-ES"/>
        </w:rPr>
        <w:t>:</w:t>
      </w:r>
    </w:p>
    <w:p w:rsidR="00FD5635" w:rsidRPr="00FD5635" w:rsidRDefault="00FD5635" w:rsidP="00FD5635">
      <w:pPr>
        <w:pStyle w:val="Prrafodelista"/>
        <w:numPr>
          <w:ilvl w:val="0"/>
          <w:numId w:val="7"/>
        </w:numPr>
        <w:jc w:val="both"/>
        <w:rPr>
          <w:rFonts w:ascii="Times New Roman" w:eastAsia="Times New Roman" w:hAnsi="Times New Roman" w:cs="Times New Roman"/>
          <w:lang w:val="es-ES" w:eastAsia="es-ES"/>
        </w:rPr>
      </w:pPr>
      <w:r w:rsidRPr="00FD5635">
        <w:rPr>
          <w:rFonts w:ascii="Times New Roman" w:eastAsia="Times New Roman" w:hAnsi="Times New Roman" w:cs="Times New Roman"/>
          <w:lang w:val="es-ES" w:eastAsia="es-ES"/>
        </w:rPr>
        <w:t>Capacitación &amp; Gestión Integral (HAACI), código DIEORA-DEGEIA-007-0203-2018.</w:t>
      </w:r>
    </w:p>
    <w:p w:rsidR="00FD5635" w:rsidRPr="00FD5635" w:rsidRDefault="00FD5635" w:rsidP="00FD5635">
      <w:pPr>
        <w:pStyle w:val="Prrafodelista"/>
        <w:numPr>
          <w:ilvl w:val="0"/>
          <w:numId w:val="7"/>
        </w:numPr>
        <w:jc w:val="both"/>
        <w:rPr>
          <w:rFonts w:ascii="Times New Roman" w:eastAsia="Times New Roman" w:hAnsi="Times New Roman" w:cs="Times New Roman"/>
          <w:lang w:val="es-ES" w:eastAsia="es-ES"/>
        </w:rPr>
      </w:pPr>
      <w:r w:rsidRPr="00FD5635">
        <w:rPr>
          <w:rFonts w:ascii="Times New Roman" w:eastAsia="Times New Roman" w:hAnsi="Times New Roman" w:cs="Times New Roman"/>
          <w:lang w:val="es-ES" w:eastAsia="es-ES"/>
        </w:rPr>
        <w:t>Economía Circular Nuevos Enfoques y Retos de la Gestión de los Residuos</w:t>
      </w:r>
      <w:r w:rsidRPr="00FD5635">
        <w:t xml:space="preserve"> </w:t>
      </w:r>
      <w:r w:rsidRPr="00FD5635">
        <w:rPr>
          <w:rFonts w:ascii="Times New Roman" w:eastAsia="Times New Roman" w:hAnsi="Times New Roman" w:cs="Times New Roman"/>
          <w:lang w:val="es-ES" w:eastAsia="es-ES"/>
        </w:rPr>
        <w:t>Capacitación &amp; Gestión Integral (HAACI)</w:t>
      </w:r>
      <w:r>
        <w:rPr>
          <w:rFonts w:ascii="Times New Roman" w:eastAsia="Times New Roman" w:hAnsi="Times New Roman" w:cs="Times New Roman"/>
          <w:lang w:val="es-ES" w:eastAsia="es-ES"/>
        </w:rPr>
        <w:t>, código DIEORA-DEGIA-029-2802-2019.</w:t>
      </w:r>
    </w:p>
    <w:p w:rsidR="00FD5635" w:rsidRPr="00FD5635" w:rsidRDefault="008F654F" w:rsidP="008F654F">
      <w:pPr>
        <w:pStyle w:val="Prrafodelista"/>
        <w:numPr>
          <w:ilvl w:val="0"/>
          <w:numId w:val="7"/>
        </w:numPr>
        <w:jc w:val="both"/>
        <w:rPr>
          <w:rFonts w:ascii="Times New Roman" w:eastAsia="Times New Roman" w:hAnsi="Times New Roman" w:cs="Times New Roman"/>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r w:rsidR="00FD5635">
        <w:rPr>
          <w:rFonts w:ascii="Times New Roman" w:eastAsia="Times New Roman" w:hAnsi="Times New Roman" w:cs="Times New Roman"/>
          <w:lang w:val="es-ES" w:eastAsia="es-ES"/>
        </w:rPr>
        <w:t>“EDIFICIOS DE APARTAMENTOS”</w:t>
      </w:r>
      <w:r w:rsidRPr="008F654F">
        <w:t xml:space="preserve"> </w:t>
      </w:r>
      <w:r w:rsidRPr="008F654F">
        <w:rPr>
          <w:rFonts w:ascii="Times New Roman" w:eastAsia="Times New Roman" w:hAnsi="Times New Roman" w:cs="Times New Roman"/>
          <w:lang w:val="es-ES" w:eastAsia="es-ES"/>
        </w:rPr>
        <w:t xml:space="preserve">Resolución de Aprobación </w:t>
      </w:r>
      <w:r>
        <w:rPr>
          <w:rFonts w:ascii="Times New Roman" w:eastAsia="Times New Roman" w:hAnsi="Times New Roman" w:cs="Times New Roman"/>
          <w:lang w:val="es-ES" w:eastAsia="es-ES"/>
        </w:rPr>
        <w:t>DRPM-IA-139-2018.</w:t>
      </w:r>
    </w:p>
    <w:p w:rsidR="008255BF" w:rsidRPr="008F654F" w:rsidRDefault="008F654F" w:rsidP="008F654F">
      <w:pPr>
        <w:pStyle w:val="Prrafodelista"/>
        <w:numPr>
          <w:ilvl w:val="0"/>
          <w:numId w:val="7"/>
        </w:numPr>
        <w:rPr>
          <w:rFonts w:ascii="Times New Roman" w:eastAsia="Times New Roman" w:hAnsi="Times New Roman" w:cs="Times New Roman"/>
          <w:lang w:val="es-ES" w:eastAsia="es-ES"/>
        </w:rPr>
      </w:pPr>
      <w:proofErr w:type="spellStart"/>
      <w:r w:rsidRPr="008F654F">
        <w:rPr>
          <w:rFonts w:ascii="Times New Roman" w:eastAsia="Times New Roman" w:hAnsi="Times New Roman" w:cs="Times New Roman"/>
          <w:lang w:val="es-ES" w:eastAsia="es-ES"/>
        </w:rPr>
        <w:t>EsIA</w:t>
      </w:r>
      <w:proofErr w:type="spellEnd"/>
      <w:r w:rsidRPr="008F654F">
        <w:rPr>
          <w:rFonts w:ascii="Times New Roman" w:eastAsia="Times New Roman" w:hAnsi="Times New Roman" w:cs="Times New Roman"/>
          <w:lang w:val="es-ES" w:eastAsia="es-ES"/>
        </w:rPr>
        <w:t xml:space="preserve"> </w:t>
      </w:r>
      <w:r w:rsidR="00FD5635" w:rsidRPr="008F654F">
        <w:rPr>
          <w:rFonts w:ascii="Times New Roman" w:eastAsia="Times New Roman" w:hAnsi="Times New Roman" w:cs="Times New Roman"/>
          <w:lang w:val="es-ES" w:eastAsia="es-ES"/>
        </w:rPr>
        <w:t>“EDIFICIOS DE APARTAMENTOS”</w:t>
      </w:r>
      <w:r w:rsidRPr="008F654F">
        <w:t xml:space="preserve"> </w:t>
      </w:r>
      <w:r w:rsidRPr="008F654F">
        <w:rPr>
          <w:rFonts w:ascii="Times New Roman" w:eastAsia="Times New Roman" w:hAnsi="Times New Roman" w:cs="Times New Roman"/>
          <w:lang w:val="es-ES" w:eastAsia="es-ES"/>
        </w:rPr>
        <w:t xml:space="preserve">Resolución de Aprobación </w:t>
      </w:r>
      <w:r>
        <w:rPr>
          <w:rFonts w:ascii="Times New Roman" w:eastAsia="Times New Roman" w:hAnsi="Times New Roman" w:cs="Times New Roman"/>
          <w:lang w:val="es-ES" w:eastAsia="es-ES"/>
        </w:rPr>
        <w:t>DRPM-IA-234-2017.</w:t>
      </w:r>
      <w:r w:rsidRPr="008F654F">
        <w:rPr>
          <w:rFonts w:ascii="Times New Roman" w:eastAsia="Times New Roman" w:hAnsi="Times New Roman" w:cs="Times New Roman"/>
          <w:lang w:val="es-ES" w:eastAsia="es-ES"/>
        </w:rPr>
        <w:t xml:space="preserve"> </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BA6219">
        <w:rPr>
          <w:rFonts w:ascii="Times New Roman" w:eastAsia="Calibri" w:hAnsi="Times New Roman" w:cs="Times New Roman"/>
          <w:b/>
          <w:lang w:val="es-PA"/>
        </w:rPr>
        <w:t>JANITZE MAYTEE</w:t>
      </w:r>
      <w:r w:rsidR="00004132" w:rsidRPr="00004132">
        <w:rPr>
          <w:rFonts w:ascii="Times New Roman" w:eastAsia="Calibri" w:hAnsi="Times New Roman" w:cs="Times New Roman"/>
          <w:b/>
          <w:lang w:val="es-PA"/>
        </w:rPr>
        <w:t xml:space="preserve"> TORRES RODRÍGUEZ,</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004132" w:rsidRPr="00004132">
        <w:rPr>
          <w:rFonts w:ascii="Times New Roman" w:eastAsia="Times New Roman" w:hAnsi="Times New Roman" w:cs="Times New Roman"/>
          <w:b/>
          <w:lang w:val="es-PA" w:eastAsia="es-PA"/>
        </w:rPr>
        <w:t>JANITZE MAYTE</w:t>
      </w:r>
      <w:r w:rsidR="00BA6219">
        <w:rPr>
          <w:rFonts w:ascii="Times New Roman" w:eastAsia="Times New Roman" w:hAnsi="Times New Roman" w:cs="Times New Roman"/>
          <w:b/>
          <w:lang w:val="es-PA" w:eastAsia="es-PA"/>
        </w:rPr>
        <w:t>E</w:t>
      </w:r>
      <w:r w:rsidR="00004132" w:rsidRPr="00004132">
        <w:rPr>
          <w:rFonts w:ascii="Times New Roman" w:eastAsia="Times New Roman" w:hAnsi="Times New Roman" w:cs="Times New Roman"/>
          <w:b/>
          <w:lang w:val="es-PA" w:eastAsia="es-PA"/>
        </w:rPr>
        <w:t xml:space="preserve"> TORRES RODRÍGUEZ,</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30" w:rsidRDefault="00EF1330" w:rsidP="002D333D">
      <w:r>
        <w:separator/>
      </w:r>
    </w:p>
  </w:endnote>
  <w:endnote w:type="continuationSeparator" w:id="0">
    <w:p w:rsidR="00EF1330" w:rsidRDefault="00EF133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30" w:rsidRDefault="00EF1330" w:rsidP="002D333D">
      <w:r>
        <w:separator/>
      </w:r>
    </w:p>
  </w:footnote>
  <w:footnote w:type="continuationSeparator" w:id="0">
    <w:p w:rsidR="00EF1330" w:rsidRDefault="00EF133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307CEC"/>
    <w:rsid w:val="003532B1"/>
    <w:rsid w:val="00356E27"/>
    <w:rsid w:val="00366A1B"/>
    <w:rsid w:val="003A38C6"/>
    <w:rsid w:val="003D08C0"/>
    <w:rsid w:val="003D3964"/>
    <w:rsid w:val="003D4DBF"/>
    <w:rsid w:val="003E6DA6"/>
    <w:rsid w:val="004042D8"/>
    <w:rsid w:val="00415A86"/>
    <w:rsid w:val="00431499"/>
    <w:rsid w:val="00431E17"/>
    <w:rsid w:val="004600E1"/>
    <w:rsid w:val="004B6960"/>
    <w:rsid w:val="004B77BD"/>
    <w:rsid w:val="0050201C"/>
    <w:rsid w:val="0050652D"/>
    <w:rsid w:val="00522C56"/>
    <w:rsid w:val="00523770"/>
    <w:rsid w:val="0054028C"/>
    <w:rsid w:val="00553336"/>
    <w:rsid w:val="005615A2"/>
    <w:rsid w:val="005B447D"/>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343B9"/>
    <w:rsid w:val="00736E48"/>
    <w:rsid w:val="00737204"/>
    <w:rsid w:val="00767EC5"/>
    <w:rsid w:val="00783AAD"/>
    <w:rsid w:val="00787539"/>
    <w:rsid w:val="007F0799"/>
    <w:rsid w:val="007F6C41"/>
    <w:rsid w:val="0081431C"/>
    <w:rsid w:val="008255BF"/>
    <w:rsid w:val="0083232E"/>
    <w:rsid w:val="008533D7"/>
    <w:rsid w:val="008703BF"/>
    <w:rsid w:val="008A417A"/>
    <w:rsid w:val="008B2170"/>
    <w:rsid w:val="008B512F"/>
    <w:rsid w:val="008B5D51"/>
    <w:rsid w:val="008C3F08"/>
    <w:rsid w:val="008C75A5"/>
    <w:rsid w:val="008D1863"/>
    <w:rsid w:val="008D68C7"/>
    <w:rsid w:val="008D74BC"/>
    <w:rsid w:val="008F654F"/>
    <w:rsid w:val="00960680"/>
    <w:rsid w:val="0097397B"/>
    <w:rsid w:val="009874D2"/>
    <w:rsid w:val="009A1303"/>
    <w:rsid w:val="009A3CE9"/>
    <w:rsid w:val="009C0400"/>
    <w:rsid w:val="009C3CE4"/>
    <w:rsid w:val="009D17FC"/>
    <w:rsid w:val="009E3E66"/>
    <w:rsid w:val="009E7D02"/>
    <w:rsid w:val="009F6CEF"/>
    <w:rsid w:val="00A11322"/>
    <w:rsid w:val="00A1479A"/>
    <w:rsid w:val="00A335E1"/>
    <w:rsid w:val="00A42C8A"/>
    <w:rsid w:val="00A806CF"/>
    <w:rsid w:val="00A91CCF"/>
    <w:rsid w:val="00AB0A8D"/>
    <w:rsid w:val="00AD07A2"/>
    <w:rsid w:val="00AE2632"/>
    <w:rsid w:val="00B02B78"/>
    <w:rsid w:val="00B06AFD"/>
    <w:rsid w:val="00B1280D"/>
    <w:rsid w:val="00B23A7F"/>
    <w:rsid w:val="00B31247"/>
    <w:rsid w:val="00B37D7F"/>
    <w:rsid w:val="00B66083"/>
    <w:rsid w:val="00B806F4"/>
    <w:rsid w:val="00B8100C"/>
    <w:rsid w:val="00BA6219"/>
    <w:rsid w:val="00BD1646"/>
    <w:rsid w:val="00C11261"/>
    <w:rsid w:val="00C52152"/>
    <w:rsid w:val="00C6389D"/>
    <w:rsid w:val="00C74B4C"/>
    <w:rsid w:val="00C75845"/>
    <w:rsid w:val="00C81CA1"/>
    <w:rsid w:val="00CA2C88"/>
    <w:rsid w:val="00CA37E6"/>
    <w:rsid w:val="00D0764E"/>
    <w:rsid w:val="00D12D7C"/>
    <w:rsid w:val="00D22683"/>
    <w:rsid w:val="00D258CF"/>
    <w:rsid w:val="00D4166A"/>
    <w:rsid w:val="00D75CB8"/>
    <w:rsid w:val="00D81B23"/>
    <w:rsid w:val="00DF1CDE"/>
    <w:rsid w:val="00E24C62"/>
    <w:rsid w:val="00E96B7F"/>
    <w:rsid w:val="00EA4E99"/>
    <w:rsid w:val="00EB3E66"/>
    <w:rsid w:val="00EB61BD"/>
    <w:rsid w:val="00EC1A06"/>
    <w:rsid w:val="00EC5680"/>
    <w:rsid w:val="00ED067E"/>
    <w:rsid w:val="00EF1330"/>
    <w:rsid w:val="00F72979"/>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2BE4-E316-468F-B0CB-6A71BC1F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697</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101</cp:revision>
  <cp:lastPrinted>2019-09-17T19:52:00Z</cp:lastPrinted>
  <dcterms:created xsi:type="dcterms:W3CDTF">2019-09-04T14:40:00Z</dcterms:created>
  <dcterms:modified xsi:type="dcterms:W3CDTF">2019-09-17T19:53:00Z</dcterms:modified>
</cp:coreProperties>
</file>