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6C1AC4">
      <w:pPr>
        <w:tabs>
          <w:tab w:val="center" w:pos="4796"/>
        </w:tabs>
        <w:suppressAutoHyphens/>
        <w:spacing w:after="0"/>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6C1AC4">
      <w:pPr>
        <w:keepNext/>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6C1AC4">
      <w:pPr>
        <w:tabs>
          <w:tab w:val="center" w:pos="4796"/>
        </w:tabs>
        <w:suppressAutoHyphens/>
        <w:spacing w:after="0"/>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840196">
        <w:rPr>
          <w:rFonts w:ascii="Times New Roman" w:hAnsi="Times New Roman" w:cs="Times New Roman"/>
          <w:b/>
          <w:color w:val="000000"/>
          <w:spacing w:val="-3"/>
          <w:sz w:val="24"/>
          <w:szCs w:val="24"/>
          <w:u w:val="single"/>
        </w:rPr>
        <w:t>_</w:t>
      </w:r>
      <w:r w:rsidR="00396ABB">
        <w:rPr>
          <w:rFonts w:ascii="Times New Roman" w:hAnsi="Times New Roman" w:cs="Times New Roman"/>
          <w:b/>
          <w:color w:val="000000"/>
          <w:spacing w:val="-3"/>
          <w:sz w:val="24"/>
          <w:szCs w:val="24"/>
          <w:u w:val="single"/>
        </w:rPr>
        <w:t>099</w:t>
      </w:r>
      <w:r w:rsidR="00840196">
        <w:rPr>
          <w:rFonts w:ascii="Times New Roman" w:hAnsi="Times New Roman" w:cs="Times New Roman"/>
          <w:b/>
          <w:color w:val="000000"/>
          <w:spacing w:val="-3"/>
          <w:sz w:val="24"/>
          <w:szCs w:val="24"/>
          <w:u w:val="single"/>
        </w:rPr>
        <w:t>_</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6C1AC4">
      <w:pPr>
        <w:tabs>
          <w:tab w:val="center" w:pos="4796"/>
        </w:tabs>
        <w:suppressAutoHyphens/>
        <w:spacing w:after="0"/>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396ABB">
        <w:rPr>
          <w:rFonts w:ascii="Times New Roman" w:hAnsi="Times New Roman" w:cs="Times New Roman"/>
          <w:b/>
          <w:color w:val="000000"/>
          <w:spacing w:val="-3"/>
          <w:sz w:val="24"/>
          <w:szCs w:val="24"/>
          <w:u w:val="single"/>
        </w:rPr>
        <w:t>16</w:t>
      </w:r>
      <w:r w:rsidR="00CC64F2" w:rsidRPr="008170E4">
        <w:rPr>
          <w:rFonts w:ascii="Times New Roman" w:hAnsi="Times New Roman" w:cs="Times New Roman"/>
          <w:color w:val="000000"/>
          <w:spacing w:val="-3"/>
          <w:sz w:val="24"/>
          <w:szCs w:val="24"/>
          <w:u w:val="single"/>
        </w:rPr>
        <w:t xml:space="preserve"> </w:t>
      </w:r>
      <w:r w:rsidR="00CC64F2" w:rsidRPr="00CA3233">
        <w:rPr>
          <w:rFonts w:ascii="Times New Roman" w:hAnsi="Times New Roman" w:cs="Times New Roman"/>
          <w:color w:val="000000"/>
          <w:spacing w:val="-3"/>
          <w:sz w:val="24"/>
          <w:szCs w:val="24"/>
        </w:rPr>
        <w:t xml:space="preserve">de </w:t>
      </w:r>
      <w:r w:rsidR="00396ABB">
        <w:rPr>
          <w:rFonts w:ascii="Times New Roman" w:hAnsi="Times New Roman" w:cs="Times New Roman"/>
          <w:b/>
          <w:color w:val="000000"/>
          <w:spacing w:val="-3"/>
          <w:sz w:val="24"/>
          <w:szCs w:val="24"/>
          <w:u w:val="single"/>
        </w:rPr>
        <w:t>Septiembre</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6C1AC4">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6C1AC4">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396ABB">
        <w:rPr>
          <w:rFonts w:ascii="Times New Roman" w:hAnsi="Times New Roman"/>
          <w:b/>
          <w:bCs/>
          <w:sz w:val="24"/>
          <w:szCs w:val="24"/>
          <w:lang w:val="es-ES"/>
        </w:rPr>
        <w:t>APARTAMENTOS</w:t>
      </w:r>
      <w:r w:rsidR="00C50E2B" w:rsidRPr="00CA3233">
        <w:rPr>
          <w:rFonts w:ascii="Times New Roman" w:hAnsi="Times New Roman" w:cs="Times New Roman"/>
          <w:b/>
          <w:color w:val="000000"/>
          <w:sz w:val="24"/>
          <w:szCs w:val="24"/>
        </w:rPr>
        <w:t>”</w:t>
      </w:r>
    </w:p>
    <w:p w:rsidR="00207567" w:rsidRPr="00CA3233" w:rsidRDefault="00AB2B51" w:rsidP="006C1AC4">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6C1AC4">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6C1AC4">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6C1AC4">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396ABB" w:rsidRPr="00396ABB">
        <w:rPr>
          <w:rFonts w:ascii="Times New Roman" w:hAnsi="Times New Roman" w:cs="Times New Roman"/>
          <w:b/>
          <w:sz w:val="24"/>
          <w:szCs w:val="24"/>
        </w:rPr>
        <w:t>GRUPO SEQUOIA PANAMÁ,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396ABB" w:rsidRPr="00396ABB">
        <w:rPr>
          <w:rFonts w:ascii="Times New Roman" w:hAnsi="Times New Roman" w:cs="Times New Roman"/>
          <w:b/>
          <w:bCs/>
          <w:sz w:val="24"/>
          <w:szCs w:val="24"/>
          <w:lang w:val="es-ES"/>
        </w:rPr>
        <w:t>APARTAMENTOS</w:t>
      </w:r>
      <w:r w:rsidRPr="00CA3233">
        <w:rPr>
          <w:rFonts w:ascii="Times New Roman" w:hAnsi="Times New Roman" w:cs="Times New Roman"/>
          <w:b/>
          <w:sz w:val="24"/>
          <w:szCs w:val="24"/>
          <w:lang w:val="es-MX"/>
        </w:rPr>
        <w:t>”.</w:t>
      </w:r>
    </w:p>
    <w:p w:rsidR="00396ABB" w:rsidRPr="00926A80" w:rsidRDefault="00CA3233" w:rsidP="006C1AC4">
      <w:pPr>
        <w:autoSpaceDE w:val="0"/>
        <w:autoSpaceDN w:val="0"/>
        <w:adjustRightInd w:val="0"/>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926A80">
        <w:rPr>
          <w:rFonts w:ascii="Times New Roman" w:hAnsi="Times New Roman" w:cs="Times New Roman"/>
          <w:sz w:val="24"/>
          <w:szCs w:val="24"/>
          <w:lang w:val="es-ES"/>
        </w:rPr>
        <w:t xml:space="preserve">día </w:t>
      </w:r>
      <w:r w:rsidR="00396ABB" w:rsidRPr="00396ABB">
        <w:rPr>
          <w:rFonts w:ascii="Times New Roman" w:hAnsi="Times New Roman" w:cs="Times New Roman"/>
          <w:sz w:val="24"/>
          <w:szCs w:val="24"/>
          <w:lang w:val="es-ES"/>
        </w:rPr>
        <w:t xml:space="preserve">veintinueve (29) de agosto de 2019, cuyo promotor </w:t>
      </w:r>
      <w:r w:rsidR="00396ABB" w:rsidRPr="00396ABB">
        <w:rPr>
          <w:rFonts w:ascii="Times New Roman" w:hAnsi="Times New Roman" w:cs="Times New Roman"/>
          <w:sz w:val="24"/>
          <w:szCs w:val="24"/>
          <w:lang w:val="es-MX"/>
        </w:rPr>
        <w:t xml:space="preserve">es el señor </w:t>
      </w:r>
      <w:r w:rsidR="00396ABB" w:rsidRPr="00396ABB">
        <w:rPr>
          <w:rFonts w:ascii="Times New Roman" w:hAnsi="Times New Roman" w:cs="Times New Roman"/>
          <w:b/>
          <w:sz w:val="24"/>
          <w:szCs w:val="24"/>
        </w:rPr>
        <w:t>DANIEL PEREIRA DA ROSA</w:t>
      </w:r>
      <w:r w:rsidR="00396ABB" w:rsidRPr="00396ABB">
        <w:rPr>
          <w:rFonts w:ascii="Times New Roman" w:hAnsi="Times New Roman" w:cs="Times New Roman"/>
          <w:b/>
          <w:sz w:val="24"/>
          <w:szCs w:val="24"/>
          <w:lang w:val="es-ES"/>
        </w:rPr>
        <w:t xml:space="preserve">, </w:t>
      </w:r>
      <w:r w:rsidR="00396ABB" w:rsidRPr="00396ABB">
        <w:rPr>
          <w:rFonts w:ascii="Times New Roman" w:hAnsi="Times New Roman" w:cs="Times New Roman"/>
          <w:sz w:val="24"/>
          <w:szCs w:val="24"/>
          <w:lang w:val="es-ES"/>
        </w:rPr>
        <w:t xml:space="preserve">con cédula de carné de residente permanente </w:t>
      </w:r>
      <w:r w:rsidR="00396ABB" w:rsidRPr="00396ABB">
        <w:rPr>
          <w:rFonts w:ascii="Times New Roman" w:hAnsi="Times New Roman" w:cs="Times New Roman"/>
          <w:b/>
          <w:sz w:val="24"/>
          <w:szCs w:val="24"/>
          <w:lang w:val="es-ES"/>
        </w:rPr>
        <w:t xml:space="preserve">N° </w:t>
      </w:r>
      <w:r w:rsidR="00396ABB" w:rsidRPr="00396ABB">
        <w:rPr>
          <w:rFonts w:ascii="Times New Roman" w:hAnsi="Times New Roman" w:cs="Times New Roman"/>
          <w:b/>
          <w:sz w:val="24"/>
          <w:szCs w:val="24"/>
        </w:rPr>
        <w:t>E-8-114697</w:t>
      </w:r>
      <w:r w:rsidR="00396ABB" w:rsidRPr="00396ABB">
        <w:rPr>
          <w:rFonts w:ascii="Times New Roman" w:hAnsi="Times New Roman" w:cs="Times New Roman"/>
          <w:b/>
          <w:sz w:val="24"/>
          <w:szCs w:val="24"/>
          <w:lang w:val="es-ES"/>
        </w:rPr>
        <w:t xml:space="preserve">, </w:t>
      </w:r>
      <w:r w:rsidR="00396ABB" w:rsidRPr="00396ABB">
        <w:rPr>
          <w:rFonts w:ascii="Times New Roman" w:hAnsi="Times New Roman" w:cs="Times New Roman"/>
          <w:sz w:val="24"/>
          <w:szCs w:val="24"/>
          <w:lang w:val="es-ES"/>
        </w:rPr>
        <w:t>presentó ante el Ministerio de Ambiente (</w:t>
      </w:r>
      <w:proofErr w:type="spellStart"/>
      <w:r w:rsidR="00396ABB" w:rsidRPr="00396ABB">
        <w:rPr>
          <w:rFonts w:ascii="Times New Roman" w:hAnsi="Times New Roman" w:cs="Times New Roman"/>
          <w:sz w:val="24"/>
          <w:szCs w:val="24"/>
          <w:lang w:val="es-ES"/>
        </w:rPr>
        <w:t>MiAMBIENTE</w:t>
      </w:r>
      <w:proofErr w:type="spellEnd"/>
      <w:r w:rsidR="00396ABB" w:rsidRPr="00396ABB">
        <w:rPr>
          <w:rFonts w:ascii="Times New Roman" w:hAnsi="Times New Roman" w:cs="Times New Roman"/>
          <w:sz w:val="24"/>
          <w:szCs w:val="24"/>
          <w:lang w:val="es-ES"/>
        </w:rPr>
        <w:t>) un Estudio de Impacto Ambiental (EsIA), Categoría I, elaborado bajo la responsabilidad de los consultores</w:t>
      </w:r>
      <w:r w:rsidR="00396ABB" w:rsidRPr="00396ABB">
        <w:rPr>
          <w:rFonts w:ascii="Times New Roman" w:hAnsi="Times New Roman" w:cs="Times New Roman"/>
          <w:b/>
          <w:sz w:val="24"/>
          <w:szCs w:val="24"/>
          <w:lang w:val="es-ES"/>
        </w:rPr>
        <w:t xml:space="preserve"> MAGDALENO ESCUDERO </w:t>
      </w:r>
      <w:r w:rsidR="00396ABB" w:rsidRPr="00396ABB">
        <w:rPr>
          <w:rFonts w:ascii="Times New Roman" w:hAnsi="Times New Roman" w:cs="Times New Roman"/>
          <w:sz w:val="24"/>
          <w:szCs w:val="24"/>
        </w:rPr>
        <w:t>y</w:t>
      </w:r>
      <w:r w:rsidR="00396ABB" w:rsidRPr="00396ABB">
        <w:rPr>
          <w:rFonts w:ascii="Times New Roman" w:hAnsi="Times New Roman" w:cs="Times New Roman"/>
          <w:b/>
          <w:sz w:val="24"/>
          <w:szCs w:val="24"/>
          <w:lang w:val="es-ES"/>
        </w:rPr>
        <w:t xml:space="preserve"> EDUARDO RIVERA,</w:t>
      </w:r>
      <w:r w:rsidR="00396ABB" w:rsidRPr="00396ABB">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396ABB" w:rsidRPr="00396ABB">
        <w:rPr>
          <w:rFonts w:ascii="Times New Roman" w:hAnsi="Times New Roman" w:cs="Times New Roman"/>
          <w:sz w:val="24"/>
          <w:szCs w:val="24"/>
          <w:lang w:val="es-ES"/>
        </w:rPr>
        <w:t>MiAMBIENTE</w:t>
      </w:r>
      <w:proofErr w:type="spellEnd"/>
      <w:r w:rsidR="00396ABB" w:rsidRPr="00396ABB">
        <w:rPr>
          <w:rFonts w:ascii="Times New Roman" w:hAnsi="Times New Roman" w:cs="Times New Roman"/>
          <w:sz w:val="24"/>
          <w:szCs w:val="24"/>
          <w:lang w:val="es-ES"/>
        </w:rPr>
        <w:t>), mediante las Resoluciones</w:t>
      </w:r>
      <w:r w:rsidR="00396ABB" w:rsidRPr="00396ABB">
        <w:rPr>
          <w:rFonts w:ascii="Times New Roman" w:hAnsi="Times New Roman" w:cs="Times New Roman"/>
          <w:sz w:val="24"/>
          <w:szCs w:val="24"/>
        </w:rPr>
        <w:t xml:space="preserve"> </w:t>
      </w:r>
      <w:r w:rsidR="00396ABB" w:rsidRPr="00396ABB">
        <w:rPr>
          <w:rFonts w:ascii="Times New Roman" w:hAnsi="Times New Roman" w:cs="Times New Roman"/>
          <w:b/>
          <w:sz w:val="24"/>
          <w:szCs w:val="24"/>
        </w:rPr>
        <w:t>IAR-177-00 e IAR-133-00</w:t>
      </w:r>
      <w:r w:rsidR="00396ABB" w:rsidRPr="00396ABB">
        <w:rPr>
          <w:rFonts w:ascii="Times New Roman" w:hAnsi="Times New Roman" w:cs="Times New Roman"/>
          <w:sz w:val="24"/>
          <w:szCs w:val="24"/>
        </w:rPr>
        <w:t xml:space="preserve">, </w:t>
      </w:r>
      <w:r w:rsidR="00396ABB" w:rsidRPr="00396ABB">
        <w:rPr>
          <w:rFonts w:ascii="Times New Roman" w:hAnsi="Times New Roman" w:cs="Times New Roman"/>
          <w:sz w:val="24"/>
          <w:szCs w:val="24"/>
          <w:lang w:val="es-ES"/>
        </w:rPr>
        <w:t xml:space="preserve">respectivamente, </w:t>
      </w:r>
    </w:p>
    <w:p w:rsidR="00396ABB" w:rsidRPr="00926A80" w:rsidRDefault="00396ABB" w:rsidP="006C1AC4">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bCs/>
          <w:sz w:val="24"/>
          <w:szCs w:val="24"/>
          <w:lang w:val="es-ES"/>
        </w:rPr>
        <w:t>De acuerdo al EsIA, el proyecto en evaluación titulado</w:t>
      </w:r>
      <w:r w:rsidRPr="00396ABB">
        <w:rPr>
          <w:rFonts w:ascii="Times New Roman" w:hAnsi="Times New Roman" w:cs="Times New Roman"/>
          <w:b/>
          <w:bCs/>
          <w:sz w:val="24"/>
          <w:szCs w:val="24"/>
          <w:lang w:val="es-ES"/>
        </w:rPr>
        <w:t xml:space="preserve"> “APARTAMENTOS</w:t>
      </w:r>
      <w:r w:rsidRPr="00396ABB">
        <w:rPr>
          <w:rFonts w:ascii="Times New Roman" w:hAnsi="Times New Roman" w:cs="Times New Roman"/>
          <w:b/>
          <w:sz w:val="24"/>
          <w:szCs w:val="24"/>
          <w:lang w:val="es-ES"/>
        </w:rPr>
        <w:t>”</w:t>
      </w:r>
      <w:r w:rsidRPr="00396ABB">
        <w:rPr>
          <w:rFonts w:ascii="Times New Roman" w:hAnsi="Times New Roman" w:cs="Times New Roman"/>
          <w:b/>
          <w:bCs/>
          <w:sz w:val="24"/>
          <w:szCs w:val="24"/>
          <w:lang w:val="es-ES"/>
        </w:rPr>
        <w:t>,</w:t>
      </w:r>
      <w:r w:rsidRPr="00396ABB">
        <w:rPr>
          <w:rFonts w:ascii="Times New Roman" w:hAnsi="Times New Roman" w:cs="Times New Roman"/>
          <w:bCs/>
          <w:sz w:val="24"/>
          <w:szCs w:val="24"/>
          <w:lang w:val="es-ES"/>
        </w:rPr>
        <w:t xml:space="preserve"> </w:t>
      </w:r>
      <w:r w:rsidRPr="00396ABB">
        <w:rPr>
          <w:rFonts w:ascii="Times New Roman" w:hAnsi="Times New Roman" w:cs="Times New Roman"/>
          <w:sz w:val="24"/>
          <w:szCs w:val="24"/>
        </w:rPr>
        <w:t xml:space="preserve">consiste en la construcción de tres (3) módulos de apartamentos: el modulo No.1 con los </w:t>
      </w:r>
      <w:r w:rsidRPr="00396ABB">
        <w:rPr>
          <w:rFonts w:ascii="Times New Roman" w:hAnsi="Times New Roman" w:cs="Times New Roman"/>
          <w:b/>
          <w:bCs/>
          <w:sz w:val="24"/>
          <w:szCs w:val="24"/>
        </w:rPr>
        <w:t xml:space="preserve">apartamentos #1, #2 y #3; </w:t>
      </w:r>
      <w:r w:rsidRPr="00396ABB">
        <w:rPr>
          <w:rFonts w:ascii="Times New Roman" w:hAnsi="Times New Roman" w:cs="Times New Roman"/>
          <w:sz w:val="24"/>
          <w:szCs w:val="24"/>
        </w:rPr>
        <w:t xml:space="preserve">el modulo No. 2 con el </w:t>
      </w:r>
      <w:r w:rsidRPr="00396ABB">
        <w:rPr>
          <w:rFonts w:ascii="Times New Roman" w:hAnsi="Times New Roman" w:cs="Times New Roman"/>
          <w:b/>
          <w:bCs/>
          <w:sz w:val="24"/>
          <w:szCs w:val="24"/>
        </w:rPr>
        <w:t xml:space="preserve">apartamento #4 </w:t>
      </w:r>
      <w:r w:rsidRPr="00396ABB">
        <w:rPr>
          <w:rFonts w:ascii="Times New Roman" w:hAnsi="Times New Roman" w:cs="Times New Roman"/>
          <w:sz w:val="24"/>
          <w:szCs w:val="24"/>
        </w:rPr>
        <w:t xml:space="preserve">y el modulo No. 3 con el </w:t>
      </w:r>
      <w:r w:rsidRPr="00396ABB">
        <w:rPr>
          <w:rFonts w:ascii="Times New Roman" w:hAnsi="Times New Roman" w:cs="Times New Roman"/>
          <w:b/>
          <w:bCs/>
          <w:sz w:val="24"/>
          <w:szCs w:val="24"/>
        </w:rPr>
        <w:t xml:space="preserve">apartamento #5 </w:t>
      </w:r>
      <w:r w:rsidRPr="00396ABB">
        <w:rPr>
          <w:rFonts w:ascii="Times New Roman" w:hAnsi="Times New Roman" w:cs="Times New Roman"/>
          <w:sz w:val="24"/>
          <w:szCs w:val="24"/>
        </w:rPr>
        <w:t xml:space="preserve">en planta baja y el </w:t>
      </w:r>
      <w:r w:rsidRPr="00396ABB">
        <w:rPr>
          <w:rFonts w:ascii="Times New Roman" w:hAnsi="Times New Roman" w:cs="Times New Roman"/>
          <w:b/>
          <w:bCs/>
          <w:sz w:val="24"/>
          <w:szCs w:val="24"/>
        </w:rPr>
        <w:t xml:space="preserve">apartamento #6 </w:t>
      </w:r>
      <w:r w:rsidRPr="00396ABB">
        <w:rPr>
          <w:rFonts w:ascii="Times New Roman" w:hAnsi="Times New Roman" w:cs="Times New Roman"/>
          <w:sz w:val="24"/>
          <w:szCs w:val="24"/>
        </w:rPr>
        <w:t>en planta alta; además contara con área de estacionamientos y área libre. El proyecto se construirá bajo la norma vigente de lote C-3</w:t>
      </w:r>
      <w:r w:rsidRPr="00396ABB">
        <w:rPr>
          <w:rFonts w:ascii="Times New Roman" w:hAnsi="Times New Roman" w:cs="Times New Roman"/>
          <w:b/>
          <w:bCs/>
          <w:sz w:val="24"/>
          <w:szCs w:val="24"/>
        </w:rPr>
        <w:t xml:space="preserve">. </w:t>
      </w:r>
      <w:r w:rsidRPr="00396ABB">
        <w:rPr>
          <w:rFonts w:ascii="Times New Roman" w:hAnsi="Times New Roman" w:cs="Times New Roman"/>
          <w:sz w:val="24"/>
          <w:szCs w:val="24"/>
        </w:rPr>
        <w:t>Las aguas residuales del edificio se manejaran a través del sistema de tanque séptico.</w:t>
      </w:r>
    </w:p>
    <w:p w:rsidR="00396ABB" w:rsidRPr="00396ABB" w:rsidRDefault="00396ABB" w:rsidP="006C1AC4">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bCs/>
          <w:sz w:val="24"/>
          <w:szCs w:val="24"/>
          <w:lang w:val="es-ES"/>
        </w:rPr>
        <w:t xml:space="preserve">El área de construcción del proyecto será de </w:t>
      </w:r>
      <w:r w:rsidRPr="00396ABB">
        <w:rPr>
          <w:rFonts w:ascii="Times New Roman" w:hAnsi="Times New Roman" w:cs="Times New Roman"/>
          <w:b/>
          <w:bCs/>
          <w:sz w:val="24"/>
          <w:szCs w:val="24"/>
        </w:rPr>
        <w:t>625 m</w:t>
      </w:r>
      <w:r w:rsidRPr="00396ABB">
        <w:rPr>
          <w:rFonts w:ascii="Times New Roman" w:hAnsi="Times New Roman" w:cs="Times New Roman"/>
          <w:b/>
          <w:bCs/>
          <w:sz w:val="24"/>
          <w:szCs w:val="24"/>
          <w:vertAlign w:val="superscript"/>
        </w:rPr>
        <w:t>2</w:t>
      </w:r>
      <w:r w:rsidRPr="00396ABB">
        <w:rPr>
          <w:rFonts w:ascii="Times New Roman" w:hAnsi="Times New Roman" w:cs="Times New Roman"/>
          <w:bCs/>
          <w:sz w:val="24"/>
          <w:szCs w:val="24"/>
          <w:lang w:val="es-ES"/>
        </w:rPr>
        <w:t>;</w:t>
      </w:r>
      <w:r w:rsidRPr="00396ABB">
        <w:rPr>
          <w:rFonts w:ascii="Times New Roman" w:hAnsi="Times New Roman" w:cs="Times New Roman"/>
          <w:sz w:val="24"/>
          <w:szCs w:val="24"/>
          <w:lang w:val="es-ES"/>
        </w:rPr>
        <w:t xml:space="preserve"> el mismo se desarrollará sobre la Finca con Folio Real No. </w:t>
      </w:r>
      <w:r w:rsidRPr="00396ABB">
        <w:rPr>
          <w:rFonts w:ascii="Times New Roman" w:hAnsi="Times New Roman" w:cs="Times New Roman"/>
          <w:sz w:val="24"/>
          <w:szCs w:val="24"/>
        </w:rPr>
        <w:t>397755</w:t>
      </w:r>
      <w:r w:rsidRPr="00396ABB">
        <w:rPr>
          <w:rFonts w:ascii="Times New Roman" w:hAnsi="Times New Roman" w:cs="Times New Roman"/>
          <w:sz w:val="24"/>
          <w:szCs w:val="24"/>
          <w:lang w:val="es-ES"/>
        </w:rPr>
        <w:t xml:space="preserve"> con Código de Ubicación 4501, la cual tiene una superficie actual o resto libre de 625 m</w:t>
      </w:r>
      <w:r w:rsidRPr="00396ABB">
        <w:rPr>
          <w:rFonts w:ascii="Times New Roman" w:hAnsi="Times New Roman" w:cs="Times New Roman"/>
          <w:sz w:val="24"/>
          <w:szCs w:val="24"/>
          <w:vertAlign w:val="superscript"/>
          <w:lang w:val="es-ES"/>
        </w:rPr>
        <w:t>2</w:t>
      </w:r>
      <w:r w:rsidRPr="00396ABB">
        <w:rPr>
          <w:rFonts w:ascii="Times New Roman" w:hAnsi="Times New Roman" w:cs="Times New Roman"/>
          <w:sz w:val="24"/>
          <w:szCs w:val="24"/>
          <w:lang w:val="es-ES"/>
        </w:rPr>
        <w:t xml:space="preserve"> y se localiza en el corregimiento de David Cabecera, distrito de David, provincia de Chiriquí.  </w:t>
      </w:r>
    </w:p>
    <w:p w:rsidR="00396ABB" w:rsidRPr="00396ABB" w:rsidRDefault="00396ABB" w:rsidP="006C1AC4">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El monto total de la inversión se estima en B/ 150,000. 00 (ciento cincuenta mil con 00/100 de Balboas);</w:t>
      </w:r>
    </w:p>
    <w:p w:rsidR="00396ABB" w:rsidRPr="00396ABB" w:rsidRDefault="00396ABB" w:rsidP="006C1AC4">
      <w:pPr>
        <w:autoSpaceDE w:val="0"/>
        <w:autoSpaceDN w:val="0"/>
        <w:adjustRightInd w:val="0"/>
        <w:jc w:val="both"/>
        <w:rPr>
          <w:rFonts w:ascii="Times New Roman" w:hAnsi="Times New Roman" w:cs="Times New Roman"/>
          <w:sz w:val="24"/>
          <w:szCs w:val="24"/>
        </w:rPr>
      </w:pPr>
      <w:r w:rsidRPr="00396ABB">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396ABB">
        <w:rPr>
          <w:rFonts w:ascii="Times New Roman" w:hAnsi="Times New Roman" w:cs="Times New Roman"/>
          <w:sz w:val="24"/>
          <w:szCs w:val="24"/>
        </w:rPr>
        <w:t xml:space="preserve"> 644.5 m</w:t>
      </w:r>
      <w:r w:rsidRPr="00396ABB">
        <w:rPr>
          <w:rFonts w:ascii="Times New Roman" w:hAnsi="Times New Roman" w:cs="Times New Roman"/>
          <w:sz w:val="24"/>
          <w:szCs w:val="24"/>
          <w:vertAlign w:val="superscript"/>
        </w:rPr>
        <w:t>2</w:t>
      </w:r>
      <w:r w:rsidRPr="00396ABB">
        <w:rPr>
          <w:rFonts w:ascii="Times New Roman" w:hAnsi="Times New Roman" w:cs="Times New Roman"/>
          <w:sz w:val="24"/>
          <w:szCs w:val="24"/>
        </w:rPr>
        <w:t xml:space="preserve"> </w:t>
      </w:r>
      <w:r w:rsidRPr="00396ABB">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PUNTO</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 xml:space="preserve">ESTE </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b/>
                <w:bCs/>
                <w:sz w:val="24"/>
                <w:szCs w:val="24"/>
                <w:lang w:val="es-ES"/>
              </w:rPr>
            </w:pPr>
            <w:r w:rsidRPr="00396ABB">
              <w:rPr>
                <w:rFonts w:ascii="Times New Roman" w:hAnsi="Times New Roman" w:cs="Times New Roman"/>
                <w:b/>
                <w:bCs/>
                <w:sz w:val="24"/>
                <w:szCs w:val="24"/>
                <w:lang w:val="es-ES"/>
              </w:rPr>
              <w:t>NORTE</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1</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342944</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934131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2</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342976</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934117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3</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342961</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934104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4</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_tradnl"/>
              </w:rPr>
            </w:pPr>
            <w:r w:rsidRPr="00396ABB">
              <w:rPr>
                <w:rFonts w:ascii="Times New Roman" w:hAnsi="Times New Roman" w:cs="Times New Roman"/>
                <w:sz w:val="24"/>
                <w:szCs w:val="24"/>
                <w:lang w:val="es-ES_tradnl"/>
              </w:rPr>
              <w:t>342942</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rPr>
            </w:pPr>
            <w:r w:rsidRPr="00396ABB">
              <w:rPr>
                <w:rFonts w:ascii="Times New Roman" w:hAnsi="Times New Roman" w:cs="Times New Roman"/>
                <w:sz w:val="24"/>
                <w:szCs w:val="24"/>
              </w:rPr>
              <w:t xml:space="preserve">934122 </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5</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342926</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934104</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6</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342915</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934109</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7</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342923</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934115</w:t>
            </w:r>
          </w:p>
        </w:tc>
      </w:tr>
      <w:tr w:rsidR="00396ABB" w:rsidRPr="00396ABB" w:rsidTr="00D12ED2">
        <w:trPr>
          <w:jc w:val="center"/>
        </w:trPr>
        <w:tc>
          <w:tcPr>
            <w:tcW w:w="1056" w:type="dxa"/>
          </w:tcPr>
          <w:p w:rsidR="00396ABB" w:rsidRPr="00396ABB" w:rsidRDefault="00396ABB" w:rsidP="006C1AC4">
            <w:pPr>
              <w:autoSpaceDE w:val="0"/>
              <w:autoSpaceDN w:val="0"/>
              <w:adjustRightInd w:val="0"/>
              <w:spacing w:line="276" w:lineRule="auto"/>
              <w:jc w:val="both"/>
              <w:rPr>
                <w:rFonts w:ascii="Times New Roman" w:hAnsi="Times New Roman" w:cs="Times New Roman"/>
                <w:bCs/>
                <w:sz w:val="24"/>
                <w:szCs w:val="24"/>
                <w:lang w:val="es-ES"/>
              </w:rPr>
            </w:pPr>
            <w:r w:rsidRPr="00396ABB">
              <w:rPr>
                <w:rFonts w:ascii="Times New Roman" w:hAnsi="Times New Roman" w:cs="Times New Roman"/>
                <w:bCs/>
                <w:sz w:val="24"/>
                <w:szCs w:val="24"/>
                <w:lang w:val="es-ES"/>
              </w:rPr>
              <w:t>8</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342924</w:t>
            </w:r>
          </w:p>
        </w:tc>
        <w:tc>
          <w:tcPr>
            <w:tcW w:w="1151" w:type="dxa"/>
          </w:tcPr>
          <w:p w:rsidR="00396ABB" w:rsidRPr="00396ABB" w:rsidRDefault="00396ABB" w:rsidP="006C1AC4">
            <w:pPr>
              <w:autoSpaceDE w:val="0"/>
              <w:autoSpaceDN w:val="0"/>
              <w:adjustRightInd w:val="0"/>
              <w:spacing w:line="276" w:lineRule="auto"/>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934114</w:t>
            </w:r>
          </w:p>
        </w:tc>
      </w:tr>
    </w:tbl>
    <w:p w:rsidR="00396ABB" w:rsidRPr="00396ABB" w:rsidRDefault="00396ABB" w:rsidP="006C1AC4">
      <w:pPr>
        <w:autoSpaceDE w:val="0"/>
        <w:autoSpaceDN w:val="0"/>
        <w:adjustRightInd w:val="0"/>
        <w:jc w:val="both"/>
        <w:rPr>
          <w:rFonts w:ascii="Times New Roman" w:hAnsi="Times New Roman" w:cs="Times New Roman"/>
          <w:sz w:val="24"/>
          <w:szCs w:val="24"/>
          <w:lang w:val="es-ES"/>
        </w:rPr>
      </w:pPr>
    </w:p>
    <w:p w:rsidR="00396ABB" w:rsidRPr="00926A80" w:rsidRDefault="00396ABB" w:rsidP="006C1AC4">
      <w:pPr>
        <w:autoSpaceDE w:val="0"/>
        <w:autoSpaceDN w:val="0"/>
        <w:adjustRightInd w:val="0"/>
        <w:jc w:val="both"/>
        <w:rPr>
          <w:rFonts w:ascii="Times New Roman" w:hAnsi="Times New Roman" w:cs="Times New Roman"/>
          <w:b/>
          <w:bCs/>
          <w:sz w:val="24"/>
          <w:szCs w:val="24"/>
          <w:lang w:val="es-ES"/>
        </w:rPr>
      </w:pPr>
      <w:r w:rsidRPr="00396ABB">
        <w:rPr>
          <w:rFonts w:ascii="Times New Roman" w:hAnsi="Times New Roman" w:cs="Times New Roman"/>
          <w:sz w:val="24"/>
          <w:szCs w:val="24"/>
          <w:lang w:val="es-ES"/>
        </w:rPr>
        <w:t xml:space="preserve">Mediante  </w:t>
      </w:r>
      <w:r w:rsidRPr="00396ABB">
        <w:rPr>
          <w:rFonts w:ascii="Times New Roman" w:hAnsi="Times New Roman" w:cs="Times New Roman"/>
          <w:b/>
          <w:sz w:val="24"/>
          <w:szCs w:val="24"/>
          <w:lang w:val="es-ES"/>
        </w:rPr>
        <w:t>PROVEIDO- DRCH–ADM- 098-2019</w:t>
      </w:r>
      <w:r w:rsidRPr="00396ABB">
        <w:rPr>
          <w:rFonts w:ascii="Times New Roman" w:hAnsi="Times New Roman" w:cs="Times New Roman"/>
          <w:sz w:val="24"/>
          <w:szCs w:val="24"/>
          <w:lang w:val="es-ES"/>
        </w:rPr>
        <w:t xml:space="preserve">,  del 3 de septiembre de 2019, </w:t>
      </w:r>
      <w:proofErr w:type="spellStart"/>
      <w:r w:rsidRPr="00396ABB">
        <w:rPr>
          <w:rFonts w:ascii="Times New Roman" w:hAnsi="Times New Roman" w:cs="Times New Roman"/>
          <w:sz w:val="24"/>
          <w:szCs w:val="24"/>
          <w:lang w:val="es-ES"/>
        </w:rPr>
        <w:t>MiAMBIENTE</w:t>
      </w:r>
      <w:proofErr w:type="spellEnd"/>
      <w:r w:rsidRPr="00396ABB">
        <w:rPr>
          <w:rFonts w:ascii="Times New Roman" w:hAnsi="Times New Roman" w:cs="Times New Roman"/>
          <w:sz w:val="24"/>
          <w:szCs w:val="24"/>
          <w:lang w:val="es-ES"/>
        </w:rPr>
        <w:t xml:space="preserve"> admite a la fase de evaluación y análisis el Estudio de Impacto Ambiental, Categoría I, del proyecto denominado </w:t>
      </w:r>
      <w:r w:rsidRPr="00396ABB">
        <w:rPr>
          <w:rFonts w:ascii="Times New Roman" w:hAnsi="Times New Roman" w:cs="Times New Roman"/>
          <w:b/>
          <w:bCs/>
          <w:sz w:val="24"/>
          <w:szCs w:val="24"/>
          <w:lang w:val="es-ES"/>
        </w:rPr>
        <w:t>“APARTAMENTOS</w:t>
      </w:r>
      <w:r w:rsidRPr="00396ABB">
        <w:rPr>
          <w:rFonts w:ascii="Times New Roman" w:hAnsi="Times New Roman" w:cs="Times New Roman"/>
          <w:b/>
          <w:sz w:val="24"/>
          <w:szCs w:val="24"/>
          <w:lang w:val="es-ES"/>
        </w:rPr>
        <w:t>”</w:t>
      </w:r>
      <w:r w:rsidRPr="00396ABB">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396ABB" w:rsidRPr="00396ABB" w:rsidRDefault="00396ABB" w:rsidP="006C1AC4">
      <w:pPr>
        <w:autoSpaceDE w:val="0"/>
        <w:autoSpaceDN w:val="0"/>
        <w:adjustRightInd w:val="0"/>
        <w:jc w:val="both"/>
        <w:rPr>
          <w:rFonts w:ascii="Times New Roman" w:hAnsi="Times New Roman" w:cs="Times New Roman"/>
          <w:sz w:val="24"/>
          <w:szCs w:val="24"/>
          <w:lang w:val="es-ES"/>
        </w:rPr>
      </w:pPr>
      <w:r w:rsidRPr="00396ABB">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emitió sus comentarios el día 16 de septiembre de 2019, </w:t>
      </w:r>
    </w:p>
    <w:p w:rsidR="00457B9D" w:rsidRPr="00CA3233" w:rsidRDefault="00457B9D" w:rsidP="006C1AC4">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w:t>
      </w:r>
      <w:r w:rsidR="006C1A1B">
        <w:rPr>
          <w:rFonts w:ascii="Times New Roman" w:eastAsia="Times New Roman" w:hAnsi="Times New Roman" w:cs="Times New Roman"/>
          <w:color w:val="000000"/>
          <w:sz w:val="24"/>
          <w:szCs w:val="24"/>
          <w:lang w:eastAsia="es-ES"/>
        </w:rPr>
        <w:t xml:space="preserve"> </w:t>
      </w:r>
      <w:r w:rsidRPr="00CA3233">
        <w:rPr>
          <w:rFonts w:ascii="Times New Roman" w:eastAsia="Times New Roman" w:hAnsi="Times New Roman" w:cs="Times New Roman"/>
          <w:color w:val="000000"/>
          <w:sz w:val="24"/>
          <w:szCs w:val="24"/>
          <w:lang w:eastAsia="es-ES"/>
        </w:rPr>
        <w:t xml:space="preserve">correspondiente al proyecto </w:t>
      </w:r>
      <w:r w:rsidRPr="00CA3233">
        <w:rPr>
          <w:rFonts w:ascii="Times New Roman" w:eastAsia="Times New Roman" w:hAnsi="Times New Roman" w:cs="Times New Roman"/>
          <w:b/>
          <w:color w:val="000000"/>
          <w:sz w:val="24"/>
          <w:szCs w:val="24"/>
          <w:lang w:eastAsia="es-ES"/>
        </w:rPr>
        <w:t>“</w:t>
      </w:r>
      <w:r w:rsidR="00926A80">
        <w:rPr>
          <w:rFonts w:ascii="Times New Roman" w:eastAsia="Times New Roman" w:hAnsi="Times New Roman" w:cs="Times New Roman"/>
          <w:b/>
          <w:bCs/>
          <w:color w:val="000000"/>
          <w:sz w:val="24"/>
          <w:szCs w:val="24"/>
          <w:lang w:val="es-ES" w:eastAsia="es-ES"/>
        </w:rPr>
        <w:t>APARTAMENTOS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6C1AC4">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6C1AC4">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6C1AC4">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6C1AC4">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6C1AC4">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926A80">
        <w:rPr>
          <w:rFonts w:ascii="Times New Roman" w:eastAsia="Calibri" w:hAnsi="Times New Roman" w:cs="Times New Roman"/>
          <w:b/>
          <w:bCs/>
          <w:sz w:val="24"/>
          <w:szCs w:val="24"/>
          <w:lang w:val="es-ES" w:eastAsia="es-ES"/>
        </w:rPr>
        <w:t>APARTAMENTOS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926A80" w:rsidRPr="00926A80">
        <w:rPr>
          <w:rFonts w:ascii="Times New Roman" w:hAnsi="Times New Roman" w:cs="Times New Roman"/>
          <w:b/>
          <w:bCs/>
          <w:spacing w:val="-3"/>
          <w:sz w:val="24"/>
          <w:szCs w:val="24"/>
        </w:rPr>
        <w:t>GRUPO SEQUOIA PANAMÁ, S.A.</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6C1AC4">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926A80" w:rsidRPr="00926A80">
        <w:rPr>
          <w:rFonts w:ascii="Times New Roman" w:eastAsia="Calibri" w:hAnsi="Times New Roman" w:cs="Times New Roman"/>
          <w:b/>
          <w:bCs/>
          <w:sz w:val="24"/>
          <w:szCs w:val="24"/>
          <w:lang w:eastAsia="es-ES"/>
        </w:rPr>
        <w:t>GRUPO SEQUOIA PANAMÁ, S.A.</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6C1AC4">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926A80">
        <w:rPr>
          <w:rFonts w:ascii="Times New Roman" w:eastAsia="Calibri" w:hAnsi="Times New Roman" w:cs="Times New Roman"/>
          <w:b/>
          <w:bCs/>
          <w:sz w:val="24"/>
          <w:szCs w:val="24"/>
          <w:lang w:val="es-ES" w:eastAsia="es-ES"/>
        </w:rPr>
        <w:t>APARTAMENTOS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6C1AC4">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926A80" w:rsidRPr="00926A80">
        <w:rPr>
          <w:rFonts w:ascii="Times New Roman" w:eastAsia="Calibri" w:hAnsi="Times New Roman" w:cs="Times New Roman"/>
          <w:b/>
          <w:bCs/>
          <w:sz w:val="24"/>
          <w:szCs w:val="24"/>
          <w:lang w:eastAsia="es-ES"/>
        </w:rPr>
        <w:t>GRUPO SEQUOIA PANAMÁ, S.A</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B93789" w:rsidRPr="00B93789" w:rsidRDefault="00B93789" w:rsidP="00B93789">
      <w:pPr>
        <w:numPr>
          <w:ilvl w:val="0"/>
          <w:numId w:val="1"/>
        </w:numPr>
        <w:pBdr>
          <w:top w:val="nil"/>
          <w:left w:val="nil"/>
          <w:bottom w:val="nil"/>
          <w:right w:val="nil"/>
        </w:pBdr>
        <w:spacing w:before="100" w:beforeAutospacing="1" w:after="100" w:afterAutospacing="1"/>
        <w:jc w:val="both"/>
        <w:rPr>
          <w:rFonts w:ascii="Times New Roman" w:eastAsia="MS Mincho" w:hAnsi="Times New Roman" w:cs="Times New Roman"/>
          <w:sz w:val="24"/>
          <w:szCs w:val="24"/>
          <w:lang w:val="es-ES" w:eastAsia="es-PA"/>
        </w:rPr>
      </w:pPr>
      <w:r w:rsidRPr="00B93789">
        <w:rPr>
          <w:rFonts w:ascii="Times New Roman" w:eastAsia="MS Mincho" w:hAnsi="Times New Roman" w:cs="Times New Roman"/>
          <w:sz w:val="24"/>
          <w:szCs w:val="24"/>
          <w:lang w:val="es-ES" w:eastAsia="es-PA"/>
        </w:rPr>
        <w:t>Presentar cada tres (3) meses durante la etapa de construcción y al culminar un informe final de cierre, contado</w:t>
      </w:r>
      <w:bookmarkStart w:id="0" w:name="_GoBack"/>
      <w:bookmarkEnd w:id="0"/>
      <w:r w:rsidRPr="00B93789">
        <w:rPr>
          <w:rFonts w:ascii="Times New Roman" w:eastAsia="MS Mincho" w:hAnsi="Times New Roman" w:cs="Times New Roman"/>
          <w:sz w:val="24"/>
          <w:szCs w:val="24"/>
          <w:lang w:val="es-ES" w:eastAsia="es-PA"/>
        </w:rPr>
        <w:t xml:space="preserve">s a partir de la notificación de la presente resolución administrativa, un informe sobre la implementación de las medidas contempladas en el </w:t>
      </w:r>
      <w:proofErr w:type="spellStart"/>
      <w:r w:rsidRPr="00B93789">
        <w:rPr>
          <w:rFonts w:ascii="Times New Roman" w:eastAsia="MS Mincho" w:hAnsi="Times New Roman" w:cs="Times New Roman"/>
          <w:sz w:val="24"/>
          <w:szCs w:val="24"/>
          <w:lang w:val="es-ES" w:eastAsia="es-PA"/>
        </w:rPr>
        <w:t>EsIA</w:t>
      </w:r>
      <w:proofErr w:type="spellEnd"/>
      <w:r w:rsidRPr="00B93789">
        <w:rPr>
          <w:rFonts w:ascii="Times New Roman" w:eastAsia="MS Mincho" w:hAnsi="Times New Roman" w:cs="Times New Roman"/>
          <w:sz w:val="24"/>
          <w:szCs w:val="24"/>
          <w:lang w:val="es-ES" w:eastAsia="es-PA"/>
        </w:rPr>
        <w:t xml:space="preserve">, en el informe técnico de evaluación y la Resolución de aprobación, mediante la </w:t>
      </w:r>
      <w:r w:rsidRPr="00B93789">
        <w:rPr>
          <w:rFonts w:ascii="Times New Roman" w:eastAsia="MS Mincho" w:hAnsi="Times New Roman" w:cs="Times New Roman"/>
          <w:sz w:val="24"/>
          <w:szCs w:val="24"/>
          <w:lang w:val="es-ES" w:eastAsia="es-PA"/>
        </w:rPr>
        <w:lastRenderedPageBreak/>
        <w:t>Plataforma en línea en cumplimiento del Artículo 1 del Decreto Ejecutivo 36 de 3 de junio de 2019.</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la Resolución N° 319 de 1993 “Sobre Iluminación”</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926A80" w:rsidRP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926A80" w:rsidRDefault="00926A80" w:rsidP="006C1AC4">
      <w:pPr>
        <w:numPr>
          <w:ilvl w:val="0"/>
          <w:numId w:val="1"/>
        </w:numPr>
        <w:adjustRightInd w:val="0"/>
        <w:spacing w:after="0"/>
        <w:jc w:val="both"/>
        <w:rPr>
          <w:rFonts w:ascii="Times New Roman" w:eastAsia="Times New Roman" w:hAnsi="Times New Roman" w:cs="Times New Roman"/>
          <w:sz w:val="24"/>
          <w:szCs w:val="24"/>
          <w:lang w:val="es-ES" w:eastAsia="es-ES"/>
        </w:rPr>
      </w:pPr>
      <w:r w:rsidRPr="00926A80">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6C1AC4" w:rsidRPr="00926A80" w:rsidRDefault="006C1AC4" w:rsidP="006C1AC4">
      <w:pPr>
        <w:adjustRightInd w:val="0"/>
        <w:spacing w:after="0"/>
        <w:ind w:left="720"/>
        <w:jc w:val="both"/>
        <w:rPr>
          <w:rFonts w:ascii="Times New Roman" w:eastAsia="Times New Roman" w:hAnsi="Times New Roman" w:cs="Times New Roman"/>
          <w:sz w:val="24"/>
          <w:szCs w:val="24"/>
          <w:lang w:val="es-ES" w:eastAsia="es-ES"/>
        </w:rPr>
      </w:pPr>
    </w:p>
    <w:p w:rsidR="00207567" w:rsidRPr="00CA3233" w:rsidRDefault="00DC485C" w:rsidP="006C1AC4">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926A80">
        <w:rPr>
          <w:rFonts w:ascii="Times New Roman" w:hAnsi="Times New Roman" w:cs="Times New Roman"/>
          <w:b/>
          <w:bCs/>
          <w:sz w:val="24"/>
          <w:szCs w:val="24"/>
          <w:lang w:val="es-ES"/>
        </w:rPr>
        <w:t>APARTAMENTOS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w:t>
      </w:r>
      <w:r w:rsidR="006C1A1B">
        <w:rPr>
          <w:rFonts w:ascii="Times New Roman" w:hAnsi="Times New Roman" w:cs="Times New Roman"/>
          <w:color w:val="000000"/>
          <w:sz w:val="24"/>
          <w:szCs w:val="24"/>
        </w:rPr>
        <w:t>.</w:t>
      </w:r>
      <w:r w:rsidRPr="00CA3233">
        <w:rPr>
          <w:rFonts w:ascii="Times New Roman" w:hAnsi="Times New Roman" w:cs="Times New Roman"/>
          <w:color w:val="000000"/>
          <w:sz w:val="24"/>
          <w:szCs w:val="24"/>
        </w:rPr>
        <w:t xml:space="preserve"> </w:t>
      </w:r>
      <w:r w:rsidR="006C1A1B">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C1A1B">
        <w:rPr>
          <w:rFonts w:ascii="Times New Roman" w:hAnsi="Times New Roman" w:cs="Times New Roman"/>
          <w:color w:val="000000"/>
          <w:sz w:val="24"/>
          <w:szCs w:val="24"/>
        </w:rPr>
        <w:t>3 de junio de 2019</w:t>
      </w:r>
    </w:p>
    <w:p w:rsidR="00207567" w:rsidRPr="00CA3233" w:rsidRDefault="00365C95" w:rsidP="006C1AC4">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6C1AC4">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lastRenderedPageBreak/>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6C1AC4">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6C1AC4">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926A80" w:rsidRPr="00926A80">
        <w:rPr>
          <w:rFonts w:ascii="Times New Roman" w:eastAsia="Calibri" w:hAnsi="Times New Roman" w:cs="Times New Roman"/>
          <w:b/>
          <w:bCs/>
          <w:sz w:val="24"/>
          <w:szCs w:val="24"/>
          <w:lang w:val="es-ES" w:eastAsia="es-ES"/>
        </w:rPr>
        <w:t>GRUPO SEQUOIA PANAMÁ,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6C1AC4">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6C1AC4">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926A80">
        <w:rPr>
          <w:rFonts w:ascii="Times New Roman" w:hAnsi="Times New Roman" w:cs="Times New Roman"/>
          <w:color w:val="000000"/>
          <w:spacing w:val="-3"/>
          <w:sz w:val="24"/>
          <w:szCs w:val="24"/>
          <w:u w:val="single"/>
        </w:rPr>
        <w:t>dieciséis</w:t>
      </w:r>
      <w:r w:rsidRPr="00CA3233">
        <w:rPr>
          <w:rFonts w:ascii="Times New Roman" w:hAnsi="Times New Roman" w:cs="Times New Roman"/>
          <w:color w:val="000000"/>
          <w:spacing w:val="-3"/>
          <w:sz w:val="24"/>
          <w:szCs w:val="24"/>
        </w:rPr>
        <w:t xml:space="preserve"> (</w:t>
      </w:r>
      <w:r w:rsidR="00926A80">
        <w:rPr>
          <w:rFonts w:ascii="Times New Roman" w:hAnsi="Times New Roman" w:cs="Times New Roman"/>
          <w:color w:val="000000"/>
          <w:spacing w:val="-3"/>
          <w:sz w:val="24"/>
          <w:szCs w:val="24"/>
          <w:u w:val="single"/>
        </w:rPr>
        <w:t>16</w:t>
      </w:r>
      <w:r w:rsidRPr="00CA3233">
        <w:rPr>
          <w:rFonts w:ascii="Times New Roman" w:hAnsi="Times New Roman" w:cs="Times New Roman"/>
          <w:color w:val="000000"/>
          <w:spacing w:val="-3"/>
          <w:sz w:val="24"/>
          <w:szCs w:val="24"/>
        </w:rPr>
        <w:t xml:space="preserve">) días, del mes de </w:t>
      </w:r>
      <w:r w:rsidR="00926A80">
        <w:rPr>
          <w:rFonts w:ascii="Times New Roman" w:hAnsi="Times New Roman" w:cs="Times New Roman"/>
          <w:color w:val="000000"/>
          <w:spacing w:val="-3"/>
          <w:sz w:val="24"/>
          <w:szCs w:val="24"/>
          <w:u w:val="single"/>
        </w:rPr>
        <w:t>septiembre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6C1AC4">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6C1AC4">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514A3170" wp14:editId="2657796B">
                <wp:simplePos x="0" y="0"/>
                <wp:positionH relativeFrom="column">
                  <wp:posOffset>-106045</wp:posOffset>
                </wp:positionH>
                <wp:positionV relativeFrom="paragraph">
                  <wp:posOffset>30196</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2.4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Dhxgg/hAAAACQEAAA8AAABkcnMvZG93bnJldi54bWxMj0FLw0AQhe+C&#10;/2EZwVu7qSZVYjZFRNFCQzUKXrfJmESzs2F328T+eseTHof38eZ72WoyvTig850lBYt5BAKpsnVH&#10;jYK314fZNQgfNNW6t4QKvtHDKj89yXRa25Fe8FCGRnAJ+VQraEMYUil91aLRfm4HJM4+rDM68Oka&#10;WTs9crnp5UUULaXRHfGHVg9412L1Ve6NgvexfHTb9frzeXgqjttjWWzwvlDq/Gy6vQERcAp/MPzq&#10;szrk7LSze6q96BXMFssrRhXEvIDzOEkSEDsG48sEZJ7J/wvyHwAAAP//AwBQSwECLQAUAAYACAAA&#10;ACEAtoM4kv4AAADhAQAAEwAAAAAAAAAAAAAAAAAAAAAAW0NvbnRlbnRfVHlwZXNdLnhtbFBLAQIt&#10;ABQABgAIAAAAIQA4/SH/1gAAAJQBAAALAAAAAAAAAAAAAAAAAC8BAABfcmVscy8ucmVsc1BLAQIt&#10;ABQABgAIAAAAIQAjrjPEVQIAAJ8EAAAOAAAAAAAAAAAAAAAAAC4CAABkcnMvZTJvRG9jLnhtbFBL&#10;AQItABQABgAIAAAAIQA4cYIP4QAAAAkBAAAPAAAAAAAAAAAAAAAAAK8EAABkcnMvZG93bnJldi54&#10;bWxQSwUGAAAAAAQABADzAAAAvQU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6C1AC4">
      <w:pPr>
        <w:tabs>
          <w:tab w:val="left" w:pos="0"/>
        </w:tabs>
        <w:suppressAutoHyphens/>
        <w:snapToGrid w:val="0"/>
        <w:jc w:val="both"/>
        <w:rPr>
          <w:rFonts w:ascii="Times New Roman" w:hAnsi="Times New Roman" w:cs="Times New Roman"/>
          <w:b/>
          <w:color w:val="000000"/>
          <w:spacing w:val="-3"/>
          <w:sz w:val="24"/>
          <w:szCs w:val="24"/>
        </w:rPr>
      </w:pPr>
    </w:p>
    <w:p w:rsidR="00D81886" w:rsidRPr="00CA3233" w:rsidRDefault="00D81886" w:rsidP="006C1AC4">
      <w:pPr>
        <w:tabs>
          <w:tab w:val="left" w:pos="0"/>
        </w:tabs>
        <w:suppressAutoHyphens/>
        <w:snapToGrid w:val="0"/>
        <w:jc w:val="both"/>
        <w:rPr>
          <w:rFonts w:ascii="Times New Roman" w:hAnsi="Times New Roman" w:cs="Times New Roman"/>
          <w:b/>
          <w:color w:val="000000"/>
          <w:spacing w:val="-3"/>
          <w:sz w:val="24"/>
          <w:szCs w:val="24"/>
        </w:rPr>
      </w:pPr>
    </w:p>
    <w:p w:rsidR="002D4F83" w:rsidRDefault="00926A80" w:rsidP="006C1AC4">
      <w:pPr>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04D9CEA6" wp14:editId="32D96270">
                <wp:simplePos x="0" y="0"/>
                <wp:positionH relativeFrom="column">
                  <wp:posOffset>3404870</wp:posOffset>
                </wp:positionH>
                <wp:positionV relativeFrom="paragraph">
                  <wp:posOffset>46355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68.1pt;margin-top:3.6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CcGD1P4QAAAAkBAAAPAAAAZHJzL2Rvd25yZXYueG1sTI9LT4RA&#10;EITvJv6HSZt4Me6wkAVFmo0xPpK9ufiIt1mmBSLTQ5hZwH/veNJjpSpVXxXbxfRiotF1lhHWqwgE&#10;cW11xw3CS/VweQXCecVa9ZYJ4ZscbMvTk0Ll2s78TNPeNyKUsMsVQuv9kEvp6paMcis7EAfv045G&#10;+SDHRupRzaHc9DKOolQa1XFYaNVAdy3VX/ujQfi4aN53bnl8nZNNMtw/TVX2pivE87Pl9gaEp8X/&#10;heEXP6BDGZgO9sjaiR5hk6RxiCJkCYjgX6+zDMQBIY6SFGRZyP8Pyh8AAAD//wMAUEsBAi0AFAAG&#10;AAgAAAAhALaDOJL+AAAA4QEAABMAAAAAAAAAAAAAAAAAAAAAAFtDb250ZW50X1R5cGVzXS54bWxQ&#10;SwECLQAUAAYACAAAACEAOP0h/9YAAACUAQAACwAAAAAAAAAAAAAAAAAvAQAAX3JlbHMvLnJlbHNQ&#10;SwECLQAUAAYACAAAACEApM7mN5ICAACZBQAADgAAAAAAAAAAAAAAAAAuAgAAZHJzL2Uyb0RvYy54&#10;bWxQSwECLQAUAAYACAAAACEAnBg9T+EAAAAJ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0745F8" w:rsidRDefault="000745F8" w:rsidP="006C1AC4">
      <w:pPr>
        <w:rPr>
          <w:rFonts w:ascii="Times New Roman" w:hAnsi="Times New Roman" w:cs="Times New Roman"/>
          <w:b/>
          <w:spacing w:val="-3"/>
          <w:sz w:val="24"/>
          <w:szCs w:val="24"/>
        </w:rPr>
      </w:pPr>
    </w:p>
    <w:p w:rsidR="000745F8" w:rsidRDefault="000745F8" w:rsidP="006C1AC4">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6C1AC4">
      <w:pPr>
        <w:rPr>
          <w:rFonts w:ascii="Times New Roman" w:hAnsi="Times New Roman" w:cs="Times New Roman"/>
          <w:b/>
          <w:spacing w:val="-3"/>
          <w:sz w:val="24"/>
          <w:szCs w:val="24"/>
        </w:rPr>
      </w:pPr>
    </w:p>
    <w:p w:rsidR="00207567" w:rsidRPr="007A5707" w:rsidRDefault="00C50E2B" w:rsidP="006C1AC4">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C50E2B" w:rsidP="006C1AC4">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6C1AC4">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6C1AC4">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6C1AC4">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6C1AC4">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6C1AC4">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6C1AC4">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6C1AC4">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6C1AC4">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926A80">
              <w:rPr>
                <w:rFonts w:ascii="Times New Roman" w:eastAsia="Calibri" w:hAnsi="Times New Roman" w:cs="Times New Roman"/>
                <w:b/>
                <w:bCs/>
                <w:sz w:val="24"/>
                <w:szCs w:val="24"/>
                <w:lang w:val="es-ES" w:eastAsia="es-ES"/>
              </w:rPr>
              <w:t>APARTAMENTOS</w:t>
            </w:r>
            <w:r w:rsidRPr="00CA3233">
              <w:rPr>
                <w:rFonts w:ascii="Times New Roman" w:hAnsi="Times New Roman" w:cs="Times New Roman"/>
                <w:b/>
                <w:sz w:val="24"/>
                <w:szCs w:val="24"/>
              </w:rPr>
              <w:t>”</w:t>
            </w:r>
          </w:p>
          <w:p w:rsidR="00207567" w:rsidRPr="00CA3233" w:rsidRDefault="00207567" w:rsidP="006C1AC4">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6C1AC4">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 xml:space="preserve">INDUSTRIA </w:t>
            </w:r>
            <w:r w:rsidR="00840196">
              <w:rPr>
                <w:rFonts w:ascii="Times New Roman" w:hAnsi="Times New Roman" w:cs="Times New Roman"/>
                <w:b/>
                <w:bCs/>
                <w:spacing w:val="-3"/>
                <w:sz w:val="24"/>
                <w:szCs w:val="24"/>
              </w:rPr>
              <w:t>DE LA CONSTRUCCIÓN</w:t>
            </w:r>
          </w:p>
          <w:p w:rsidR="00207567" w:rsidRPr="00CA3233" w:rsidRDefault="00207567" w:rsidP="006C1AC4">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6C1A1B" w:rsidP="006C1AC4">
            <w:pPr>
              <w:spacing w:line="276" w:lineRule="auto"/>
              <w:jc w:val="both"/>
              <w:rPr>
                <w:rFonts w:ascii="Times New Roman" w:hAnsi="Times New Roman" w:cs="Times New Roman"/>
                <w:b/>
                <w:bCs/>
                <w:spacing w:val="-3"/>
                <w:sz w:val="24"/>
                <w:szCs w:val="24"/>
                <w:lang w:val="es-ES"/>
              </w:rPr>
            </w:pPr>
            <w:r>
              <w:rPr>
                <w:rFonts w:ascii="Times New Roman" w:hAnsi="Times New Roman" w:cs="Times New Roman"/>
                <w:spacing w:val="-3"/>
                <w:sz w:val="24"/>
                <w:szCs w:val="24"/>
              </w:rPr>
              <w:t xml:space="preserve">PROMOTOR: </w:t>
            </w:r>
            <w:r w:rsidR="00926A80" w:rsidRPr="00926A80">
              <w:rPr>
                <w:rFonts w:ascii="Times New Roman" w:hAnsi="Times New Roman" w:cs="Times New Roman"/>
                <w:b/>
                <w:bCs/>
                <w:spacing w:val="-3"/>
                <w:sz w:val="24"/>
                <w:szCs w:val="24"/>
                <w:lang w:val="es-ES"/>
              </w:rPr>
              <w:t>GRUPO SEQUOIA PANAMÁ, S.A.</w:t>
            </w:r>
          </w:p>
          <w:p w:rsidR="00926A80" w:rsidRPr="00CA3233" w:rsidRDefault="00926A80" w:rsidP="006C1AC4">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2E327D" w:rsidRDefault="00C50E2B" w:rsidP="006C1AC4">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926A80">
              <w:rPr>
                <w:rFonts w:ascii="Times New Roman" w:hAnsi="Times New Roman" w:cs="Times New Roman"/>
                <w:b/>
                <w:bCs/>
                <w:sz w:val="24"/>
                <w:szCs w:val="24"/>
              </w:rPr>
              <w:t>625</w:t>
            </w:r>
            <w:r w:rsidR="00840196" w:rsidRPr="00840196">
              <w:rPr>
                <w:rFonts w:ascii="Times New Roman" w:hAnsi="Times New Roman" w:cs="Times New Roman"/>
                <w:b/>
                <w:bCs/>
                <w:sz w:val="24"/>
                <w:szCs w:val="24"/>
              </w:rPr>
              <w:t xml:space="preserve"> m</w:t>
            </w:r>
            <w:r w:rsidR="00840196" w:rsidRPr="00840196">
              <w:rPr>
                <w:rFonts w:ascii="Times New Roman" w:hAnsi="Times New Roman" w:cs="Times New Roman"/>
                <w:b/>
                <w:bCs/>
                <w:sz w:val="24"/>
                <w:szCs w:val="24"/>
                <w:vertAlign w:val="superscript"/>
              </w:rPr>
              <w:t>2</w:t>
            </w:r>
          </w:p>
          <w:p w:rsidR="006C1A1B" w:rsidRPr="00CA3233" w:rsidRDefault="006C1A1B" w:rsidP="006C1AC4">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C1AC4">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840196" w:rsidRPr="00840196">
              <w:rPr>
                <w:rFonts w:ascii="Times New Roman" w:hAnsi="Times New Roman" w:cs="Times New Roman"/>
                <w:b/>
                <w:sz w:val="24"/>
                <w:szCs w:val="24"/>
              </w:rPr>
              <w:t>-</w:t>
            </w:r>
            <w:r w:rsidR="00840196" w:rsidRPr="00840196">
              <w:rPr>
                <w:rFonts w:ascii="Times New Roman" w:hAnsi="Times New Roman" w:cs="Times New Roman"/>
                <w:b/>
                <w:sz w:val="24"/>
                <w:szCs w:val="24"/>
                <w:u w:val="single"/>
              </w:rPr>
              <w:t>__09</w:t>
            </w:r>
            <w:r w:rsidR="00926A80">
              <w:rPr>
                <w:rFonts w:ascii="Times New Roman" w:hAnsi="Times New Roman" w:cs="Times New Roman"/>
                <w:b/>
                <w:sz w:val="24"/>
                <w:szCs w:val="24"/>
                <w:u w:val="single"/>
              </w:rPr>
              <w:t>9</w:t>
            </w:r>
            <w:r w:rsidR="00840196" w:rsidRPr="00840196">
              <w:rPr>
                <w:rFonts w:ascii="Times New Roman" w:hAnsi="Times New Roman" w:cs="Times New Roman"/>
                <w:b/>
                <w:sz w:val="24"/>
                <w:szCs w:val="24"/>
                <w:u w:val="single"/>
              </w:rPr>
              <w:t>__</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926A80">
              <w:rPr>
                <w:rFonts w:ascii="Times New Roman" w:hAnsi="Times New Roman" w:cs="Times New Roman"/>
                <w:sz w:val="24"/>
                <w:szCs w:val="24"/>
                <w:u w:val="single"/>
              </w:rPr>
              <w:t>16</w:t>
            </w:r>
            <w:r w:rsidR="006A308F" w:rsidRPr="00CA3233">
              <w:rPr>
                <w:rFonts w:ascii="Times New Roman" w:hAnsi="Times New Roman" w:cs="Times New Roman"/>
                <w:sz w:val="24"/>
                <w:szCs w:val="24"/>
              </w:rPr>
              <w:t xml:space="preserve"> </w:t>
            </w:r>
            <w:r w:rsidR="00871C8E" w:rsidRPr="00CA3233">
              <w:rPr>
                <w:rFonts w:ascii="Times New Roman" w:hAnsi="Times New Roman" w:cs="Times New Roman"/>
                <w:sz w:val="24"/>
                <w:szCs w:val="24"/>
              </w:rPr>
              <w:t xml:space="preserve">DE </w:t>
            </w:r>
            <w:r w:rsidR="00926A80">
              <w:rPr>
                <w:rFonts w:ascii="Times New Roman" w:hAnsi="Times New Roman" w:cs="Times New Roman"/>
                <w:sz w:val="24"/>
                <w:szCs w:val="24"/>
                <w:u w:val="single"/>
              </w:rPr>
              <w:t>SEPTIEMBRE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207567" w:rsidRPr="007A5707" w:rsidRDefault="007A5707" w:rsidP="006C1AC4">
      <w:pPr>
        <w:tabs>
          <w:tab w:val="left" w:pos="0"/>
          <w:tab w:val="left" w:pos="144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6C1AC4">
            <w:pPr>
              <w:spacing w:line="276" w:lineRule="auto"/>
              <w:jc w:val="both"/>
              <w:rPr>
                <w:rFonts w:ascii="Times New Roman" w:hAnsi="Times New Roman" w:cs="Times New Roman"/>
                <w:sz w:val="24"/>
                <w:szCs w:val="24"/>
              </w:rPr>
            </w:pPr>
          </w:p>
          <w:p w:rsidR="00207567" w:rsidRPr="00CA3233" w:rsidRDefault="00207567" w:rsidP="006C1AC4">
            <w:pPr>
              <w:spacing w:line="276" w:lineRule="auto"/>
              <w:jc w:val="both"/>
              <w:rPr>
                <w:rFonts w:ascii="Times New Roman" w:hAnsi="Times New Roman" w:cs="Times New Roman"/>
                <w:sz w:val="24"/>
                <w:szCs w:val="24"/>
              </w:rPr>
            </w:pPr>
          </w:p>
          <w:p w:rsidR="00207567" w:rsidRPr="00CA3233" w:rsidRDefault="00207567" w:rsidP="006C1AC4">
            <w:pPr>
              <w:spacing w:line="276" w:lineRule="auto"/>
              <w:jc w:val="both"/>
              <w:rPr>
                <w:rFonts w:ascii="Times New Roman" w:hAnsi="Times New Roman" w:cs="Times New Roman"/>
                <w:sz w:val="24"/>
                <w:szCs w:val="24"/>
              </w:rPr>
            </w:pPr>
          </w:p>
        </w:tc>
        <w:tc>
          <w:tcPr>
            <w:tcW w:w="4230"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6C1AC4">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6C1AC4">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6C1AC4">
      <w:pPr>
        <w:jc w:val="both"/>
        <w:rPr>
          <w:rFonts w:ascii="Times New Roman" w:hAnsi="Times New Roman" w:cs="Times New Roman"/>
          <w:sz w:val="24"/>
          <w:szCs w:val="24"/>
        </w:rPr>
      </w:pPr>
    </w:p>
    <w:sectPr w:rsidR="00207567" w:rsidRPr="00CA3233" w:rsidSect="00840196">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F9" w:rsidRDefault="00C236F9">
      <w:pPr>
        <w:spacing w:after="0" w:line="240" w:lineRule="auto"/>
      </w:pPr>
      <w:r>
        <w:separator/>
      </w:r>
    </w:p>
  </w:endnote>
  <w:endnote w:type="continuationSeparator" w:id="0">
    <w:p w:rsidR="00C236F9" w:rsidRDefault="00C2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w:t>
            </w:r>
            <w:r w:rsidR="00840196" w:rsidRPr="00840196">
              <w:rPr>
                <w:rFonts w:ascii="Times New Roman" w:hAnsi="Times New Roman" w:cs="Times New Roman"/>
                <w:b/>
                <w:sz w:val="16"/>
                <w:szCs w:val="16"/>
                <w:u w:val="single"/>
              </w:rPr>
              <w:t>09</w:t>
            </w:r>
            <w:r w:rsidR="00926A80">
              <w:rPr>
                <w:rFonts w:ascii="Times New Roman" w:hAnsi="Times New Roman" w:cs="Times New Roman"/>
                <w:b/>
                <w:sz w:val="16"/>
                <w:szCs w:val="16"/>
                <w:u w:val="single"/>
              </w:rPr>
              <w:t>9</w:t>
            </w:r>
            <w:r w:rsidR="00066A8C">
              <w:rPr>
                <w:rFonts w:ascii="Times New Roman" w:hAnsi="Times New Roman" w:cs="Times New Roman"/>
                <w:b/>
                <w:sz w:val="16"/>
                <w:szCs w:val="16"/>
              </w:rPr>
              <w:t>-201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926A80">
              <w:rPr>
                <w:rFonts w:ascii="Times New Roman" w:hAnsi="Times New Roman" w:cs="Times New Roman"/>
                <w:b/>
                <w:sz w:val="16"/>
                <w:szCs w:val="16"/>
                <w:u w:val="single"/>
              </w:rPr>
              <w:t>16/09</w:t>
            </w:r>
            <w:r w:rsidR="00840196">
              <w:rPr>
                <w:rFonts w:ascii="Times New Roman" w:hAnsi="Times New Roman" w:cs="Times New Roman"/>
                <w:b/>
                <w:sz w:val="16"/>
                <w:szCs w:val="16"/>
                <w:u w:val="single"/>
              </w:rPr>
              <w:t>/2019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870B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870B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C236F9">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40196">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870B2">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F9" w:rsidRDefault="00C236F9">
      <w:pPr>
        <w:spacing w:after="0" w:line="240" w:lineRule="auto"/>
      </w:pPr>
      <w:r>
        <w:separator/>
      </w:r>
    </w:p>
  </w:footnote>
  <w:footnote w:type="continuationSeparator" w:id="0">
    <w:p w:rsidR="00C236F9" w:rsidRDefault="00C23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148A"/>
    <w:rsid w:val="0004325E"/>
    <w:rsid w:val="00052ACE"/>
    <w:rsid w:val="0005395D"/>
    <w:rsid w:val="00054815"/>
    <w:rsid w:val="00055E39"/>
    <w:rsid w:val="000570A5"/>
    <w:rsid w:val="00061191"/>
    <w:rsid w:val="00064C59"/>
    <w:rsid w:val="00066A8C"/>
    <w:rsid w:val="00066E20"/>
    <w:rsid w:val="000745F8"/>
    <w:rsid w:val="00075CD6"/>
    <w:rsid w:val="0007678B"/>
    <w:rsid w:val="00080E46"/>
    <w:rsid w:val="00081454"/>
    <w:rsid w:val="00082082"/>
    <w:rsid w:val="00082D7A"/>
    <w:rsid w:val="000840B5"/>
    <w:rsid w:val="000868DC"/>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6AAF"/>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66B3F"/>
    <w:rsid w:val="001719C7"/>
    <w:rsid w:val="0017291D"/>
    <w:rsid w:val="00180C50"/>
    <w:rsid w:val="001823A1"/>
    <w:rsid w:val="0018515F"/>
    <w:rsid w:val="00186E3D"/>
    <w:rsid w:val="00187507"/>
    <w:rsid w:val="001A465A"/>
    <w:rsid w:val="001B08A8"/>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5C8"/>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96ABB"/>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5B10"/>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0893"/>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74D29"/>
    <w:rsid w:val="00684DE7"/>
    <w:rsid w:val="006A19F9"/>
    <w:rsid w:val="006A308F"/>
    <w:rsid w:val="006A3CCF"/>
    <w:rsid w:val="006B049F"/>
    <w:rsid w:val="006B4F51"/>
    <w:rsid w:val="006B6F4E"/>
    <w:rsid w:val="006B7BC6"/>
    <w:rsid w:val="006C1A1B"/>
    <w:rsid w:val="006C1AC4"/>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36224"/>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A5707"/>
    <w:rsid w:val="007B4B49"/>
    <w:rsid w:val="007C0EC1"/>
    <w:rsid w:val="007C420E"/>
    <w:rsid w:val="007C4BF8"/>
    <w:rsid w:val="007C4C7A"/>
    <w:rsid w:val="007C5001"/>
    <w:rsid w:val="007D1A28"/>
    <w:rsid w:val="007D2E86"/>
    <w:rsid w:val="007D3AB4"/>
    <w:rsid w:val="007D5D56"/>
    <w:rsid w:val="007E258E"/>
    <w:rsid w:val="007E5B27"/>
    <w:rsid w:val="007F31DA"/>
    <w:rsid w:val="007F384A"/>
    <w:rsid w:val="008028FE"/>
    <w:rsid w:val="00806B22"/>
    <w:rsid w:val="00812440"/>
    <w:rsid w:val="00816A0E"/>
    <w:rsid w:val="008170E4"/>
    <w:rsid w:val="00832C56"/>
    <w:rsid w:val="00834789"/>
    <w:rsid w:val="00835B17"/>
    <w:rsid w:val="00840196"/>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870B2"/>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26A80"/>
    <w:rsid w:val="00932EE2"/>
    <w:rsid w:val="00933BF1"/>
    <w:rsid w:val="00935395"/>
    <w:rsid w:val="00955B4C"/>
    <w:rsid w:val="00955F40"/>
    <w:rsid w:val="009604EC"/>
    <w:rsid w:val="00960882"/>
    <w:rsid w:val="00963DD2"/>
    <w:rsid w:val="00964997"/>
    <w:rsid w:val="009670F9"/>
    <w:rsid w:val="00967312"/>
    <w:rsid w:val="009709F4"/>
    <w:rsid w:val="00971F93"/>
    <w:rsid w:val="009763BE"/>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950AE"/>
    <w:rsid w:val="00AB2B51"/>
    <w:rsid w:val="00AB559B"/>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3789"/>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36F9"/>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52C0"/>
    <w:rsid w:val="00D46D6F"/>
    <w:rsid w:val="00D508ED"/>
    <w:rsid w:val="00D51A95"/>
    <w:rsid w:val="00D524D7"/>
    <w:rsid w:val="00D5310E"/>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37BB0"/>
    <w:rsid w:val="00E47936"/>
    <w:rsid w:val="00E510EF"/>
    <w:rsid w:val="00E601C7"/>
    <w:rsid w:val="00E603E8"/>
    <w:rsid w:val="00E63799"/>
    <w:rsid w:val="00E6513B"/>
    <w:rsid w:val="00E73343"/>
    <w:rsid w:val="00E7679F"/>
    <w:rsid w:val="00E84C1B"/>
    <w:rsid w:val="00E8653E"/>
    <w:rsid w:val="00E8693A"/>
    <w:rsid w:val="00E94A12"/>
    <w:rsid w:val="00E95B01"/>
    <w:rsid w:val="00E966E7"/>
    <w:rsid w:val="00EA0E9B"/>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FD12C-07BF-4BD5-AF8E-1D5894C9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10062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Nelly Walkiria Ramos Esquivel</cp:lastModifiedBy>
  <cp:revision>4</cp:revision>
  <cp:lastPrinted>2019-09-18T19:06:00Z</cp:lastPrinted>
  <dcterms:created xsi:type="dcterms:W3CDTF">2019-09-18T19:06:00Z</dcterms:created>
  <dcterms:modified xsi:type="dcterms:W3CDTF">2019-09-18T19:06:00Z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