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83" w:rsidRDefault="00964984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DIRECCION DE VERIFICACIÓN DEL DESEMPEÑO AMBIENTAL </w:t>
      </w:r>
    </w:p>
    <w:p w:rsidR="00A73283" w:rsidRDefault="00A73283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p w:rsidR="00A73283" w:rsidRDefault="00A73283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6"/>
        <w:gridCol w:w="314"/>
        <w:gridCol w:w="293"/>
        <w:gridCol w:w="2978"/>
        <w:gridCol w:w="1102"/>
        <w:gridCol w:w="969"/>
      </w:tblGrid>
      <w:tr w:rsidR="00A73283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A73283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2B0460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09/10/2019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847164" w:rsidP="00FF50DE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EIAA-140</w:t>
            </w:r>
            <w:r w:rsidR="00964984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FF50DE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A73283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3283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460" w:rsidRPr="002B0460">
              <w:rPr>
                <w:rFonts w:ascii="Times New Roman" w:hAnsi="Times New Roman"/>
                <w:sz w:val="24"/>
                <w:szCs w:val="24"/>
              </w:rPr>
              <w:t>Teófilo Jurado Guerra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460" w:rsidRPr="002B0460">
              <w:rPr>
                <w:rFonts w:ascii="Times New Roman" w:hAnsi="Times New Roman"/>
                <w:sz w:val="24"/>
                <w:szCs w:val="24"/>
              </w:rPr>
              <w:t>28/04/1944</w:t>
            </w:r>
            <w:r w:rsidR="002B046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B0460" w:rsidRPr="002B0460">
              <w:rPr>
                <w:rFonts w:ascii="Times New Roman" w:hAnsi="Times New Roman"/>
                <w:sz w:val="24"/>
                <w:szCs w:val="24"/>
              </w:rPr>
              <w:t>David</w:t>
            </w:r>
            <w:r w:rsidR="002B0460">
              <w:rPr>
                <w:rFonts w:ascii="Times New Roman" w:hAnsi="Times New Roman"/>
                <w:sz w:val="24"/>
                <w:szCs w:val="24"/>
              </w:rPr>
              <w:t>,</w:t>
            </w:r>
            <w:r w:rsidR="002B0460" w:rsidRPr="002B0460">
              <w:rPr>
                <w:rFonts w:ascii="Times New Roman" w:hAnsi="Times New Roman"/>
                <w:sz w:val="24"/>
                <w:szCs w:val="24"/>
              </w:rPr>
              <w:t xml:space="preserve"> Chiriquí</w:t>
            </w:r>
          </w:p>
        </w:tc>
      </w:tr>
      <w:tr w:rsidR="00A73283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2B0460" w:rsidRPr="002B0460">
              <w:rPr>
                <w:rFonts w:ascii="Times New Roman" w:hAnsi="Times New Roman"/>
                <w:sz w:val="24"/>
                <w:szCs w:val="24"/>
              </w:rPr>
              <w:t>Panameña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Cédula: </w:t>
            </w:r>
            <w:r w:rsidR="002B0460" w:rsidRPr="002B0460">
              <w:rPr>
                <w:rFonts w:ascii="Times New Roman" w:hAnsi="Times New Roman"/>
                <w:sz w:val="24"/>
                <w:szCs w:val="24"/>
              </w:rPr>
              <w:t>4-72-817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3E30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Dirección: </w:t>
            </w:r>
            <w:r w:rsidR="002B0460" w:rsidRPr="002B0460">
              <w:rPr>
                <w:rFonts w:ascii="Times New Roman" w:hAnsi="Times New Roman"/>
                <w:sz w:val="24"/>
                <w:szCs w:val="24"/>
              </w:rPr>
              <w:t xml:space="preserve">Ave Samuel Lewis, </w:t>
            </w:r>
            <w:proofErr w:type="spellStart"/>
            <w:r w:rsidR="002B0460" w:rsidRPr="002B0460">
              <w:rPr>
                <w:rFonts w:ascii="Times New Roman" w:hAnsi="Times New Roman"/>
                <w:sz w:val="24"/>
                <w:szCs w:val="24"/>
              </w:rPr>
              <w:t>Obarrio</w:t>
            </w:r>
            <w:proofErr w:type="spellEnd"/>
            <w:r w:rsidR="002B0460" w:rsidRPr="002B04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B0460">
              <w:rPr>
                <w:rFonts w:ascii="Times New Roman" w:hAnsi="Times New Roman"/>
                <w:sz w:val="24"/>
                <w:szCs w:val="24"/>
              </w:rPr>
              <w:t>Edif. PH Marfil, Apartamento 9B,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 xml:space="preserve"> Corregimiento de Bella Vista, Distrito y Provincia de</w:t>
            </w:r>
            <w:r w:rsidR="003E3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>Panamá</w:t>
            </w:r>
            <w:r w:rsidR="003E30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Provincia/Distrito: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>Distrito y Provincia de Panamá</w:t>
            </w:r>
          </w:p>
        </w:tc>
      </w:tr>
      <w:tr w:rsidR="00A73283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>Bella Vista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73283" w:rsidRPr="003E3074" w:rsidRDefault="00964984" w:rsidP="002E62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2B0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2B0460" w:rsidRPr="002B0460">
              <w:rPr>
                <w:rFonts w:ascii="Times New Roman" w:hAnsi="Times New Roman"/>
                <w:sz w:val="24"/>
                <w:szCs w:val="24"/>
              </w:rPr>
              <w:t>6656-9443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3E3074" w:rsidRDefault="00964984" w:rsidP="002B0460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</w:p>
        </w:tc>
      </w:tr>
      <w:tr w:rsidR="00A73283">
        <w:trPr>
          <w:trHeight w:val="327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</w:p>
        </w:tc>
      </w:tr>
      <w:tr w:rsidR="00A73283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pStyle w:val="Ttulo1"/>
              <w:numPr>
                <w:ilvl w:val="0"/>
                <w:numId w:val="1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73283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73283">
        <w:trPr>
          <w:trHeight w:val="56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/>
        </w:tc>
      </w:tr>
      <w:tr w:rsidR="00A73283">
        <w:trPr>
          <w:trHeight w:val="245"/>
        </w:trPr>
        <w:tc>
          <w:tcPr>
            <w:tcW w:w="4246" w:type="dxa"/>
            <w:shd w:val="clear" w:color="auto" w:fill="auto"/>
          </w:tcPr>
          <w:p w:rsidR="00A73283" w:rsidRDefault="00964984" w:rsidP="002B0460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2B0460">
              <w:rPr>
                <w:rFonts w:ascii="Times New Roman" w:hAnsi="Times New Roman" w:cs="Times New Roman"/>
                <w:sz w:val="24"/>
                <w:szCs w:val="24"/>
              </w:rPr>
              <w:t>CNP+L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 w:rsidP="002B0460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CCA:</w:t>
            </w:r>
            <w:r w:rsidR="002B0460">
              <w:rPr>
                <w:rFonts w:ascii="Times New Roman" w:hAnsi="Times New Roman" w:cs="Times New Roman"/>
                <w:sz w:val="24"/>
                <w:szCs w:val="24"/>
              </w:rPr>
              <w:t>CCD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460">
              <w:rPr>
                <w:rFonts w:ascii="Times New Roman" w:hAnsi="Times New Roman" w:cs="Times New Roman"/>
                <w:sz w:val="24"/>
                <w:szCs w:val="24"/>
              </w:rPr>
              <w:t>003-2013</w:t>
            </w:r>
          </w:p>
        </w:tc>
        <w:tc>
          <w:tcPr>
            <w:tcW w:w="20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74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2B0460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DD">
              <w:rPr>
                <w:rFonts w:ascii="Times New Roman" w:hAnsi="Times New Roman" w:cs="Times New Roman"/>
                <w:sz w:val="24"/>
                <w:szCs w:val="24"/>
              </w:rPr>
              <w:t>Gilberto Samaniego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2B0460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00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0460" w:rsidRPr="002B0460">
              <w:rPr>
                <w:rFonts w:ascii="Times New Roman" w:hAnsi="Times New Roman" w:cs="Times New Roman"/>
                <w:sz w:val="24"/>
                <w:szCs w:val="24"/>
              </w:rPr>
              <w:t>1 al 5 de junio del 2013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="001A7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8DD" w:rsidRPr="001A78DD">
              <w:rPr>
                <w:rFonts w:ascii="Times New Roman" w:hAnsi="Times New Roman" w:cs="Times New Roman"/>
                <w:sz w:val="24"/>
                <w:szCs w:val="24"/>
              </w:rPr>
              <w:t>HAACI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 w:rsidP="000064FD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1A7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8DD" w:rsidRPr="001A78DD">
              <w:rPr>
                <w:rFonts w:ascii="Times New Roman" w:hAnsi="Times New Roman" w:cs="Times New Roman"/>
                <w:sz w:val="24"/>
                <w:szCs w:val="24"/>
              </w:rPr>
              <w:t>CCD</w:t>
            </w:r>
            <w:r w:rsidRPr="001A7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DD" w:rsidRPr="001A78DD">
              <w:rPr>
                <w:rFonts w:ascii="Times New Roman" w:hAnsi="Times New Roman" w:cs="Times New Roman"/>
                <w:sz w:val="24"/>
                <w:szCs w:val="24"/>
              </w:rPr>
              <w:t>049-2019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  <w:r w:rsidR="001A78DD" w:rsidRPr="001A78DD">
              <w:rPr>
                <w:rFonts w:ascii="Times New Roman" w:hAnsi="Times New Roman" w:cs="Times New Roman"/>
                <w:sz w:val="24"/>
                <w:szCs w:val="24"/>
              </w:rPr>
              <w:t>Kenia de Guerra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 w:rsidP="002B0460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00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8DD" w:rsidRPr="001A78DD">
              <w:rPr>
                <w:rFonts w:ascii="Times New Roman" w:hAnsi="Times New Roman" w:cs="Times New Roman"/>
                <w:sz w:val="24"/>
                <w:szCs w:val="24"/>
              </w:rPr>
              <w:t>23 al 25 de agosto</w:t>
            </w:r>
            <w:r w:rsidR="001A78DD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73283" w:rsidRDefault="000064FD" w:rsidP="000064FD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 w:val="restart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Participación en la realización de al menos dos (2)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PAMA´s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aprobados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11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Opción 3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PAMA’s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cursos de Gestión Ambiental </w:t>
            </w:r>
          </w:p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0064FD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3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</w:t>
            </w:r>
            <w:r w:rsidR="009342D9">
              <w:rPr>
                <w:rFonts w:ascii="Times New Roman" w:eastAsia="Calibri" w:hAnsi="Times New Roman"/>
                <w:bCs/>
                <w:sz w:val="24"/>
                <w:szCs w:val="24"/>
              </w:rPr>
              <w:t>Directora de Verificación del Desempeño Ambiental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E50350" w:rsidRDefault="000064FD" w:rsidP="00006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948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064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37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A73283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0064FD" w:rsidRDefault="00006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FD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2"/>
        </w:trPr>
        <w:tc>
          <w:tcPr>
            <w:tcW w:w="783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161"/>
        </w:trPr>
        <w:tc>
          <w:tcPr>
            <w:tcW w:w="7831" w:type="dxa"/>
            <w:gridSpan w:val="4"/>
            <w:vMerge/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73283" w:rsidRDefault="00A73283" w:rsidP="00C26A1D">
      <w:pPr>
        <w:spacing w:before="0" w:after="0"/>
        <w:rPr>
          <w:rFonts w:ascii="Times New Roman" w:hAnsi="Times New Roman"/>
          <w:sz w:val="24"/>
          <w:szCs w:val="24"/>
          <w:highlight w:val="yellow"/>
        </w:rPr>
      </w:pPr>
    </w:p>
    <w:tbl>
      <w:tblPr>
        <w:tblpPr w:leftFromText="141" w:rightFromText="141" w:vertAnchor="text" w:horzAnchor="margin" w:tblpXSpec="center" w:tblpY="6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FF50DE" w:rsidRPr="00FF50DE" w:rsidTr="00906F84">
        <w:trPr>
          <w:trHeight w:val="433"/>
        </w:trPr>
        <w:tc>
          <w:tcPr>
            <w:tcW w:w="3369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Elaborado por: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Revisado por: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ind w:firstLine="7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Refrendado por:</w:t>
            </w:r>
          </w:p>
        </w:tc>
      </w:tr>
      <w:tr w:rsidR="00FF50DE" w:rsidRPr="00FF50DE" w:rsidTr="00906F84">
        <w:trPr>
          <w:trHeight w:val="1267"/>
        </w:trPr>
        <w:tc>
          <w:tcPr>
            <w:tcW w:w="3369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TEC. CARLOS ACOSTA</w:t>
            </w: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Evaluador de la Dirección de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ING. JESSICA CUBILLA</w:t>
            </w: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Evaluadora de la Dirección de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ING. MIGUEL FLORES</w:t>
            </w: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Director de Verificación del Desempeño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Ambiental.</w:t>
            </w:r>
          </w:p>
        </w:tc>
      </w:tr>
    </w:tbl>
    <w:p w:rsidR="00A73283" w:rsidRDefault="00A73283" w:rsidP="00C26A1D">
      <w:pPr>
        <w:spacing w:before="0" w:after="0"/>
        <w:rPr>
          <w:rFonts w:ascii="Times New Roman" w:hAnsi="Times New Roman"/>
          <w:sz w:val="24"/>
          <w:szCs w:val="24"/>
          <w:highlight w:val="yellow"/>
        </w:rPr>
      </w:pPr>
    </w:p>
    <w:sectPr w:rsidR="00A73283" w:rsidSect="00847164">
      <w:headerReference w:type="default" r:id="rId9"/>
      <w:footerReference w:type="default" r:id="rId10"/>
      <w:pgSz w:w="12240" w:h="20160" w:code="5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C8F" w:rsidRDefault="00A01C8F">
      <w:pPr>
        <w:spacing w:before="0" w:after="0" w:line="240" w:lineRule="auto"/>
      </w:pPr>
      <w:r>
        <w:separator/>
      </w:r>
    </w:p>
  </w:endnote>
  <w:endnote w:type="continuationSeparator" w:id="0">
    <w:p w:rsidR="00A01C8F" w:rsidRDefault="00A01C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83" w:rsidRDefault="0096498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</w:t>
    </w:r>
    <w:r w:rsidR="00847164">
      <w:rPr>
        <w:rFonts w:ascii="Times New Roman" w:hAnsi="Times New Roman"/>
        <w:sz w:val="16"/>
        <w:szCs w:val="16"/>
      </w:rPr>
      <w:t>IAA-140</w:t>
    </w:r>
    <w:r w:rsidR="00FF50DE">
      <w:rPr>
        <w:rFonts w:ascii="Times New Roman" w:hAnsi="Times New Roman"/>
        <w:sz w:val="16"/>
        <w:szCs w:val="16"/>
      </w:rPr>
      <w:t>-2019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847164">
      <w:rPr>
        <w:rStyle w:val="Nmerodepgina"/>
        <w:rFonts w:ascii="Times New Roman" w:hAnsi="Times New Roman"/>
        <w:noProof/>
        <w:sz w:val="16"/>
        <w:szCs w:val="16"/>
      </w:rPr>
      <w:t>2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847164">
      <w:rPr>
        <w:rStyle w:val="Nmerodepgina"/>
        <w:rFonts w:ascii="Times New Roman" w:hAnsi="Times New Roman"/>
        <w:noProof/>
        <w:sz w:val="16"/>
        <w:szCs w:val="16"/>
      </w:rPr>
      <w:t>2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A73283" w:rsidRDefault="00FF50DE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MF/JC/acosta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C8F" w:rsidRDefault="00A01C8F">
      <w:pPr>
        <w:spacing w:before="0" w:after="0" w:line="240" w:lineRule="auto"/>
      </w:pPr>
      <w:r>
        <w:separator/>
      </w:r>
    </w:p>
  </w:footnote>
  <w:footnote w:type="continuationSeparator" w:id="0">
    <w:p w:rsidR="00A01C8F" w:rsidRDefault="00A01C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82" w:rsidRDefault="00C82F82">
    <w:pPr>
      <w:pStyle w:val="Encabezado"/>
    </w:pPr>
    <w:r>
      <w:rPr>
        <w:noProof/>
        <w:lang w:val="es-PA" w:eastAsia="es-PA"/>
      </w:rPr>
      <w:drawing>
        <wp:inline distT="0" distB="0" distL="0" distR="0" wp14:anchorId="2E42E9F8">
          <wp:extent cx="1437671" cy="65341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22"/>
                  <a:stretch/>
                </pic:blipFill>
                <pic:spPr bwMode="auto">
                  <a:xfrm>
                    <a:off x="0" y="0"/>
                    <a:ext cx="1437848" cy="653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4FD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DD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0651E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046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27A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074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305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3E1F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164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2D9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4984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1C8F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3C8F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3283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A1D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2F82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3A63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0350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0DE"/>
    <w:rsid w:val="00FF558C"/>
    <w:rsid w:val="00FF6034"/>
    <w:rsid w:val="00FF7C0B"/>
    <w:rsid w:val="3E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465CBA44"/>
  <w15:docId w15:val="{014EAD5A-4AF5-401D-95B5-CB65C95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6A551-33CC-432C-87B3-48AD9B92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Carlos Acosta</cp:lastModifiedBy>
  <cp:revision>8</cp:revision>
  <cp:lastPrinted>2019-09-18T19:48:00Z</cp:lastPrinted>
  <dcterms:created xsi:type="dcterms:W3CDTF">2019-08-30T20:37:00Z</dcterms:created>
  <dcterms:modified xsi:type="dcterms:W3CDTF">2019-09-18T19:50:00Z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