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 </w:t>
      </w: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 xml:space="preserve">Panamá, </w:t>
      </w:r>
      <w:r w:rsidR="00DE3938">
        <w:rPr>
          <w:rFonts w:ascii="Arial" w:eastAsia="Times New Roman" w:hAnsi="Arial" w:cs="Arial"/>
          <w:lang w:eastAsia="es-ES"/>
        </w:rPr>
        <w:t>25 de septiembre</w:t>
      </w:r>
      <w:r w:rsidRPr="00D8739D">
        <w:rPr>
          <w:rFonts w:ascii="Arial" w:eastAsia="Times New Roman" w:hAnsi="Arial" w:cs="Arial"/>
          <w:lang w:eastAsia="es-ES"/>
        </w:rPr>
        <w:t xml:space="preserve"> de 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NOTA-</w:t>
      </w:r>
      <w:r w:rsidRPr="00D8739D">
        <w:rPr>
          <w:rFonts w:ascii="Arial" w:eastAsia="Times New Roman" w:hAnsi="Arial" w:cs="Arial"/>
          <w:b/>
          <w:lang w:eastAsia="es-ES"/>
        </w:rPr>
        <w:t>DIVEDA-</w:t>
      </w:r>
      <w:r w:rsidR="00DE3938">
        <w:rPr>
          <w:rFonts w:ascii="Arial" w:eastAsia="Times New Roman" w:hAnsi="Arial" w:cs="Arial"/>
          <w:b/>
          <w:lang w:eastAsia="es-ES"/>
        </w:rPr>
        <w:t>458</w:t>
      </w:r>
      <w:bookmarkStart w:id="0" w:name="_GoBack"/>
      <w:bookmarkEnd w:id="0"/>
      <w:r w:rsidRPr="00D8739D">
        <w:rPr>
          <w:rFonts w:ascii="Arial" w:eastAsia="Times New Roman" w:hAnsi="Arial" w:cs="Arial"/>
          <w:b/>
          <w:lang w:eastAsia="es-ES"/>
        </w:rPr>
        <w:t>-2019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Ingeniera  </w:t>
      </w:r>
    </w:p>
    <w:p w:rsidR="00286217" w:rsidRPr="00DE3938" w:rsidRDefault="00DE3938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PATRICIA Á</w:t>
      </w:r>
      <w:r w:rsidRPr="00DE3938">
        <w:rPr>
          <w:rFonts w:ascii="Arial" w:eastAsia="Times New Roman" w:hAnsi="Arial" w:cs="Arial"/>
          <w:b/>
          <w:lang w:eastAsia="es-ES"/>
        </w:rPr>
        <w:t xml:space="preserve">LVAREZ A. 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Dirección Comercial &amp; Administrativa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HAACI –Asesoría y Capacitación Integral </w:t>
      </w:r>
    </w:p>
    <w:p w:rsidR="00DE3938" w:rsidRPr="00D8739D" w:rsidRDefault="00DE3938" w:rsidP="00DE393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E.             S.            D.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DE3938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DE3938">
        <w:rPr>
          <w:rFonts w:ascii="Arial" w:eastAsia="Times New Roman" w:hAnsi="Arial" w:cs="Arial"/>
          <w:b/>
          <w:lang w:eastAsia="es-ES"/>
        </w:rPr>
        <w:t>Ingeniera</w:t>
      </w:r>
      <w:r w:rsidR="00DE3938" w:rsidRPr="00DE3938">
        <w:rPr>
          <w:rFonts w:ascii="Arial" w:eastAsia="Times New Roman" w:hAnsi="Arial" w:cs="Arial"/>
          <w:b/>
          <w:lang w:eastAsia="es-ES"/>
        </w:rPr>
        <w:t xml:space="preserve"> </w:t>
      </w:r>
      <w:r w:rsidR="00DE3938">
        <w:rPr>
          <w:rFonts w:ascii="Arial" w:eastAsia="Times New Roman" w:hAnsi="Arial" w:cs="Arial"/>
          <w:b/>
          <w:lang w:eastAsia="es-ES"/>
        </w:rPr>
        <w:t>Á</w:t>
      </w:r>
      <w:r w:rsidR="00DE3938" w:rsidRPr="00DE3938">
        <w:rPr>
          <w:rFonts w:ascii="Arial" w:eastAsia="Times New Roman" w:hAnsi="Arial" w:cs="Arial"/>
          <w:b/>
          <w:lang w:eastAsia="es-ES"/>
        </w:rPr>
        <w:t>lvarez: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La Dirección de Verificación del Desempeño Ambiental, mediante Artículo N°8  de la Resolución No. DM-0340-2016 de 02 de junio de 2016 “Por la cual modifica la resolución No. AG-0398-2004 del 24 de septiembre de 2004, que establece los Requisitos para la Inscripción en el Registro de Auditores Ambientales del Ministerio de Ambiente”, aprueba el curso </w:t>
      </w:r>
      <w:r w:rsidRPr="00DE3938">
        <w:rPr>
          <w:rFonts w:ascii="Arial" w:eastAsia="Times New Roman" w:hAnsi="Arial" w:cs="Arial"/>
          <w:b/>
          <w:i/>
          <w:lang w:eastAsia="es-ES"/>
        </w:rPr>
        <w:t>“Estudios de Impacto Ambiental aplicado al manual de procedimientos para auditorías ambientales y programas de adecuación y manejo ambiental PAMA”</w:t>
      </w:r>
      <w:r w:rsidRPr="00286217">
        <w:rPr>
          <w:rFonts w:ascii="Arial" w:eastAsia="Times New Roman" w:hAnsi="Arial" w:cs="Arial"/>
          <w:lang w:eastAsia="es-ES"/>
        </w:rPr>
        <w:t xml:space="preserve"> el mismo contará con una duración de 40 horas, a realizarse del 25 al 27 de octubre de 2019, en Ciudad Panamá,  al cual se le ha asignado el código CCA-056-2019.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Le recordamos imprimir el código asignado por el Ministerio de Ambiente en los Certificados del curso a impartir, además, deberá presentar el Informe (evidencias) del curso al Ministerio de Ambiente tal cual lo establece el artículo 8 de la Resolución No. DM-0340-2016.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Para información adicional contactar a Amador Cárdenas o Isabella Bonissi, al teléfono 500-0847/45 o correo acardenas@miambiente.gob.pa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Atentamente,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MIGUEL A. FLORES 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Director de Verificación del Desempeño Ambiental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D8739D">
        <w:rPr>
          <w:rFonts w:ascii="Arial" w:eastAsia="Times New Roman" w:hAnsi="Arial" w:cs="Arial"/>
          <w:sz w:val="16"/>
          <w:szCs w:val="16"/>
          <w:lang w:eastAsia="es-ES"/>
        </w:rPr>
        <w:t>M</w:t>
      </w:r>
      <w:r>
        <w:rPr>
          <w:rFonts w:ascii="Arial" w:eastAsia="Times New Roman" w:hAnsi="Arial" w:cs="Arial"/>
          <w:sz w:val="16"/>
          <w:szCs w:val="16"/>
          <w:lang w:eastAsia="es-ES"/>
        </w:rPr>
        <w:t>A</w:t>
      </w:r>
      <w:r w:rsidR="00286217">
        <w:rPr>
          <w:rFonts w:ascii="Arial" w:eastAsia="Times New Roman" w:hAnsi="Arial" w:cs="Arial"/>
          <w:sz w:val="16"/>
          <w:szCs w:val="16"/>
          <w:lang w:eastAsia="es-ES"/>
        </w:rPr>
        <w:t>F/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ac</w:t>
      </w:r>
      <w:proofErr w:type="spellEnd"/>
      <w:r w:rsidR="00286217">
        <w:rPr>
          <w:rFonts w:ascii="Arial" w:eastAsia="Times New Roman" w:hAnsi="Arial" w:cs="Arial"/>
          <w:sz w:val="16"/>
          <w:szCs w:val="16"/>
          <w:lang w:eastAsia="es-ES"/>
        </w:rPr>
        <w:t>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ibg</w:t>
      </w:r>
      <w:proofErr w:type="spellEnd"/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-327660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Sect="00BC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10C" w:rsidRDefault="00E2110C">
      <w:pPr>
        <w:spacing w:after="0" w:line="240" w:lineRule="auto"/>
      </w:pPr>
      <w:r>
        <w:separator/>
      </w:r>
    </w:p>
  </w:endnote>
  <w:endnote w:type="continuationSeparator" w:id="0">
    <w:p w:rsidR="00E2110C" w:rsidRDefault="00E2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E211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E211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E21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10C" w:rsidRDefault="00E2110C">
      <w:pPr>
        <w:spacing w:after="0" w:line="240" w:lineRule="auto"/>
      </w:pPr>
      <w:r>
        <w:separator/>
      </w:r>
    </w:p>
  </w:footnote>
  <w:footnote w:type="continuationSeparator" w:id="0">
    <w:p w:rsidR="00E2110C" w:rsidRDefault="00E2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E211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E211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E21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86217"/>
    <w:rsid w:val="002C32B8"/>
    <w:rsid w:val="0032318D"/>
    <w:rsid w:val="007D150E"/>
    <w:rsid w:val="00D8739D"/>
    <w:rsid w:val="00DE3938"/>
    <w:rsid w:val="00E2042B"/>
    <w:rsid w:val="00E2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98FA2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3</cp:revision>
  <dcterms:created xsi:type="dcterms:W3CDTF">2019-09-25T13:32:00Z</dcterms:created>
  <dcterms:modified xsi:type="dcterms:W3CDTF">2019-09-25T13:36:00Z</dcterms:modified>
</cp:coreProperties>
</file>