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BB" w:rsidRPr="00EA7BBC" w:rsidRDefault="00EA7BBC" w:rsidP="00AC4C14">
      <w:pPr>
        <w:pStyle w:val="ListParagraph1"/>
        <w:tabs>
          <w:tab w:val="left" w:pos="7938"/>
        </w:tabs>
        <w:ind w:left="0"/>
        <w:rPr>
          <w:rFonts w:ascii="Arial" w:hAnsi="Arial" w:cs="Arial"/>
          <w:b/>
          <w:szCs w:val="24"/>
        </w:rPr>
      </w:pPr>
      <w:r>
        <w:rPr>
          <w:color w:val="FF0000"/>
        </w:rPr>
        <w:t xml:space="preserve">     </w:t>
      </w:r>
      <w:r w:rsidR="00060AFA" w:rsidRPr="00EA7BBC">
        <w:rPr>
          <w:rFonts w:ascii="Arial" w:hAnsi="Arial" w:cs="Arial"/>
          <w:b/>
          <w:szCs w:val="24"/>
        </w:rPr>
        <w:t>FORMATO EIA-FEA-007</w:t>
      </w:r>
    </w:p>
    <w:p w:rsidR="007621BB" w:rsidRPr="00EA7BBC" w:rsidRDefault="00060AFA">
      <w:pPr>
        <w:jc w:val="center"/>
        <w:rPr>
          <w:rFonts w:ascii="Arial" w:hAnsi="Arial" w:cs="Arial"/>
          <w:b/>
          <w:szCs w:val="24"/>
        </w:rPr>
      </w:pPr>
      <w:r w:rsidRPr="00EA7BBC">
        <w:rPr>
          <w:rFonts w:ascii="Arial" w:hAnsi="Arial" w:cs="Arial"/>
          <w:b/>
          <w:szCs w:val="24"/>
        </w:rPr>
        <w:t>INFORME TÉCNICO DE INSPECCIÓN AL SITIO DE DESARROLLO DEL PROYECTO</w:t>
      </w:r>
    </w:p>
    <w:p w:rsidR="007621BB" w:rsidRPr="00EA7BBC" w:rsidRDefault="00060AFA">
      <w:pPr>
        <w:pStyle w:val="Ttulo1"/>
        <w:rPr>
          <w:rFonts w:ascii="Arial" w:hAnsi="Arial" w:cs="Arial"/>
          <w:b/>
          <w:color w:val="FF0000"/>
          <w:sz w:val="24"/>
          <w:szCs w:val="24"/>
        </w:rPr>
      </w:pPr>
      <w:r w:rsidRPr="00EA7BBC">
        <w:rPr>
          <w:rFonts w:ascii="Arial" w:hAnsi="Arial" w:cs="Arial"/>
          <w:b/>
          <w:color w:val="FF0000"/>
          <w:sz w:val="24"/>
          <w:szCs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7"/>
        <w:gridCol w:w="2340"/>
        <w:gridCol w:w="3240"/>
        <w:gridCol w:w="1846"/>
      </w:tblGrid>
      <w:tr w:rsidR="00581599" w:rsidRPr="00EA7BBC" w:rsidTr="00EA7BBC">
        <w:trPr>
          <w:trHeight w:val="211"/>
          <w:jc w:val="center"/>
        </w:trPr>
        <w:tc>
          <w:tcPr>
            <w:tcW w:w="3007" w:type="dxa"/>
            <w:tcBorders>
              <w:top w:val="single" w:sz="4" w:space="0" w:color="000000"/>
              <w:left w:val="single" w:sz="4" w:space="0" w:color="000000"/>
              <w:bottom w:val="single" w:sz="4" w:space="0" w:color="000000"/>
              <w:right w:val="single" w:sz="4" w:space="0" w:color="000000"/>
            </w:tcBorders>
          </w:tcPr>
          <w:p w:rsidR="007621BB" w:rsidRPr="00EA7BBC" w:rsidRDefault="00060AFA">
            <w:pPr>
              <w:rPr>
                <w:rFonts w:ascii="Arial" w:hAnsi="Arial" w:cs="Arial"/>
                <w:b/>
                <w:szCs w:val="24"/>
              </w:rPr>
            </w:pPr>
            <w:r w:rsidRPr="00EA7BBC">
              <w:rPr>
                <w:rFonts w:ascii="Arial" w:hAnsi="Arial" w:cs="Arial"/>
                <w:b/>
                <w:szCs w:val="24"/>
              </w:rPr>
              <w:t>Proyecto:</w:t>
            </w:r>
          </w:p>
        </w:tc>
        <w:tc>
          <w:tcPr>
            <w:tcW w:w="7426" w:type="dxa"/>
            <w:gridSpan w:val="3"/>
            <w:tcBorders>
              <w:top w:val="single" w:sz="4" w:space="0" w:color="000000"/>
              <w:left w:val="single" w:sz="4" w:space="0" w:color="000000"/>
              <w:bottom w:val="single" w:sz="4" w:space="0" w:color="000000"/>
              <w:right w:val="single" w:sz="4" w:space="0" w:color="000000"/>
            </w:tcBorders>
          </w:tcPr>
          <w:p w:rsidR="007621BB" w:rsidRPr="00EA7BBC" w:rsidRDefault="00367746" w:rsidP="00071B37">
            <w:pPr>
              <w:spacing w:before="120" w:after="120"/>
              <w:rPr>
                <w:rFonts w:ascii="Arial" w:hAnsi="Arial" w:cs="Arial"/>
                <w:szCs w:val="24"/>
              </w:rPr>
            </w:pPr>
            <w:r w:rsidRPr="00EA7BBC">
              <w:rPr>
                <w:rFonts w:ascii="Arial" w:hAnsi="Arial" w:cs="Arial"/>
                <w:b/>
                <w:szCs w:val="24"/>
                <w:lang w:eastAsia="es-PA"/>
              </w:rPr>
              <w:t>EDIFICIO DON TOÑO</w:t>
            </w:r>
          </w:p>
        </w:tc>
      </w:tr>
      <w:tr w:rsidR="00581599" w:rsidRPr="00EA7BBC" w:rsidTr="00EA7BBC">
        <w:trPr>
          <w:trHeight w:val="211"/>
          <w:jc w:val="center"/>
        </w:trPr>
        <w:tc>
          <w:tcPr>
            <w:tcW w:w="3007" w:type="dxa"/>
            <w:tcBorders>
              <w:top w:val="single" w:sz="4" w:space="0" w:color="000000"/>
              <w:left w:val="single" w:sz="4" w:space="0" w:color="000000"/>
              <w:bottom w:val="single" w:sz="4" w:space="0" w:color="000000"/>
              <w:right w:val="single" w:sz="4" w:space="0" w:color="000000"/>
            </w:tcBorders>
          </w:tcPr>
          <w:p w:rsidR="007621BB" w:rsidRPr="00EA7BBC" w:rsidRDefault="00060AFA">
            <w:pPr>
              <w:rPr>
                <w:rFonts w:ascii="Arial" w:hAnsi="Arial" w:cs="Arial"/>
                <w:b/>
                <w:szCs w:val="24"/>
              </w:rPr>
            </w:pPr>
            <w:r w:rsidRPr="00EA7BBC">
              <w:rPr>
                <w:rFonts w:ascii="Arial" w:hAnsi="Arial" w:cs="Arial"/>
                <w:b/>
                <w:szCs w:val="24"/>
              </w:rPr>
              <w:t>Categoría:</w:t>
            </w:r>
          </w:p>
        </w:tc>
        <w:tc>
          <w:tcPr>
            <w:tcW w:w="7426" w:type="dxa"/>
            <w:gridSpan w:val="3"/>
            <w:tcBorders>
              <w:top w:val="single" w:sz="4" w:space="0" w:color="000000"/>
              <w:left w:val="single" w:sz="4" w:space="0" w:color="000000"/>
              <w:bottom w:val="single" w:sz="4" w:space="0" w:color="000000"/>
              <w:right w:val="single" w:sz="4" w:space="0" w:color="000000"/>
            </w:tcBorders>
          </w:tcPr>
          <w:p w:rsidR="007621BB" w:rsidRPr="00EA7BBC" w:rsidRDefault="00D92F1E">
            <w:pPr>
              <w:rPr>
                <w:rFonts w:ascii="Arial" w:hAnsi="Arial" w:cs="Arial"/>
                <w:b/>
                <w:szCs w:val="24"/>
                <w:lang w:val="es-MX"/>
              </w:rPr>
            </w:pPr>
            <w:r w:rsidRPr="00EA7BBC">
              <w:rPr>
                <w:rFonts w:ascii="Arial" w:hAnsi="Arial" w:cs="Arial"/>
                <w:b/>
                <w:szCs w:val="24"/>
                <w:lang w:val="es-MX"/>
              </w:rPr>
              <w:t>I</w:t>
            </w:r>
          </w:p>
        </w:tc>
      </w:tr>
      <w:tr w:rsidR="00581599" w:rsidRPr="00EA7BBC" w:rsidTr="00EA7BBC">
        <w:trPr>
          <w:trHeight w:val="304"/>
          <w:jc w:val="center"/>
        </w:trPr>
        <w:tc>
          <w:tcPr>
            <w:tcW w:w="3007" w:type="dxa"/>
            <w:tcBorders>
              <w:top w:val="single" w:sz="4" w:space="0" w:color="000000"/>
              <w:left w:val="single" w:sz="4" w:space="0" w:color="000000"/>
              <w:bottom w:val="single" w:sz="4" w:space="0" w:color="000000"/>
              <w:right w:val="single" w:sz="4" w:space="0" w:color="000000"/>
            </w:tcBorders>
          </w:tcPr>
          <w:p w:rsidR="007621BB" w:rsidRPr="00EA7BBC" w:rsidRDefault="00060AFA">
            <w:pPr>
              <w:rPr>
                <w:rFonts w:ascii="Arial" w:hAnsi="Arial" w:cs="Arial"/>
                <w:b/>
                <w:szCs w:val="24"/>
              </w:rPr>
            </w:pPr>
            <w:r w:rsidRPr="00EA7BBC">
              <w:rPr>
                <w:rFonts w:ascii="Arial" w:hAnsi="Arial" w:cs="Arial"/>
                <w:b/>
                <w:szCs w:val="24"/>
              </w:rPr>
              <w:t>Promotor:</w:t>
            </w:r>
          </w:p>
        </w:tc>
        <w:tc>
          <w:tcPr>
            <w:tcW w:w="7426" w:type="dxa"/>
            <w:gridSpan w:val="3"/>
            <w:tcBorders>
              <w:top w:val="single" w:sz="4" w:space="0" w:color="000000"/>
              <w:left w:val="single" w:sz="4" w:space="0" w:color="000000"/>
              <w:bottom w:val="single" w:sz="4" w:space="0" w:color="000000"/>
              <w:right w:val="single" w:sz="4" w:space="0" w:color="000000"/>
            </w:tcBorders>
          </w:tcPr>
          <w:p w:rsidR="007621BB" w:rsidRPr="00EA7BBC" w:rsidRDefault="00367746">
            <w:pPr>
              <w:rPr>
                <w:rFonts w:ascii="Arial" w:hAnsi="Arial" w:cs="Arial"/>
                <w:szCs w:val="24"/>
                <w:lang w:val="es-PA" w:eastAsia="es-PA"/>
              </w:rPr>
            </w:pPr>
            <w:r w:rsidRPr="00EA7BBC">
              <w:rPr>
                <w:rFonts w:ascii="Arial" w:hAnsi="Arial" w:cs="Arial"/>
                <w:b/>
                <w:bCs/>
                <w:szCs w:val="24"/>
                <w:lang w:val="es-PA" w:eastAsia="es-PA"/>
              </w:rPr>
              <w:t>LEONEL ANTONIO CHANG APARICIO</w:t>
            </w:r>
          </w:p>
        </w:tc>
      </w:tr>
      <w:tr w:rsidR="00581599" w:rsidRPr="00EA7BBC" w:rsidTr="00EA7BBC">
        <w:trPr>
          <w:trHeight w:val="304"/>
          <w:jc w:val="center"/>
        </w:trPr>
        <w:tc>
          <w:tcPr>
            <w:tcW w:w="3007" w:type="dxa"/>
            <w:tcBorders>
              <w:top w:val="single" w:sz="4" w:space="0" w:color="000000"/>
              <w:left w:val="single" w:sz="4" w:space="0" w:color="000000"/>
              <w:bottom w:val="single" w:sz="4" w:space="0" w:color="000000"/>
              <w:right w:val="single" w:sz="4" w:space="0" w:color="000000"/>
            </w:tcBorders>
          </w:tcPr>
          <w:p w:rsidR="007621BB" w:rsidRPr="00EA7BBC" w:rsidRDefault="00060AFA">
            <w:pPr>
              <w:rPr>
                <w:rFonts w:ascii="Arial" w:hAnsi="Arial" w:cs="Arial"/>
                <w:b/>
                <w:szCs w:val="24"/>
              </w:rPr>
            </w:pPr>
            <w:r w:rsidRPr="00EA7BBC">
              <w:rPr>
                <w:rFonts w:ascii="Arial" w:hAnsi="Arial" w:cs="Arial"/>
                <w:b/>
                <w:szCs w:val="24"/>
              </w:rPr>
              <w:t>Representante Legal:</w:t>
            </w:r>
          </w:p>
        </w:tc>
        <w:tc>
          <w:tcPr>
            <w:tcW w:w="7426" w:type="dxa"/>
            <w:gridSpan w:val="3"/>
            <w:tcBorders>
              <w:top w:val="single" w:sz="4" w:space="0" w:color="000000"/>
              <w:left w:val="single" w:sz="4" w:space="0" w:color="000000"/>
              <w:bottom w:val="single" w:sz="4" w:space="0" w:color="000000"/>
              <w:right w:val="single" w:sz="4" w:space="0" w:color="000000"/>
            </w:tcBorders>
          </w:tcPr>
          <w:p w:rsidR="007621BB" w:rsidRPr="00EA7BBC" w:rsidRDefault="00527718">
            <w:pPr>
              <w:rPr>
                <w:rFonts w:ascii="Arial" w:hAnsi="Arial" w:cs="Arial"/>
                <w:szCs w:val="24"/>
                <w:lang w:val="es-MX"/>
              </w:rPr>
            </w:pPr>
            <w:r w:rsidRPr="00EA7BBC">
              <w:rPr>
                <w:rFonts w:ascii="Arial" w:hAnsi="Arial" w:cs="Arial"/>
                <w:b/>
                <w:bCs/>
                <w:szCs w:val="24"/>
                <w:lang w:val="es-PA" w:eastAsia="es-PA"/>
              </w:rPr>
              <w:t>LEONEL ANTONIO CHANG APARICIO</w:t>
            </w:r>
          </w:p>
        </w:tc>
      </w:tr>
      <w:tr w:rsidR="00581599" w:rsidRPr="00EA7BBC" w:rsidTr="00EA7BBC">
        <w:trPr>
          <w:trHeight w:val="111"/>
          <w:jc w:val="center"/>
        </w:trPr>
        <w:tc>
          <w:tcPr>
            <w:tcW w:w="3007" w:type="dxa"/>
            <w:tcBorders>
              <w:top w:val="single" w:sz="4" w:space="0" w:color="000000"/>
              <w:left w:val="single" w:sz="4" w:space="0" w:color="000000"/>
              <w:bottom w:val="single" w:sz="4" w:space="0" w:color="000000"/>
              <w:right w:val="single" w:sz="4" w:space="0" w:color="000000"/>
            </w:tcBorders>
            <w:vAlign w:val="center"/>
          </w:tcPr>
          <w:p w:rsidR="007621BB" w:rsidRPr="00EA7BBC" w:rsidRDefault="00060AFA">
            <w:pPr>
              <w:rPr>
                <w:rFonts w:ascii="Arial" w:hAnsi="Arial" w:cs="Arial"/>
                <w:b/>
                <w:szCs w:val="24"/>
              </w:rPr>
            </w:pPr>
            <w:r w:rsidRPr="00EA7BBC">
              <w:rPr>
                <w:rFonts w:ascii="Arial" w:hAnsi="Arial" w:cs="Arial"/>
                <w:b/>
                <w:szCs w:val="24"/>
              </w:rPr>
              <w:t>Ubicación:</w:t>
            </w:r>
          </w:p>
        </w:tc>
        <w:tc>
          <w:tcPr>
            <w:tcW w:w="7426" w:type="dxa"/>
            <w:gridSpan w:val="3"/>
            <w:tcBorders>
              <w:top w:val="single" w:sz="4" w:space="0" w:color="000000"/>
              <w:left w:val="single" w:sz="4" w:space="0" w:color="000000"/>
              <w:bottom w:val="single" w:sz="4" w:space="0" w:color="000000"/>
              <w:right w:val="single" w:sz="4" w:space="0" w:color="000000"/>
            </w:tcBorders>
          </w:tcPr>
          <w:p w:rsidR="007621BB" w:rsidRPr="00EA7BBC" w:rsidRDefault="00E33221" w:rsidP="008C14AD">
            <w:pPr>
              <w:rPr>
                <w:rFonts w:ascii="Arial" w:hAnsi="Arial" w:cs="Arial"/>
                <w:szCs w:val="24"/>
              </w:rPr>
            </w:pPr>
            <w:r w:rsidRPr="00EA7BBC">
              <w:rPr>
                <w:rFonts w:ascii="Arial" w:hAnsi="Arial" w:cs="Arial"/>
                <w:szCs w:val="24"/>
              </w:rPr>
              <w:t>CIUDAD DE SANTIAGO, CORREGIMIENTO DE CABECERA DISTRITO DE SANTIAGO, PROVINCIA DE VERAGUAS, PANAMÁ.</w:t>
            </w:r>
          </w:p>
        </w:tc>
      </w:tr>
      <w:tr w:rsidR="00581599" w:rsidRPr="00EA7BBC" w:rsidTr="00EA7BBC">
        <w:trPr>
          <w:trHeight w:val="105"/>
          <w:jc w:val="center"/>
        </w:trPr>
        <w:tc>
          <w:tcPr>
            <w:tcW w:w="3007" w:type="dxa"/>
            <w:tcBorders>
              <w:top w:val="single" w:sz="4" w:space="0" w:color="000000"/>
              <w:left w:val="single" w:sz="4" w:space="0" w:color="000000"/>
              <w:bottom w:val="single" w:sz="4" w:space="0" w:color="000000"/>
              <w:right w:val="single" w:sz="4" w:space="0" w:color="000000"/>
            </w:tcBorders>
            <w:vAlign w:val="center"/>
          </w:tcPr>
          <w:p w:rsidR="007621BB" w:rsidRPr="00EA7BBC" w:rsidRDefault="00060AFA">
            <w:pPr>
              <w:rPr>
                <w:rFonts w:ascii="Arial" w:hAnsi="Arial" w:cs="Arial"/>
                <w:b/>
                <w:szCs w:val="24"/>
              </w:rPr>
            </w:pPr>
            <w:r w:rsidRPr="00EA7BBC">
              <w:rPr>
                <w:rFonts w:ascii="Arial" w:hAnsi="Arial" w:cs="Arial"/>
                <w:b/>
                <w:szCs w:val="24"/>
              </w:rPr>
              <w:t>Expediente No.:</w:t>
            </w:r>
          </w:p>
        </w:tc>
        <w:tc>
          <w:tcPr>
            <w:tcW w:w="7426" w:type="dxa"/>
            <w:gridSpan w:val="3"/>
            <w:tcBorders>
              <w:top w:val="single" w:sz="4" w:space="0" w:color="000000"/>
              <w:left w:val="single" w:sz="4" w:space="0" w:color="000000"/>
              <w:bottom w:val="single" w:sz="4" w:space="0" w:color="000000"/>
              <w:right w:val="single" w:sz="4" w:space="0" w:color="000000"/>
            </w:tcBorders>
          </w:tcPr>
          <w:p w:rsidR="007621BB" w:rsidRPr="00EA7BBC" w:rsidRDefault="00367746">
            <w:pPr>
              <w:rPr>
                <w:rFonts w:ascii="Arial" w:hAnsi="Arial" w:cs="Arial"/>
                <w:szCs w:val="24"/>
              </w:rPr>
            </w:pPr>
            <w:r w:rsidRPr="00EA7BBC">
              <w:rPr>
                <w:rFonts w:ascii="Arial" w:hAnsi="Arial" w:cs="Arial"/>
                <w:bCs/>
                <w:szCs w:val="24"/>
                <w:lang w:eastAsia="es-PA"/>
              </w:rPr>
              <w:t>DRVE-I-F-30</w:t>
            </w:r>
            <w:r w:rsidR="001C1121" w:rsidRPr="00EA7BBC">
              <w:rPr>
                <w:rFonts w:ascii="Arial" w:hAnsi="Arial" w:cs="Arial"/>
                <w:bCs/>
                <w:szCs w:val="24"/>
                <w:lang w:eastAsia="es-PA"/>
              </w:rPr>
              <w:t>-2019</w:t>
            </w:r>
          </w:p>
        </w:tc>
      </w:tr>
      <w:tr w:rsidR="00581599" w:rsidRPr="00EA7BBC" w:rsidTr="00EA7BBC">
        <w:trPr>
          <w:trHeight w:val="105"/>
          <w:jc w:val="center"/>
        </w:trPr>
        <w:tc>
          <w:tcPr>
            <w:tcW w:w="3007" w:type="dxa"/>
            <w:tcBorders>
              <w:top w:val="single" w:sz="4" w:space="0" w:color="000000"/>
              <w:left w:val="single" w:sz="4" w:space="0" w:color="000000"/>
              <w:bottom w:val="single" w:sz="4" w:space="0" w:color="000000"/>
              <w:right w:val="single" w:sz="4" w:space="0" w:color="000000"/>
            </w:tcBorders>
          </w:tcPr>
          <w:p w:rsidR="007621BB" w:rsidRPr="00EA7BBC" w:rsidRDefault="00060AFA">
            <w:pPr>
              <w:rPr>
                <w:rFonts w:ascii="Arial" w:hAnsi="Arial" w:cs="Arial"/>
                <w:b/>
                <w:szCs w:val="24"/>
              </w:rPr>
            </w:pPr>
            <w:r w:rsidRPr="00EA7BBC">
              <w:rPr>
                <w:rFonts w:ascii="Arial" w:hAnsi="Arial" w:cs="Arial"/>
                <w:b/>
                <w:szCs w:val="24"/>
              </w:rPr>
              <w:t>Fecha de la inspección:</w:t>
            </w:r>
          </w:p>
        </w:tc>
        <w:tc>
          <w:tcPr>
            <w:tcW w:w="7426" w:type="dxa"/>
            <w:gridSpan w:val="3"/>
            <w:tcBorders>
              <w:top w:val="single" w:sz="4" w:space="0" w:color="000000"/>
              <w:left w:val="single" w:sz="4" w:space="0" w:color="000000"/>
              <w:bottom w:val="single" w:sz="4" w:space="0" w:color="000000"/>
              <w:right w:val="single" w:sz="4" w:space="0" w:color="000000"/>
            </w:tcBorders>
            <w:vAlign w:val="center"/>
          </w:tcPr>
          <w:p w:rsidR="007621BB" w:rsidRPr="00EA7BBC" w:rsidRDefault="00E33221">
            <w:pPr>
              <w:rPr>
                <w:rFonts w:ascii="Arial" w:hAnsi="Arial" w:cs="Arial"/>
                <w:szCs w:val="24"/>
              </w:rPr>
            </w:pPr>
            <w:r w:rsidRPr="00EA7BBC">
              <w:rPr>
                <w:rFonts w:ascii="Arial" w:hAnsi="Arial" w:cs="Arial"/>
                <w:szCs w:val="24"/>
              </w:rPr>
              <w:t>09 DE SEPTIEMBRE</w:t>
            </w:r>
            <w:r w:rsidR="00FF100E" w:rsidRPr="00EA7BBC">
              <w:rPr>
                <w:rFonts w:ascii="Arial" w:hAnsi="Arial" w:cs="Arial"/>
                <w:szCs w:val="24"/>
              </w:rPr>
              <w:t xml:space="preserve"> DE 2019</w:t>
            </w:r>
          </w:p>
        </w:tc>
      </w:tr>
      <w:tr w:rsidR="00581599" w:rsidRPr="00EA7BBC" w:rsidTr="00EA7BBC">
        <w:trPr>
          <w:trHeight w:val="64"/>
          <w:jc w:val="center"/>
        </w:trPr>
        <w:tc>
          <w:tcPr>
            <w:tcW w:w="3007" w:type="dxa"/>
            <w:tcBorders>
              <w:top w:val="single" w:sz="4" w:space="0" w:color="000000"/>
              <w:left w:val="single" w:sz="4" w:space="0" w:color="000000"/>
              <w:bottom w:val="single" w:sz="4" w:space="0" w:color="000000"/>
              <w:right w:val="single" w:sz="4" w:space="0" w:color="000000"/>
            </w:tcBorders>
            <w:vAlign w:val="center"/>
          </w:tcPr>
          <w:p w:rsidR="007621BB" w:rsidRPr="00EA7BBC" w:rsidRDefault="00060AFA">
            <w:pPr>
              <w:rPr>
                <w:rFonts w:ascii="Arial" w:hAnsi="Arial" w:cs="Arial"/>
                <w:b/>
                <w:szCs w:val="24"/>
              </w:rPr>
            </w:pPr>
            <w:r w:rsidRPr="00EA7BBC">
              <w:rPr>
                <w:rFonts w:ascii="Arial" w:hAnsi="Arial" w:cs="Arial"/>
                <w:b/>
                <w:szCs w:val="24"/>
              </w:rPr>
              <w:t>Fecha del Informe:</w:t>
            </w:r>
          </w:p>
        </w:tc>
        <w:tc>
          <w:tcPr>
            <w:tcW w:w="7426" w:type="dxa"/>
            <w:gridSpan w:val="3"/>
            <w:tcBorders>
              <w:top w:val="single" w:sz="4" w:space="0" w:color="000000"/>
              <w:left w:val="single" w:sz="4" w:space="0" w:color="000000"/>
              <w:bottom w:val="single" w:sz="4" w:space="0" w:color="000000"/>
              <w:right w:val="single" w:sz="4" w:space="0" w:color="000000"/>
            </w:tcBorders>
          </w:tcPr>
          <w:p w:rsidR="007621BB" w:rsidRPr="00EA7BBC" w:rsidRDefault="00367746">
            <w:pPr>
              <w:rPr>
                <w:rFonts w:ascii="Arial" w:hAnsi="Arial" w:cs="Arial"/>
                <w:szCs w:val="24"/>
              </w:rPr>
            </w:pPr>
            <w:r w:rsidRPr="00EA7BBC">
              <w:rPr>
                <w:rFonts w:ascii="Arial" w:hAnsi="Arial" w:cs="Arial"/>
                <w:szCs w:val="24"/>
              </w:rPr>
              <w:t>17 DE SEPTIEMBRE</w:t>
            </w:r>
            <w:r w:rsidR="00FF100E" w:rsidRPr="00EA7BBC">
              <w:rPr>
                <w:rFonts w:ascii="Arial" w:hAnsi="Arial" w:cs="Arial"/>
                <w:szCs w:val="24"/>
              </w:rPr>
              <w:t xml:space="preserve"> DE 2019</w:t>
            </w:r>
          </w:p>
        </w:tc>
      </w:tr>
      <w:tr w:rsidR="00367746" w:rsidRPr="00EA7BBC" w:rsidTr="00EA7BBC">
        <w:trPr>
          <w:trHeight w:val="288"/>
          <w:jc w:val="center"/>
        </w:trPr>
        <w:tc>
          <w:tcPr>
            <w:tcW w:w="3007" w:type="dxa"/>
            <w:vMerge w:val="restart"/>
            <w:tcBorders>
              <w:top w:val="single" w:sz="4" w:space="0" w:color="000000"/>
              <w:left w:val="single" w:sz="4" w:space="0" w:color="000000"/>
              <w:right w:val="single" w:sz="4" w:space="0" w:color="000000"/>
            </w:tcBorders>
            <w:vAlign w:val="center"/>
          </w:tcPr>
          <w:p w:rsidR="001C0951" w:rsidRPr="00EA7BBC" w:rsidRDefault="001C0951" w:rsidP="00B52ADE">
            <w:pPr>
              <w:jc w:val="center"/>
              <w:rPr>
                <w:rFonts w:ascii="Arial" w:hAnsi="Arial" w:cs="Arial"/>
                <w:b/>
                <w:szCs w:val="24"/>
              </w:rPr>
            </w:pPr>
            <w:r w:rsidRPr="00EA7BBC">
              <w:rPr>
                <w:rFonts w:ascii="Arial" w:hAnsi="Arial" w:cs="Arial"/>
                <w:b/>
                <w:szCs w:val="24"/>
              </w:rPr>
              <w:t>Participantes</w:t>
            </w:r>
          </w:p>
        </w:tc>
        <w:tc>
          <w:tcPr>
            <w:tcW w:w="2340" w:type="dxa"/>
            <w:tcBorders>
              <w:top w:val="single" w:sz="4" w:space="0" w:color="000000"/>
              <w:left w:val="single" w:sz="4" w:space="0" w:color="000000"/>
              <w:bottom w:val="single" w:sz="4" w:space="0" w:color="000000"/>
              <w:right w:val="single" w:sz="4" w:space="0" w:color="000000"/>
            </w:tcBorders>
          </w:tcPr>
          <w:p w:rsidR="001C0951" w:rsidRPr="00EA7BBC" w:rsidRDefault="001C0951">
            <w:pPr>
              <w:jc w:val="center"/>
              <w:rPr>
                <w:rFonts w:ascii="Arial" w:hAnsi="Arial" w:cs="Arial"/>
                <w:b/>
                <w:szCs w:val="24"/>
                <w:lang w:val="es-PA"/>
              </w:rPr>
            </w:pPr>
            <w:r w:rsidRPr="00EA7BBC">
              <w:rPr>
                <w:rFonts w:ascii="Arial" w:hAnsi="Arial" w:cs="Arial"/>
                <w:b/>
                <w:szCs w:val="24"/>
                <w:lang w:val="es-PA"/>
              </w:rPr>
              <w:t>Nombre</w:t>
            </w:r>
          </w:p>
        </w:tc>
        <w:tc>
          <w:tcPr>
            <w:tcW w:w="3240" w:type="dxa"/>
            <w:tcBorders>
              <w:top w:val="single" w:sz="4" w:space="0" w:color="000000"/>
              <w:left w:val="single" w:sz="4" w:space="0" w:color="000000"/>
              <w:bottom w:val="single" w:sz="4" w:space="0" w:color="000000"/>
              <w:right w:val="single" w:sz="4" w:space="0" w:color="000000"/>
            </w:tcBorders>
          </w:tcPr>
          <w:p w:rsidR="001C0951" w:rsidRPr="00EA7BBC" w:rsidRDefault="001C0951">
            <w:pPr>
              <w:jc w:val="center"/>
              <w:rPr>
                <w:rFonts w:ascii="Arial" w:hAnsi="Arial" w:cs="Arial"/>
                <w:b/>
                <w:szCs w:val="24"/>
                <w:lang w:val="es-PA"/>
              </w:rPr>
            </w:pPr>
            <w:r w:rsidRPr="00EA7BBC">
              <w:rPr>
                <w:rFonts w:ascii="Arial" w:hAnsi="Arial" w:cs="Arial"/>
                <w:b/>
                <w:szCs w:val="24"/>
                <w:lang w:val="es-PA"/>
              </w:rPr>
              <w:t>Cargo</w:t>
            </w:r>
          </w:p>
        </w:tc>
        <w:tc>
          <w:tcPr>
            <w:tcW w:w="1846" w:type="dxa"/>
            <w:tcBorders>
              <w:top w:val="single" w:sz="4" w:space="0" w:color="000000"/>
              <w:left w:val="single" w:sz="4" w:space="0" w:color="000000"/>
              <w:bottom w:val="single" w:sz="4" w:space="0" w:color="000000"/>
              <w:right w:val="single" w:sz="4" w:space="0" w:color="000000"/>
            </w:tcBorders>
          </w:tcPr>
          <w:p w:rsidR="001C0951" w:rsidRPr="00EA7BBC" w:rsidRDefault="001C0951">
            <w:pPr>
              <w:jc w:val="center"/>
              <w:rPr>
                <w:rFonts w:ascii="Arial" w:hAnsi="Arial" w:cs="Arial"/>
                <w:b/>
                <w:szCs w:val="24"/>
                <w:lang w:val="es-PA"/>
              </w:rPr>
            </w:pPr>
            <w:r w:rsidRPr="00EA7BBC">
              <w:rPr>
                <w:rFonts w:ascii="Arial" w:hAnsi="Arial" w:cs="Arial"/>
                <w:b/>
                <w:szCs w:val="24"/>
                <w:lang w:val="es-PA"/>
              </w:rPr>
              <w:t>Institución</w:t>
            </w:r>
          </w:p>
        </w:tc>
      </w:tr>
      <w:tr w:rsidR="00367746" w:rsidRPr="00EA7BBC" w:rsidTr="00EA7BBC">
        <w:trPr>
          <w:trHeight w:val="300"/>
          <w:jc w:val="center"/>
        </w:trPr>
        <w:tc>
          <w:tcPr>
            <w:tcW w:w="3007" w:type="dxa"/>
            <w:vMerge/>
            <w:tcBorders>
              <w:left w:val="single" w:sz="4" w:space="0" w:color="000000"/>
              <w:right w:val="single" w:sz="4" w:space="0" w:color="000000"/>
            </w:tcBorders>
            <w:vAlign w:val="center"/>
          </w:tcPr>
          <w:p w:rsidR="001C0951" w:rsidRPr="00EA7BBC" w:rsidRDefault="001C0951">
            <w:pPr>
              <w:rPr>
                <w:rFonts w:ascii="Arial" w:hAnsi="Arial" w:cs="Arial"/>
                <w:b/>
                <w:szCs w:val="24"/>
              </w:rPr>
            </w:pPr>
          </w:p>
        </w:tc>
        <w:tc>
          <w:tcPr>
            <w:tcW w:w="2340" w:type="dxa"/>
            <w:tcBorders>
              <w:top w:val="single" w:sz="4" w:space="0" w:color="000000"/>
              <w:left w:val="single" w:sz="4" w:space="0" w:color="000000"/>
              <w:bottom w:val="single" w:sz="4" w:space="0" w:color="000000"/>
              <w:right w:val="single" w:sz="4" w:space="0" w:color="000000"/>
            </w:tcBorders>
          </w:tcPr>
          <w:p w:rsidR="001C0951" w:rsidRPr="00EA7BBC" w:rsidRDefault="00367746" w:rsidP="0028072C">
            <w:pPr>
              <w:jc w:val="both"/>
              <w:rPr>
                <w:rFonts w:ascii="Arial" w:hAnsi="Arial" w:cs="Arial"/>
                <w:szCs w:val="24"/>
                <w:lang w:val="es-PA"/>
              </w:rPr>
            </w:pPr>
            <w:r w:rsidRPr="00EA7BBC">
              <w:rPr>
                <w:rFonts w:ascii="Arial" w:hAnsi="Arial" w:cs="Arial"/>
                <w:szCs w:val="24"/>
                <w:lang w:val="es-PA"/>
              </w:rPr>
              <w:t>ROLANDO VÁSQUEZ M.</w:t>
            </w:r>
          </w:p>
        </w:tc>
        <w:tc>
          <w:tcPr>
            <w:tcW w:w="3240" w:type="dxa"/>
            <w:tcBorders>
              <w:top w:val="single" w:sz="4" w:space="0" w:color="000000"/>
              <w:left w:val="single" w:sz="4" w:space="0" w:color="000000"/>
              <w:bottom w:val="single" w:sz="4" w:space="0" w:color="000000"/>
              <w:right w:val="single" w:sz="4" w:space="0" w:color="000000"/>
            </w:tcBorders>
          </w:tcPr>
          <w:p w:rsidR="001C0951" w:rsidRPr="00EA7BBC" w:rsidRDefault="00367746" w:rsidP="0028072C">
            <w:pPr>
              <w:jc w:val="both"/>
              <w:rPr>
                <w:rFonts w:ascii="Arial" w:hAnsi="Arial" w:cs="Arial"/>
                <w:szCs w:val="24"/>
                <w:lang w:val="es-PA"/>
              </w:rPr>
            </w:pPr>
            <w:r w:rsidRPr="00EA7BBC">
              <w:rPr>
                <w:rFonts w:ascii="Arial" w:hAnsi="Arial" w:cs="Arial"/>
                <w:szCs w:val="24"/>
                <w:lang w:val="es-PA"/>
              </w:rPr>
              <w:t>EVALUADOR</w:t>
            </w:r>
            <w:r w:rsidR="001C0951" w:rsidRPr="00EA7BBC">
              <w:rPr>
                <w:rFonts w:ascii="Arial" w:hAnsi="Arial" w:cs="Arial"/>
                <w:szCs w:val="24"/>
                <w:lang w:val="es-PA"/>
              </w:rPr>
              <w:t xml:space="preserve"> DE Es.I.A</w:t>
            </w:r>
          </w:p>
        </w:tc>
        <w:tc>
          <w:tcPr>
            <w:tcW w:w="1846" w:type="dxa"/>
            <w:tcBorders>
              <w:top w:val="single" w:sz="4" w:space="0" w:color="000000"/>
              <w:left w:val="single" w:sz="4" w:space="0" w:color="000000"/>
              <w:bottom w:val="single" w:sz="4" w:space="0" w:color="000000"/>
              <w:right w:val="single" w:sz="4" w:space="0" w:color="000000"/>
            </w:tcBorders>
          </w:tcPr>
          <w:p w:rsidR="001C0951" w:rsidRPr="00EA7BBC" w:rsidRDefault="001C0951">
            <w:pPr>
              <w:rPr>
                <w:rFonts w:ascii="Arial" w:hAnsi="Arial" w:cs="Arial"/>
                <w:szCs w:val="24"/>
                <w:lang w:val="es-PA"/>
              </w:rPr>
            </w:pPr>
            <w:r w:rsidRPr="00EA7BBC">
              <w:rPr>
                <w:rFonts w:ascii="Arial" w:hAnsi="Arial" w:cs="Arial"/>
                <w:szCs w:val="24"/>
                <w:lang w:val="es-PA"/>
              </w:rPr>
              <w:t>Mi AMBIENTE</w:t>
            </w:r>
          </w:p>
        </w:tc>
      </w:tr>
      <w:tr w:rsidR="00367746" w:rsidRPr="00EA7BBC" w:rsidTr="00EA7BBC">
        <w:trPr>
          <w:trHeight w:val="270"/>
          <w:jc w:val="center"/>
        </w:trPr>
        <w:tc>
          <w:tcPr>
            <w:tcW w:w="3007" w:type="dxa"/>
            <w:vMerge/>
            <w:tcBorders>
              <w:left w:val="single" w:sz="4" w:space="0" w:color="000000"/>
              <w:right w:val="single" w:sz="4" w:space="0" w:color="000000"/>
            </w:tcBorders>
            <w:vAlign w:val="center"/>
          </w:tcPr>
          <w:p w:rsidR="001C0951" w:rsidRPr="00EA7BBC" w:rsidRDefault="001C0951">
            <w:pPr>
              <w:rPr>
                <w:rFonts w:ascii="Arial" w:hAnsi="Arial" w:cs="Arial"/>
                <w:b/>
                <w:szCs w:val="24"/>
              </w:rPr>
            </w:pPr>
          </w:p>
        </w:tc>
        <w:tc>
          <w:tcPr>
            <w:tcW w:w="2340" w:type="dxa"/>
            <w:tcBorders>
              <w:top w:val="single" w:sz="4" w:space="0" w:color="000000"/>
              <w:left w:val="single" w:sz="4" w:space="0" w:color="000000"/>
              <w:bottom w:val="single" w:sz="4" w:space="0" w:color="000000"/>
              <w:right w:val="single" w:sz="4" w:space="0" w:color="000000"/>
            </w:tcBorders>
          </w:tcPr>
          <w:p w:rsidR="001C0951" w:rsidRPr="00EA7BBC" w:rsidRDefault="004532F5" w:rsidP="0028072C">
            <w:pPr>
              <w:jc w:val="both"/>
              <w:rPr>
                <w:rFonts w:ascii="Arial" w:hAnsi="Arial" w:cs="Arial"/>
                <w:szCs w:val="24"/>
                <w:lang w:val="es-PA"/>
              </w:rPr>
            </w:pPr>
            <w:r w:rsidRPr="00EA7BBC">
              <w:rPr>
                <w:rFonts w:ascii="Arial" w:hAnsi="Arial" w:cs="Arial"/>
                <w:szCs w:val="24"/>
                <w:lang w:val="es-PA"/>
              </w:rPr>
              <w:t>ES</w:t>
            </w:r>
            <w:r w:rsidR="001C0951" w:rsidRPr="00EA7BBC">
              <w:rPr>
                <w:rFonts w:ascii="Arial" w:hAnsi="Arial" w:cs="Arial"/>
                <w:szCs w:val="24"/>
                <w:lang w:val="es-PA"/>
              </w:rPr>
              <w:t>EQUIEL ÁBREGO</w:t>
            </w:r>
          </w:p>
        </w:tc>
        <w:tc>
          <w:tcPr>
            <w:tcW w:w="3240" w:type="dxa"/>
            <w:tcBorders>
              <w:top w:val="single" w:sz="4" w:space="0" w:color="000000"/>
              <w:left w:val="single" w:sz="4" w:space="0" w:color="000000"/>
              <w:bottom w:val="single" w:sz="4" w:space="0" w:color="000000"/>
              <w:right w:val="single" w:sz="4" w:space="0" w:color="000000"/>
            </w:tcBorders>
          </w:tcPr>
          <w:p w:rsidR="001C0951" w:rsidRPr="00EA7BBC" w:rsidRDefault="001C0951" w:rsidP="0007633F">
            <w:pPr>
              <w:jc w:val="both"/>
              <w:rPr>
                <w:rFonts w:ascii="Arial" w:hAnsi="Arial" w:cs="Arial"/>
                <w:szCs w:val="24"/>
                <w:lang w:val="es-PA"/>
              </w:rPr>
            </w:pPr>
            <w:r w:rsidRPr="00EA7BBC">
              <w:rPr>
                <w:rFonts w:ascii="Arial" w:hAnsi="Arial" w:cs="Arial"/>
                <w:szCs w:val="24"/>
                <w:lang w:val="es-PA"/>
              </w:rPr>
              <w:t>TÉCNICO LA SECCIÓN DE EVALUACIÓN DE Es.I.A.</w:t>
            </w:r>
          </w:p>
        </w:tc>
        <w:tc>
          <w:tcPr>
            <w:tcW w:w="1846" w:type="dxa"/>
            <w:tcBorders>
              <w:top w:val="single" w:sz="4" w:space="0" w:color="000000"/>
              <w:left w:val="single" w:sz="4" w:space="0" w:color="000000"/>
              <w:bottom w:val="single" w:sz="4" w:space="0" w:color="000000"/>
              <w:right w:val="single" w:sz="4" w:space="0" w:color="000000"/>
            </w:tcBorders>
          </w:tcPr>
          <w:p w:rsidR="001C0951" w:rsidRPr="00EA7BBC" w:rsidRDefault="001C0951">
            <w:pPr>
              <w:rPr>
                <w:rFonts w:ascii="Arial" w:hAnsi="Arial" w:cs="Arial"/>
                <w:szCs w:val="24"/>
                <w:lang w:val="es-PA"/>
              </w:rPr>
            </w:pPr>
            <w:r w:rsidRPr="00EA7BBC">
              <w:rPr>
                <w:rFonts w:ascii="Arial" w:hAnsi="Arial" w:cs="Arial"/>
                <w:szCs w:val="24"/>
                <w:lang w:val="es-PA"/>
              </w:rPr>
              <w:t>Mi AMBIENTE</w:t>
            </w:r>
          </w:p>
        </w:tc>
      </w:tr>
      <w:tr w:rsidR="001C0951" w:rsidRPr="00EA7BBC" w:rsidTr="00EA7BBC">
        <w:trPr>
          <w:trHeight w:val="270"/>
          <w:jc w:val="center"/>
        </w:trPr>
        <w:tc>
          <w:tcPr>
            <w:tcW w:w="3007" w:type="dxa"/>
            <w:vMerge/>
            <w:tcBorders>
              <w:left w:val="single" w:sz="4" w:space="0" w:color="000000"/>
              <w:bottom w:val="single" w:sz="4" w:space="0" w:color="000000"/>
              <w:right w:val="single" w:sz="4" w:space="0" w:color="000000"/>
            </w:tcBorders>
            <w:vAlign w:val="center"/>
          </w:tcPr>
          <w:p w:rsidR="001C0951" w:rsidRPr="00EA7BBC" w:rsidRDefault="001C0951">
            <w:pPr>
              <w:rPr>
                <w:rFonts w:ascii="Arial" w:hAnsi="Arial" w:cs="Arial"/>
                <w:b/>
                <w:szCs w:val="24"/>
              </w:rPr>
            </w:pPr>
          </w:p>
        </w:tc>
        <w:tc>
          <w:tcPr>
            <w:tcW w:w="2340" w:type="dxa"/>
            <w:tcBorders>
              <w:top w:val="single" w:sz="4" w:space="0" w:color="000000"/>
              <w:left w:val="single" w:sz="4" w:space="0" w:color="000000"/>
              <w:bottom w:val="single" w:sz="4" w:space="0" w:color="000000"/>
              <w:right w:val="single" w:sz="4" w:space="0" w:color="000000"/>
            </w:tcBorders>
          </w:tcPr>
          <w:p w:rsidR="001C0951" w:rsidRPr="00EA7BBC" w:rsidRDefault="00607781" w:rsidP="00607781">
            <w:pPr>
              <w:ind w:left="-64" w:right="-108" w:firstLine="64"/>
              <w:rPr>
                <w:rFonts w:ascii="Arial" w:hAnsi="Arial" w:cs="Arial"/>
                <w:szCs w:val="24"/>
                <w:lang w:val="es-PA"/>
              </w:rPr>
            </w:pPr>
            <w:r w:rsidRPr="00EA7BBC">
              <w:rPr>
                <w:rFonts w:ascii="Arial" w:hAnsi="Arial" w:cs="Arial"/>
                <w:szCs w:val="24"/>
                <w:lang w:val="es-PA"/>
              </w:rPr>
              <w:t>LEONEL ANTONIO CHANG APARICIO</w:t>
            </w:r>
          </w:p>
        </w:tc>
        <w:tc>
          <w:tcPr>
            <w:tcW w:w="3240" w:type="dxa"/>
            <w:tcBorders>
              <w:top w:val="single" w:sz="4" w:space="0" w:color="000000"/>
              <w:left w:val="single" w:sz="4" w:space="0" w:color="000000"/>
              <w:bottom w:val="single" w:sz="4" w:space="0" w:color="000000"/>
              <w:right w:val="single" w:sz="4" w:space="0" w:color="000000"/>
            </w:tcBorders>
          </w:tcPr>
          <w:p w:rsidR="001C0951" w:rsidRPr="00EA7BBC" w:rsidRDefault="001C0951" w:rsidP="0007633F">
            <w:pPr>
              <w:jc w:val="both"/>
              <w:rPr>
                <w:rFonts w:ascii="Arial" w:hAnsi="Arial" w:cs="Arial"/>
                <w:szCs w:val="24"/>
                <w:lang w:val="es-PA"/>
              </w:rPr>
            </w:pPr>
            <w:r w:rsidRPr="00EA7BBC">
              <w:rPr>
                <w:rFonts w:ascii="Arial" w:hAnsi="Arial" w:cs="Arial"/>
                <w:szCs w:val="24"/>
                <w:lang w:val="es-PA"/>
              </w:rPr>
              <w:t xml:space="preserve">PROMOTOR </w:t>
            </w:r>
          </w:p>
        </w:tc>
        <w:tc>
          <w:tcPr>
            <w:tcW w:w="1846" w:type="dxa"/>
            <w:tcBorders>
              <w:top w:val="single" w:sz="4" w:space="0" w:color="000000"/>
              <w:left w:val="single" w:sz="4" w:space="0" w:color="000000"/>
              <w:bottom w:val="single" w:sz="4" w:space="0" w:color="000000"/>
              <w:right w:val="single" w:sz="4" w:space="0" w:color="000000"/>
            </w:tcBorders>
          </w:tcPr>
          <w:p w:rsidR="001C0951" w:rsidRPr="00EA7BBC" w:rsidRDefault="001C0951">
            <w:pPr>
              <w:rPr>
                <w:rFonts w:ascii="Arial" w:hAnsi="Arial" w:cs="Arial"/>
                <w:szCs w:val="24"/>
                <w:lang w:val="es-PA"/>
              </w:rPr>
            </w:pPr>
            <w:r w:rsidRPr="00EA7BBC">
              <w:rPr>
                <w:rFonts w:ascii="Arial" w:hAnsi="Arial" w:cs="Arial"/>
                <w:szCs w:val="24"/>
                <w:lang w:val="es-PA"/>
              </w:rPr>
              <w:t>PROMOTOR</w:t>
            </w:r>
          </w:p>
        </w:tc>
      </w:tr>
    </w:tbl>
    <w:p w:rsidR="007621BB" w:rsidRPr="00EA7BBC" w:rsidRDefault="007621BB">
      <w:pPr>
        <w:rPr>
          <w:rFonts w:ascii="Arial" w:hAnsi="Arial" w:cs="Arial"/>
          <w:b/>
          <w:szCs w:val="24"/>
        </w:rPr>
      </w:pPr>
    </w:p>
    <w:p w:rsidR="007621BB" w:rsidRPr="00EA7BBC" w:rsidRDefault="00060AFA">
      <w:pPr>
        <w:numPr>
          <w:ilvl w:val="0"/>
          <w:numId w:val="4"/>
        </w:numPr>
        <w:rPr>
          <w:rFonts w:ascii="Arial" w:hAnsi="Arial" w:cs="Arial"/>
          <w:b/>
          <w:szCs w:val="24"/>
        </w:rPr>
      </w:pPr>
      <w:r w:rsidRPr="00EA7BBC">
        <w:rPr>
          <w:rFonts w:ascii="Arial" w:hAnsi="Arial" w:cs="Arial"/>
          <w:b/>
          <w:szCs w:val="24"/>
        </w:rPr>
        <w:t>OBJETIVOS:</w:t>
      </w:r>
    </w:p>
    <w:p w:rsidR="00AD2BCF" w:rsidRPr="00EA7BBC" w:rsidRDefault="00AD2BCF" w:rsidP="00AD2BCF">
      <w:pPr>
        <w:ind w:left="1080"/>
        <w:rPr>
          <w:rFonts w:ascii="Arial" w:hAnsi="Arial" w:cs="Arial"/>
          <w:b/>
          <w:szCs w:val="24"/>
        </w:rPr>
      </w:pPr>
    </w:p>
    <w:p w:rsidR="009C711A" w:rsidRPr="00D66DA2" w:rsidRDefault="009C711A" w:rsidP="00D66DA2">
      <w:pPr>
        <w:spacing w:line="276" w:lineRule="auto"/>
        <w:jc w:val="both"/>
        <w:rPr>
          <w:rFonts w:ascii="Arial" w:hAnsi="Arial" w:cs="Arial"/>
          <w:b/>
          <w:szCs w:val="24"/>
        </w:rPr>
      </w:pPr>
      <w:r w:rsidRPr="00D66DA2">
        <w:rPr>
          <w:rFonts w:ascii="Arial" w:hAnsi="Arial" w:cs="Arial"/>
          <w:b/>
          <w:szCs w:val="24"/>
        </w:rPr>
        <w:t>Objetivo general:</w:t>
      </w:r>
    </w:p>
    <w:p w:rsidR="00FA573A" w:rsidRPr="00D66DA2" w:rsidRDefault="00FA573A" w:rsidP="00D66DA2">
      <w:pPr>
        <w:spacing w:line="276" w:lineRule="auto"/>
        <w:jc w:val="both"/>
        <w:rPr>
          <w:rFonts w:ascii="Arial" w:hAnsi="Arial" w:cs="Arial"/>
          <w:b/>
          <w:color w:val="FF0000"/>
          <w:sz w:val="14"/>
          <w:szCs w:val="24"/>
        </w:rPr>
      </w:pPr>
    </w:p>
    <w:p w:rsidR="002D6825" w:rsidRPr="00D66DA2" w:rsidRDefault="002D6825" w:rsidP="00D66DA2">
      <w:pPr>
        <w:autoSpaceDE w:val="0"/>
        <w:autoSpaceDN w:val="0"/>
        <w:adjustRightInd w:val="0"/>
        <w:spacing w:line="276" w:lineRule="auto"/>
        <w:ind w:left="990" w:hanging="12"/>
        <w:jc w:val="both"/>
        <w:rPr>
          <w:rFonts w:ascii="Arial" w:hAnsi="Arial" w:cs="Arial"/>
          <w:szCs w:val="24"/>
          <w:lang w:val="es-PA" w:eastAsia="es-PA"/>
        </w:rPr>
      </w:pPr>
      <w:r w:rsidRPr="00D66DA2">
        <w:rPr>
          <w:rFonts w:ascii="Arial" w:hAnsi="Arial" w:cs="Arial"/>
          <w:szCs w:val="24"/>
          <w:lang w:val="es-PA" w:eastAsia="es-PA"/>
        </w:rPr>
        <w:t>Cumplir con los principales señalamientos del Decreto Ejecutivo N° 123 del 14 de agosto de 2009, po</w:t>
      </w:r>
      <w:bookmarkStart w:id="0" w:name="_GoBack"/>
      <w:bookmarkEnd w:id="0"/>
      <w:r w:rsidRPr="00D66DA2">
        <w:rPr>
          <w:rFonts w:ascii="Arial" w:hAnsi="Arial" w:cs="Arial"/>
          <w:szCs w:val="24"/>
          <w:lang w:val="es-PA" w:eastAsia="es-PA"/>
        </w:rPr>
        <w:t>r la cual se reglamentan los Procesos de Evaluación de Impacto</w:t>
      </w:r>
    </w:p>
    <w:p w:rsidR="002D6825" w:rsidRPr="00D66DA2" w:rsidRDefault="00E47E4E" w:rsidP="00D66DA2">
      <w:pPr>
        <w:autoSpaceDE w:val="0"/>
        <w:autoSpaceDN w:val="0"/>
        <w:adjustRightInd w:val="0"/>
        <w:spacing w:line="276" w:lineRule="auto"/>
        <w:ind w:left="990" w:hanging="12"/>
        <w:jc w:val="both"/>
        <w:rPr>
          <w:rFonts w:ascii="Arial" w:hAnsi="Arial" w:cs="Arial"/>
          <w:szCs w:val="24"/>
          <w:lang w:val="es-PA" w:eastAsia="es-PA"/>
        </w:rPr>
      </w:pPr>
      <w:r w:rsidRPr="00D66DA2">
        <w:rPr>
          <w:rFonts w:ascii="Arial" w:hAnsi="Arial" w:cs="Arial"/>
          <w:szCs w:val="24"/>
          <w:lang w:val="es-PA" w:eastAsia="es-PA"/>
        </w:rPr>
        <w:t xml:space="preserve"> </w:t>
      </w:r>
      <w:r w:rsidR="002D6825" w:rsidRPr="00D66DA2">
        <w:rPr>
          <w:rFonts w:ascii="Arial" w:hAnsi="Arial" w:cs="Arial"/>
          <w:szCs w:val="24"/>
          <w:lang w:val="es-PA" w:eastAsia="es-PA"/>
        </w:rPr>
        <w:t>Ambiental en nuestro país.</w:t>
      </w:r>
    </w:p>
    <w:p w:rsidR="002D6825" w:rsidRPr="00D66DA2" w:rsidRDefault="002D6825" w:rsidP="00D66DA2">
      <w:pPr>
        <w:autoSpaceDE w:val="0"/>
        <w:autoSpaceDN w:val="0"/>
        <w:adjustRightInd w:val="0"/>
        <w:spacing w:line="276" w:lineRule="auto"/>
        <w:ind w:left="978"/>
        <w:jc w:val="both"/>
        <w:rPr>
          <w:rFonts w:ascii="Arial" w:hAnsi="Arial" w:cs="Arial"/>
          <w:sz w:val="20"/>
          <w:szCs w:val="24"/>
          <w:lang w:val="es-PA" w:eastAsia="es-PA"/>
        </w:rPr>
      </w:pPr>
    </w:p>
    <w:p w:rsidR="002D6825" w:rsidRPr="00D66DA2" w:rsidRDefault="002D6825" w:rsidP="00D66DA2">
      <w:pPr>
        <w:autoSpaceDE w:val="0"/>
        <w:autoSpaceDN w:val="0"/>
        <w:adjustRightInd w:val="0"/>
        <w:spacing w:line="276" w:lineRule="auto"/>
        <w:ind w:left="990" w:hanging="12"/>
        <w:jc w:val="both"/>
        <w:rPr>
          <w:rFonts w:ascii="Arial" w:hAnsi="Arial" w:cs="Arial"/>
          <w:b/>
          <w:bCs/>
          <w:szCs w:val="24"/>
          <w:lang w:val="es-PA" w:eastAsia="es-PA"/>
        </w:rPr>
      </w:pPr>
      <w:r w:rsidRPr="00D66DA2">
        <w:rPr>
          <w:rFonts w:ascii="Arial" w:hAnsi="Arial" w:cs="Arial"/>
          <w:szCs w:val="24"/>
          <w:lang w:val="es-PA" w:eastAsia="es-PA"/>
        </w:rPr>
        <w:t xml:space="preserve">Realizar una descripción del Proyecto </w:t>
      </w:r>
      <w:r w:rsidRPr="00D66DA2">
        <w:rPr>
          <w:rFonts w:ascii="Arial" w:hAnsi="Arial" w:cs="Arial"/>
          <w:b/>
          <w:bCs/>
          <w:szCs w:val="24"/>
          <w:lang w:val="es-PA" w:eastAsia="es-PA"/>
        </w:rPr>
        <w:t xml:space="preserve">"EDIFICIO DON TOÑO” </w:t>
      </w:r>
      <w:r w:rsidRPr="00D66DA2">
        <w:rPr>
          <w:rFonts w:ascii="Arial" w:hAnsi="Arial" w:cs="Arial"/>
          <w:szCs w:val="24"/>
          <w:lang w:val="es-PA" w:eastAsia="es-PA"/>
        </w:rPr>
        <w:t>que cumpla con los principales requisitos de la ley.</w:t>
      </w:r>
    </w:p>
    <w:p w:rsidR="002D6825" w:rsidRPr="00D66DA2" w:rsidRDefault="002D6825" w:rsidP="00D66DA2">
      <w:pPr>
        <w:autoSpaceDE w:val="0"/>
        <w:autoSpaceDN w:val="0"/>
        <w:adjustRightInd w:val="0"/>
        <w:spacing w:line="276" w:lineRule="auto"/>
        <w:ind w:left="978"/>
        <w:jc w:val="both"/>
        <w:rPr>
          <w:rFonts w:ascii="Arial" w:hAnsi="Arial" w:cs="Arial"/>
          <w:b/>
          <w:bCs/>
          <w:i/>
          <w:iCs/>
          <w:sz w:val="20"/>
          <w:szCs w:val="24"/>
          <w:lang w:val="es-PA" w:eastAsia="es-PA"/>
        </w:rPr>
      </w:pPr>
    </w:p>
    <w:p w:rsidR="002D6825" w:rsidRPr="00D66DA2" w:rsidRDefault="002D6825" w:rsidP="00D66DA2">
      <w:pPr>
        <w:autoSpaceDE w:val="0"/>
        <w:autoSpaceDN w:val="0"/>
        <w:adjustRightInd w:val="0"/>
        <w:spacing w:line="276" w:lineRule="auto"/>
        <w:ind w:left="990" w:hanging="12"/>
        <w:jc w:val="both"/>
        <w:rPr>
          <w:rFonts w:ascii="Arial" w:hAnsi="Arial" w:cs="Arial"/>
          <w:szCs w:val="24"/>
          <w:lang w:val="es-PA" w:eastAsia="es-PA"/>
        </w:rPr>
      </w:pPr>
      <w:r w:rsidRPr="00D66DA2">
        <w:rPr>
          <w:rFonts w:ascii="Arial" w:hAnsi="Arial" w:cs="Arial"/>
          <w:szCs w:val="24"/>
          <w:lang w:val="es-PA" w:eastAsia="es-PA"/>
        </w:rPr>
        <w:t xml:space="preserve">Desarrollar la descripción del Ambiente Físico y Biológico, del Proyecto </w:t>
      </w:r>
      <w:r w:rsidRPr="00D66DA2">
        <w:rPr>
          <w:rFonts w:ascii="Arial" w:hAnsi="Arial" w:cs="Arial"/>
          <w:b/>
          <w:bCs/>
          <w:szCs w:val="24"/>
          <w:lang w:val="es-PA" w:eastAsia="es-PA"/>
        </w:rPr>
        <w:t xml:space="preserve">" EDIFICIO DON TOÑO”, </w:t>
      </w:r>
      <w:r w:rsidRPr="00D66DA2">
        <w:rPr>
          <w:rFonts w:ascii="Arial" w:hAnsi="Arial" w:cs="Arial"/>
          <w:szCs w:val="24"/>
          <w:lang w:val="es-PA" w:eastAsia="es-PA"/>
        </w:rPr>
        <w:t>en el terreno a desarrollarse.</w:t>
      </w:r>
    </w:p>
    <w:p w:rsidR="002D6825" w:rsidRPr="00D66DA2" w:rsidRDefault="002D6825" w:rsidP="00D66DA2">
      <w:pPr>
        <w:autoSpaceDE w:val="0"/>
        <w:autoSpaceDN w:val="0"/>
        <w:adjustRightInd w:val="0"/>
        <w:spacing w:line="276" w:lineRule="auto"/>
        <w:ind w:left="1158" w:hanging="180"/>
        <w:jc w:val="both"/>
        <w:rPr>
          <w:rFonts w:ascii="Arial" w:hAnsi="Arial" w:cs="Arial"/>
          <w:sz w:val="20"/>
          <w:szCs w:val="24"/>
          <w:lang w:val="es-PA" w:eastAsia="es-PA"/>
        </w:rPr>
      </w:pPr>
    </w:p>
    <w:p w:rsidR="002D6825" w:rsidRPr="00D66DA2" w:rsidRDefault="002D6825" w:rsidP="00D66DA2">
      <w:pPr>
        <w:autoSpaceDE w:val="0"/>
        <w:autoSpaceDN w:val="0"/>
        <w:adjustRightInd w:val="0"/>
        <w:spacing w:line="276" w:lineRule="auto"/>
        <w:ind w:left="990" w:hanging="12"/>
        <w:jc w:val="both"/>
        <w:rPr>
          <w:rFonts w:ascii="Arial" w:hAnsi="Arial" w:cs="Arial"/>
          <w:b/>
          <w:bCs/>
          <w:szCs w:val="24"/>
          <w:lang w:val="es-PA" w:eastAsia="es-PA"/>
        </w:rPr>
      </w:pPr>
      <w:r w:rsidRPr="00D66DA2">
        <w:rPr>
          <w:rFonts w:ascii="Arial" w:hAnsi="Arial" w:cs="Arial"/>
          <w:szCs w:val="24"/>
          <w:lang w:val="es-PA" w:eastAsia="es-PA"/>
        </w:rPr>
        <w:t xml:space="preserve">Realizar una descripción del Ambiente Socioeconómico del área que involucra el Proyecto </w:t>
      </w:r>
      <w:r w:rsidRPr="00D66DA2">
        <w:rPr>
          <w:rFonts w:ascii="Arial" w:hAnsi="Arial" w:cs="Arial"/>
          <w:b/>
          <w:bCs/>
          <w:szCs w:val="24"/>
          <w:lang w:val="es-PA" w:eastAsia="es-PA"/>
        </w:rPr>
        <w:t>" EDIFICIO DON TOÑO”.</w:t>
      </w:r>
    </w:p>
    <w:p w:rsidR="002D6825" w:rsidRPr="00D66DA2" w:rsidRDefault="002D6825" w:rsidP="00D66DA2">
      <w:pPr>
        <w:autoSpaceDE w:val="0"/>
        <w:autoSpaceDN w:val="0"/>
        <w:adjustRightInd w:val="0"/>
        <w:spacing w:line="276" w:lineRule="auto"/>
        <w:ind w:left="1158" w:hanging="180"/>
        <w:jc w:val="both"/>
        <w:rPr>
          <w:rFonts w:ascii="Arial" w:hAnsi="Arial" w:cs="Arial"/>
          <w:sz w:val="20"/>
          <w:szCs w:val="24"/>
          <w:lang w:val="es-PA" w:eastAsia="es-PA"/>
        </w:rPr>
      </w:pPr>
    </w:p>
    <w:p w:rsidR="002D6825" w:rsidRPr="00D66DA2" w:rsidRDefault="002D6825" w:rsidP="00D66DA2">
      <w:pPr>
        <w:autoSpaceDE w:val="0"/>
        <w:autoSpaceDN w:val="0"/>
        <w:adjustRightInd w:val="0"/>
        <w:spacing w:line="276" w:lineRule="auto"/>
        <w:ind w:left="990" w:hanging="12"/>
        <w:jc w:val="both"/>
        <w:rPr>
          <w:rFonts w:ascii="Arial" w:hAnsi="Arial" w:cs="Arial"/>
          <w:szCs w:val="24"/>
          <w:lang w:val="es-PA" w:eastAsia="es-PA"/>
        </w:rPr>
      </w:pPr>
      <w:r w:rsidRPr="00D66DA2">
        <w:rPr>
          <w:rFonts w:ascii="Arial" w:hAnsi="Arial" w:cs="Arial"/>
          <w:szCs w:val="24"/>
          <w:lang w:val="es-PA" w:eastAsia="es-PA"/>
        </w:rPr>
        <w:t xml:space="preserve">Identificar, valorizar y caracterizar los impactos ambientales que ocasione el desarrollo del Proyecto </w:t>
      </w:r>
      <w:r w:rsidRPr="00D66DA2">
        <w:rPr>
          <w:rFonts w:ascii="Arial" w:hAnsi="Arial" w:cs="Arial"/>
          <w:b/>
          <w:bCs/>
          <w:szCs w:val="24"/>
          <w:lang w:val="es-PA" w:eastAsia="es-PA"/>
        </w:rPr>
        <w:t>" EDIFICIO DON</w:t>
      </w:r>
      <w:r w:rsidRPr="00D66DA2">
        <w:rPr>
          <w:rFonts w:ascii="Arial" w:hAnsi="Arial" w:cs="Arial"/>
          <w:szCs w:val="24"/>
          <w:lang w:val="es-PA" w:eastAsia="es-PA"/>
        </w:rPr>
        <w:t xml:space="preserve"> </w:t>
      </w:r>
      <w:r w:rsidRPr="00D66DA2">
        <w:rPr>
          <w:rFonts w:ascii="Arial" w:hAnsi="Arial" w:cs="Arial"/>
          <w:b/>
          <w:bCs/>
          <w:szCs w:val="24"/>
          <w:lang w:val="es-PA" w:eastAsia="es-PA"/>
        </w:rPr>
        <w:t xml:space="preserve">TOÑO”, </w:t>
      </w:r>
      <w:r w:rsidRPr="00D66DA2">
        <w:rPr>
          <w:rFonts w:ascii="Arial" w:hAnsi="Arial" w:cs="Arial"/>
          <w:szCs w:val="24"/>
          <w:lang w:val="es-PA" w:eastAsia="es-PA"/>
        </w:rPr>
        <w:t>y que permitan elaborar el plan de manejo ambiental.</w:t>
      </w:r>
    </w:p>
    <w:p w:rsidR="00142A93" w:rsidRPr="00D66DA2" w:rsidRDefault="00142A93" w:rsidP="00D66DA2">
      <w:pPr>
        <w:pStyle w:val="Prrafodelista"/>
        <w:tabs>
          <w:tab w:val="left" w:pos="4458"/>
        </w:tabs>
        <w:spacing w:line="276" w:lineRule="auto"/>
        <w:ind w:left="720"/>
        <w:jc w:val="both"/>
        <w:rPr>
          <w:rFonts w:ascii="Arial" w:hAnsi="Arial" w:cs="Arial"/>
          <w:color w:val="FF0000"/>
          <w:szCs w:val="24"/>
        </w:rPr>
      </w:pPr>
    </w:p>
    <w:p w:rsidR="007621BB" w:rsidRPr="00D66DA2" w:rsidRDefault="00060AFA" w:rsidP="00D66DA2">
      <w:pPr>
        <w:spacing w:line="276" w:lineRule="auto"/>
        <w:jc w:val="both"/>
        <w:rPr>
          <w:rFonts w:ascii="Arial" w:hAnsi="Arial" w:cs="Arial"/>
          <w:b/>
          <w:szCs w:val="24"/>
        </w:rPr>
      </w:pPr>
      <w:r w:rsidRPr="00D66DA2">
        <w:rPr>
          <w:rFonts w:ascii="Arial" w:hAnsi="Arial" w:cs="Arial"/>
          <w:b/>
          <w:szCs w:val="24"/>
        </w:rPr>
        <w:t>DESCRIPCIÓN GENERAL DEL PROYECTO:</w:t>
      </w:r>
    </w:p>
    <w:p w:rsidR="00EA5EC0" w:rsidRPr="00D66DA2" w:rsidRDefault="00EA5EC0" w:rsidP="00D66DA2">
      <w:pPr>
        <w:spacing w:line="276" w:lineRule="auto"/>
        <w:jc w:val="both"/>
        <w:rPr>
          <w:rFonts w:ascii="Arial" w:hAnsi="Arial" w:cs="Arial"/>
          <w:b/>
          <w:sz w:val="20"/>
          <w:szCs w:val="24"/>
        </w:rPr>
      </w:pPr>
    </w:p>
    <w:p w:rsidR="007621BB" w:rsidRPr="00D66DA2" w:rsidRDefault="00060AFA" w:rsidP="00D66DA2">
      <w:pPr>
        <w:numPr>
          <w:ilvl w:val="0"/>
          <w:numId w:val="4"/>
        </w:numPr>
        <w:spacing w:line="276" w:lineRule="auto"/>
        <w:rPr>
          <w:rFonts w:ascii="Arial" w:hAnsi="Arial" w:cs="Arial"/>
          <w:b/>
          <w:szCs w:val="24"/>
        </w:rPr>
      </w:pPr>
      <w:r w:rsidRPr="00D66DA2">
        <w:rPr>
          <w:rFonts w:ascii="Arial" w:hAnsi="Arial" w:cs="Arial"/>
          <w:b/>
          <w:szCs w:val="24"/>
        </w:rPr>
        <w:t>DESARROLLO DE LA INSPECCIÓN TÉCNICA:</w:t>
      </w:r>
    </w:p>
    <w:p w:rsidR="00EA5EC0" w:rsidRPr="00D66DA2" w:rsidRDefault="00EA5EC0" w:rsidP="00D66DA2">
      <w:pPr>
        <w:spacing w:line="276" w:lineRule="auto"/>
        <w:jc w:val="both"/>
        <w:rPr>
          <w:rFonts w:ascii="Arial" w:hAnsi="Arial" w:cs="Arial"/>
          <w:color w:val="FF0000"/>
          <w:szCs w:val="24"/>
        </w:rPr>
      </w:pPr>
    </w:p>
    <w:p w:rsidR="002D6825" w:rsidRPr="00D66DA2" w:rsidRDefault="002D6825" w:rsidP="00D66DA2">
      <w:pPr>
        <w:spacing w:line="276" w:lineRule="auto"/>
        <w:jc w:val="both"/>
        <w:rPr>
          <w:rFonts w:ascii="Arial" w:hAnsi="Arial" w:cs="Arial"/>
          <w:szCs w:val="24"/>
          <w:lang w:val="es-PA"/>
        </w:rPr>
      </w:pPr>
      <w:r w:rsidRPr="00D66DA2">
        <w:rPr>
          <w:rFonts w:ascii="Arial" w:hAnsi="Arial" w:cs="Arial"/>
          <w:szCs w:val="24"/>
          <w:lang w:val="es-PA"/>
        </w:rPr>
        <w:t xml:space="preserve">El nuevo proyecto </w:t>
      </w:r>
      <w:r w:rsidRPr="00D66DA2">
        <w:rPr>
          <w:rFonts w:ascii="Arial" w:hAnsi="Arial" w:cs="Arial"/>
          <w:b/>
          <w:bCs/>
          <w:szCs w:val="24"/>
          <w:lang w:val="es-PA"/>
        </w:rPr>
        <w:t xml:space="preserve">"EDIFICIO DON TOÑO”, </w:t>
      </w:r>
      <w:r w:rsidRPr="00D66DA2">
        <w:rPr>
          <w:rFonts w:ascii="Arial" w:hAnsi="Arial" w:cs="Arial"/>
          <w:szCs w:val="24"/>
          <w:lang w:val="es-PA"/>
        </w:rPr>
        <w:t>consiste en la construcción de un local comercial que contará con planta baja y un alto, para diferentes tipos de actividades económicas, ofreciendo servicios y beneficios a la población debido a su localización estratégica; el mismo contará además con todas la facilidades incluyendo 2 estacionamientos.</w:t>
      </w:r>
    </w:p>
    <w:p w:rsidR="002D6825" w:rsidRPr="00D66DA2" w:rsidRDefault="002D6825" w:rsidP="00D66DA2">
      <w:pPr>
        <w:spacing w:line="276" w:lineRule="auto"/>
        <w:jc w:val="both"/>
        <w:rPr>
          <w:rFonts w:ascii="Arial" w:hAnsi="Arial" w:cs="Arial"/>
          <w:szCs w:val="24"/>
          <w:lang w:val="es-PA"/>
        </w:rPr>
      </w:pPr>
    </w:p>
    <w:p w:rsidR="002D6825" w:rsidRPr="00D66DA2" w:rsidRDefault="002D6825" w:rsidP="00D66DA2">
      <w:pPr>
        <w:spacing w:line="276" w:lineRule="auto"/>
        <w:jc w:val="both"/>
        <w:rPr>
          <w:rFonts w:ascii="Arial" w:hAnsi="Arial" w:cs="Arial"/>
          <w:szCs w:val="24"/>
          <w:lang w:val="es-PA"/>
        </w:rPr>
      </w:pPr>
      <w:r w:rsidRPr="00D66DA2">
        <w:rPr>
          <w:rFonts w:ascii="Arial" w:hAnsi="Arial" w:cs="Arial"/>
          <w:szCs w:val="24"/>
          <w:lang w:val="es-PA"/>
        </w:rPr>
        <w:t>El proyecto se ubicará en la ciudad de Santiago, vía Central, frente a Avenida A, en el corregimiento cabecera distrito de Santiago, provincia de Veraguas, Panamá, específicamente en el Folio Real No. 6380 (F), con Código de Ubicación 9901 de la Sección de Propiedad del Registro Público, provincia de Veraguas, cuya superficie es 140.88 m² según consta en el Registro Público.</w:t>
      </w:r>
    </w:p>
    <w:p w:rsidR="002D6825" w:rsidRPr="00D66DA2" w:rsidRDefault="002D6825" w:rsidP="00D66DA2">
      <w:pPr>
        <w:spacing w:line="276" w:lineRule="auto"/>
        <w:jc w:val="both"/>
        <w:rPr>
          <w:rFonts w:ascii="Arial" w:hAnsi="Arial" w:cs="Arial"/>
          <w:szCs w:val="24"/>
        </w:rPr>
      </w:pPr>
      <w:r w:rsidRPr="00D66DA2">
        <w:rPr>
          <w:rFonts w:ascii="Arial" w:hAnsi="Arial" w:cs="Arial"/>
          <w:szCs w:val="24"/>
        </w:rPr>
        <w:lastRenderedPageBreak/>
        <w:t>El proyecto contará con un área de construcción de 119.13 m² en planta baja (área abierta y cerrada) y 81.67 m² en planta alta (área abierta y cerrada); con una altura máxima de 7.95 m, hasta la solera del techo. Considerando los ambientes de planta alta (81.67 m²), planta baja (119.13 m²), y áreas de estacionamientos pavimentadas (33.75 m²), el área total del proyecto es de 234.55 m².</w:t>
      </w:r>
    </w:p>
    <w:p w:rsidR="002D6825" w:rsidRPr="00D66DA2" w:rsidRDefault="002D6825" w:rsidP="00D66DA2">
      <w:pPr>
        <w:spacing w:line="276" w:lineRule="auto"/>
        <w:jc w:val="both"/>
        <w:rPr>
          <w:rFonts w:ascii="Arial" w:hAnsi="Arial" w:cs="Arial"/>
          <w:sz w:val="18"/>
          <w:szCs w:val="24"/>
        </w:rPr>
      </w:pPr>
    </w:p>
    <w:p w:rsidR="002D6825" w:rsidRPr="00D66DA2" w:rsidRDefault="002D6825"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 xml:space="preserve">El Proyecto </w:t>
      </w:r>
      <w:r w:rsidRPr="00D66DA2">
        <w:rPr>
          <w:rFonts w:ascii="Arial" w:hAnsi="Arial" w:cs="Arial"/>
          <w:b/>
          <w:bCs/>
          <w:szCs w:val="24"/>
          <w:lang w:val="es-PA" w:eastAsia="es-PA"/>
        </w:rPr>
        <w:t>"EDIFICIO DON TOÑO”</w:t>
      </w:r>
      <w:r w:rsidRPr="00D66DA2">
        <w:rPr>
          <w:rFonts w:ascii="Arial" w:hAnsi="Arial" w:cs="Arial"/>
          <w:bCs/>
          <w:szCs w:val="24"/>
          <w:lang w:val="es-PA" w:eastAsia="es-PA"/>
        </w:rPr>
        <w:t>,</w:t>
      </w:r>
      <w:r w:rsidRPr="00D66DA2">
        <w:rPr>
          <w:rFonts w:ascii="Arial" w:hAnsi="Arial" w:cs="Arial"/>
          <w:b/>
          <w:bCs/>
          <w:szCs w:val="24"/>
          <w:lang w:val="es-PA" w:eastAsia="es-PA"/>
        </w:rPr>
        <w:t xml:space="preserve"> </w:t>
      </w:r>
      <w:r w:rsidRPr="00D66DA2">
        <w:rPr>
          <w:rFonts w:ascii="Arial" w:hAnsi="Arial" w:cs="Arial"/>
          <w:szCs w:val="24"/>
          <w:lang w:val="es-PA" w:eastAsia="es-PA"/>
        </w:rPr>
        <w:t>tiene dentro de sus objetivos Construir 2 ambientes de local comercial y dos de dormitorio, lo cual contribuirá a fomentar el comercio de la zona, además plantearse como un área de atención al público comercial, favorecido con la ubicación en la cual se encuentra el proyecto, ya que la zona es un punto clave en la ciudad, según el ordenamiento urbano.</w:t>
      </w:r>
    </w:p>
    <w:p w:rsidR="002D6825" w:rsidRPr="00D66DA2" w:rsidRDefault="002D6825"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Pretende ampliar la zona comercial de la ciudad de Santiago, reduciendo así el congestionamiento de algunos sitios.</w:t>
      </w:r>
    </w:p>
    <w:p w:rsidR="00607781" w:rsidRPr="00D66DA2" w:rsidRDefault="00607781" w:rsidP="00D66DA2">
      <w:pPr>
        <w:autoSpaceDE w:val="0"/>
        <w:autoSpaceDN w:val="0"/>
        <w:adjustRightInd w:val="0"/>
        <w:spacing w:line="276" w:lineRule="auto"/>
        <w:jc w:val="both"/>
        <w:rPr>
          <w:rFonts w:ascii="Arial" w:hAnsi="Arial" w:cs="Arial"/>
          <w:sz w:val="16"/>
          <w:szCs w:val="24"/>
          <w:lang w:val="es-PA" w:eastAsia="es-PA"/>
        </w:rPr>
      </w:pPr>
    </w:p>
    <w:p w:rsidR="002D6825" w:rsidRPr="00D66DA2" w:rsidRDefault="002D6825"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Construir las fachadas y zonas visibles del Edificio, potenciando las imágenes que trasmitan un conjunto amable y no un simple edificio, dando al entorno una modernización del paisaje urbano y moderno.</w:t>
      </w:r>
    </w:p>
    <w:p w:rsidR="00EA5EC0" w:rsidRPr="00D66DA2" w:rsidRDefault="00EA5EC0" w:rsidP="00D66DA2">
      <w:pPr>
        <w:spacing w:line="276" w:lineRule="auto"/>
        <w:rPr>
          <w:rFonts w:ascii="Arial" w:hAnsi="Arial" w:cs="Arial"/>
          <w:color w:val="FF0000"/>
          <w:sz w:val="12"/>
          <w:szCs w:val="24"/>
        </w:rPr>
      </w:pPr>
    </w:p>
    <w:p w:rsidR="00EA5EC0" w:rsidRPr="00D66DA2" w:rsidRDefault="00EA7BBC" w:rsidP="00D66DA2">
      <w:pPr>
        <w:spacing w:line="276" w:lineRule="auto"/>
        <w:rPr>
          <w:rFonts w:ascii="Arial" w:hAnsi="Arial" w:cs="Arial"/>
          <w:szCs w:val="24"/>
        </w:rPr>
      </w:pPr>
      <w:r w:rsidRPr="00D66DA2">
        <w:rPr>
          <w:rFonts w:ascii="Arial" w:hAnsi="Arial" w:cs="Arial"/>
          <w:szCs w:val="24"/>
          <w:lang w:val="es-PA"/>
        </w:rPr>
        <w:t xml:space="preserve">Las superficies más representativas del proyecto son las siguientes: </w:t>
      </w:r>
    </w:p>
    <w:p w:rsidR="00EA5EC0" w:rsidRPr="00D66DA2" w:rsidRDefault="00EA5EC0" w:rsidP="00D66DA2">
      <w:pPr>
        <w:spacing w:line="276" w:lineRule="auto"/>
        <w:rPr>
          <w:rFonts w:ascii="Arial" w:hAnsi="Arial" w:cs="Arial"/>
          <w:color w:val="FF0000"/>
          <w:sz w:val="20"/>
          <w:szCs w:val="24"/>
        </w:rPr>
      </w:pPr>
    </w:p>
    <w:p w:rsidR="00EA5EC0" w:rsidRPr="00D66DA2" w:rsidRDefault="00EA7BBC" w:rsidP="00D66DA2">
      <w:pPr>
        <w:spacing w:line="276" w:lineRule="auto"/>
        <w:jc w:val="center"/>
        <w:rPr>
          <w:rFonts w:ascii="Arial" w:hAnsi="Arial" w:cs="Arial"/>
          <w:b/>
          <w:color w:val="FF0000"/>
          <w:szCs w:val="24"/>
        </w:rPr>
      </w:pPr>
      <w:r w:rsidRPr="00D66DA2">
        <w:rPr>
          <w:rFonts w:ascii="Arial" w:hAnsi="Arial" w:cs="Arial"/>
          <w:noProof/>
          <w:szCs w:val="24"/>
          <w:lang w:val="es-PA" w:eastAsia="es-PA"/>
        </w:rPr>
        <w:drawing>
          <wp:inline distT="0" distB="0" distL="0" distR="0" wp14:anchorId="4F7BE072" wp14:editId="5E5E55D8">
            <wp:extent cx="5306487" cy="2504661"/>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605" t="26773" r="19694" b="40261"/>
                    <a:stretch/>
                  </pic:blipFill>
                  <pic:spPr bwMode="auto">
                    <a:xfrm>
                      <a:off x="0" y="0"/>
                      <a:ext cx="5316250" cy="2509269"/>
                    </a:xfrm>
                    <a:prstGeom prst="rect">
                      <a:avLst/>
                    </a:prstGeom>
                    <a:ln>
                      <a:noFill/>
                    </a:ln>
                    <a:extLst>
                      <a:ext uri="{53640926-AAD7-44D8-BBD7-CCE9431645EC}">
                        <a14:shadowObscured xmlns:a14="http://schemas.microsoft.com/office/drawing/2010/main"/>
                      </a:ext>
                    </a:extLst>
                  </pic:spPr>
                </pic:pic>
              </a:graphicData>
            </a:graphic>
          </wp:inline>
        </w:drawing>
      </w:r>
    </w:p>
    <w:p w:rsidR="00EA5EC0" w:rsidRPr="00D66DA2" w:rsidRDefault="00EA5EC0" w:rsidP="00D66DA2">
      <w:pPr>
        <w:spacing w:line="276" w:lineRule="auto"/>
        <w:rPr>
          <w:rFonts w:ascii="Arial" w:hAnsi="Arial" w:cs="Arial"/>
          <w:b/>
          <w:color w:val="FF0000"/>
          <w:sz w:val="22"/>
          <w:szCs w:val="24"/>
        </w:rPr>
      </w:pPr>
    </w:p>
    <w:p w:rsidR="00A73D1E" w:rsidRPr="00D66DA2" w:rsidRDefault="00A73D1E" w:rsidP="00D66DA2">
      <w:pPr>
        <w:spacing w:line="276" w:lineRule="auto"/>
        <w:jc w:val="both"/>
        <w:rPr>
          <w:rFonts w:ascii="Arial" w:hAnsi="Arial" w:cs="Arial"/>
          <w:szCs w:val="24"/>
        </w:rPr>
      </w:pPr>
      <w:r w:rsidRPr="00D66DA2">
        <w:rPr>
          <w:rFonts w:ascii="Arial" w:hAnsi="Arial" w:cs="Arial"/>
          <w:szCs w:val="24"/>
        </w:rPr>
        <w:t>Del cuadro anterior resumimos las áreas totales de proyecto por ambiente en planta baja, planta alta y estacionamiento:</w:t>
      </w:r>
    </w:p>
    <w:p w:rsidR="00A73D1E" w:rsidRPr="00D66DA2" w:rsidRDefault="00A73D1E" w:rsidP="00D66DA2">
      <w:pPr>
        <w:spacing w:line="276" w:lineRule="auto"/>
        <w:jc w:val="both"/>
        <w:rPr>
          <w:rFonts w:ascii="Arial" w:hAnsi="Arial" w:cs="Arial"/>
          <w:szCs w:val="24"/>
        </w:rPr>
      </w:pPr>
    </w:p>
    <w:p w:rsidR="00A73D1E" w:rsidRPr="00D66DA2" w:rsidRDefault="00A73D1E" w:rsidP="00D66DA2">
      <w:pPr>
        <w:spacing w:line="276" w:lineRule="auto"/>
        <w:ind w:left="2124"/>
        <w:jc w:val="both"/>
        <w:rPr>
          <w:rFonts w:ascii="Arial" w:hAnsi="Arial" w:cs="Arial"/>
          <w:szCs w:val="24"/>
        </w:rPr>
      </w:pPr>
      <w:r w:rsidRPr="00D66DA2">
        <w:rPr>
          <w:rFonts w:ascii="Arial" w:hAnsi="Arial" w:cs="Arial"/>
          <w:szCs w:val="24"/>
        </w:rPr>
        <w:t>Área Total Planta Alta: 81.67 m²</w:t>
      </w:r>
    </w:p>
    <w:p w:rsidR="00A73D1E" w:rsidRPr="00D66DA2" w:rsidRDefault="00A73D1E" w:rsidP="00D66DA2">
      <w:pPr>
        <w:spacing w:line="276" w:lineRule="auto"/>
        <w:ind w:left="2124"/>
        <w:jc w:val="both"/>
        <w:rPr>
          <w:rFonts w:ascii="Arial" w:hAnsi="Arial" w:cs="Arial"/>
          <w:szCs w:val="24"/>
        </w:rPr>
      </w:pPr>
      <w:r w:rsidRPr="00D66DA2">
        <w:rPr>
          <w:rFonts w:ascii="Arial" w:hAnsi="Arial" w:cs="Arial"/>
          <w:szCs w:val="24"/>
        </w:rPr>
        <w:t>Área Total Planta Baja: 119.13 m²</w:t>
      </w:r>
    </w:p>
    <w:p w:rsidR="00A73D1E" w:rsidRPr="00D66DA2" w:rsidRDefault="00A73D1E" w:rsidP="00D66DA2">
      <w:pPr>
        <w:spacing w:line="276" w:lineRule="auto"/>
        <w:ind w:left="2124"/>
        <w:jc w:val="both"/>
        <w:rPr>
          <w:rFonts w:ascii="Arial" w:hAnsi="Arial" w:cs="Arial"/>
          <w:szCs w:val="24"/>
        </w:rPr>
      </w:pPr>
      <w:r w:rsidRPr="00D66DA2">
        <w:rPr>
          <w:rFonts w:ascii="Arial" w:hAnsi="Arial" w:cs="Arial"/>
          <w:szCs w:val="24"/>
        </w:rPr>
        <w:t>Área Total Estacionamientos: 33.75 m²</w:t>
      </w:r>
    </w:p>
    <w:p w:rsidR="00EA5EC0" w:rsidRPr="00D66DA2" w:rsidRDefault="00A73D1E" w:rsidP="00D66DA2">
      <w:pPr>
        <w:spacing w:line="276" w:lineRule="auto"/>
        <w:ind w:left="2124"/>
        <w:jc w:val="both"/>
        <w:rPr>
          <w:rFonts w:ascii="Arial" w:hAnsi="Arial" w:cs="Arial"/>
          <w:szCs w:val="24"/>
        </w:rPr>
      </w:pPr>
      <w:r w:rsidRPr="00D66DA2">
        <w:rPr>
          <w:rFonts w:ascii="Arial" w:hAnsi="Arial" w:cs="Arial"/>
          <w:szCs w:val="24"/>
        </w:rPr>
        <w:t>Total Área de Construcción: 234.55 m²</w:t>
      </w:r>
    </w:p>
    <w:p w:rsidR="00A73D1E" w:rsidRPr="00D66DA2" w:rsidRDefault="00A73D1E" w:rsidP="00D66DA2">
      <w:pPr>
        <w:spacing w:line="276" w:lineRule="auto"/>
        <w:rPr>
          <w:rFonts w:ascii="Arial" w:hAnsi="Arial" w:cs="Arial"/>
          <w:b/>
          <w:sz w:val="14"/>
          <w:szCs w:val="24"/>
        </w:rPr>
      </w:pPr>
    </w:p>
    <w:p w:rsidR="007621BB" w:rsidRPr="00D66DA2" w:rsidRDefault="00060AFA" w:rsidP="00D66DA2">
      <w:pPr>
        <w:numPr>
          <w:ilvl w:val="0"/>
          <w:numId w:val="5"/>
        </w:numPr>
        <w:spacing w:line="276" w:lineRule="auto"/>
        <w:rPr>
          <w:rFonts w:ascii="Arial" w:hAnsi="Arial" w:cs="Arial"/>
          <w:b/>
          <w:szCs w:val="24"/>
        </w:rPr>
      </w:pPr>
      <w:r w:rsidRPr="00D66DA2">
        <w:rPr>
          <w:rFonts w:ascii="Arial" w:hAnsi="Arial" w:cs="Arial"/>
          <w:b/>
          <w:szCs w:val="24"/>
        </w:rPr>
        <w:t>Ambiente Físico:</w:t>
      </w:r>
    </w:p>
    <w:p w:rsidR="00F60D6D" w:rsidRPr="00D66DA2" w:rsidRDefault="00F60D6D" w:rsidP="00D66DA2">
      <w:pPr>
        <w:spacing w:line="276" w:lineRule="auto"/>
        <w:jc w:val="both"/>
        <w:rPr>
          <w:rFonts w:ascii="Arial" w:hAnsi="Arial" w:cs="Arial"/>
          <w:sz w:val="16"/>
          <w:szCs w:val="24"/>
        </w:rPr>
      </w:pPr>
    </w:p>
    <w:p w:rsidR="00F60D6D" w:rsidRPr="00D66DA2" w:rsidRDefault="006714E4" w:rsidP="00D66DA2">
      <w:pPr>
        <w:spacing w:line="276" w:lineRule="auto"/>
        <w:rPr>
          <w:rFonts w:ascii="Arial" w:hAnsi="Arial" w:cs="Arial"/>
          <w:b/>
          <w:szCs w:val="24"/>
        </w:rPr>
      </w:pPr>
      <w:r w:rsidRPr="00D66DA2">
        <w:rPr>
          <w:rFonts w:ascii="Arial" w:hAnsi="Arial" w:cs="Arial"/>
          <w:b/>
          <w:szCs w:val="24"/>
        </w:rPr>
        <w:t>Caracterización del suelo:</w:t>
      </w:r>
    </w:p>
    <w:p w:rsidR="00CC5CEA" w:rsidRPr="00D66DA2" w:rsidRDefault="00CC5CEA" w:rsidP="00D66DA2">
      <w:pPr>
        <w:spacing w:line="276" w:lineRule="auto"/>
        <w:rPr>
          <w:rFonts w:ascii="Arial" w:hAnsi="Arial" w:cs="Arial"/>
          <w:b/>
          <w:sz w:val="16"/>
          <w:szCs w:val="24"/>
        </w:rPr>
      </w:pPr>
    </w:p>
    <w:p w:rsidR="00C7487F" w:rsidRPr="00D66DA2" w:rsidRDefault="00CC5CEA"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Las características de los suelos del área donde se encuentra ubicado el proyecto corresponden a los suelos de Clase VI de acuerdo al Mapa de Capacidad Agrológica de los Suelos. Estos presentan limitaciones muy severas, apta para pastos y bosques. Puede ser utilizado para reserva y Asentamientos humanos, etc.</w:t>
      </w:r>
    </w:p>
    <w:p w:rsidR="00CC5CEA" w:rsidRPr="00D66DA2" w:rsidRDefault="00CC5CEA" w:rsidP="00D66DA2">
      <w:pPr>
        <w:spacing w:line="276" w:lineRule="auto"/>
        <w:jc w:val="both"/>
        <w:rPr>
          <w:rFonts w:ascii="Arial" w:hAnsi="Arial" w:cs="Arial"/>
          <w:b/>
          <w:sz w:val="16"/>
          <w:szCs w:val="24"/>
        </w:rPr>
      </w:pPr>
    </w:p>
    <w:p w:rsidR="00F60D6D" w:rsidRPr="00D66DA2" w:rsidRDefault="00C7131A" w:rsidP="00D66DA2">
      <w:pPr>
        <w:spacing w:line="276" w:lineRule="auto"/>
        <w:jc w:val="both"/>
        <w:rPr>
          <w:rFonts w:ascii="Arial" w:hAnsi="Arial" w:cs="Arial"/>
          <w:b/>
          <w:szCs w:val="24"/>
        </w:rPr>
      </w:pPr>
      <w:r w:rsidRPr="00D66DA2">
        <w:rPr>
          <w:rFonts w:ascii="Arial" w:hAnsi="Arial" w:cs="Arial"/>
          <w:b/>
          <w:szCs w:val="24"/>
        </w:rPr>
        <w:t>Descripción del uso de suelo:</w:t>
      </w:r>
    </w:p>
    <w:p w:rsidR="00C7487F" w:rsidRPr="00D66DA2" w:rsidRDefault="00CC5CEA"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El uso de suelo de del sitio del proyecto es urbano, con todos los elementos civiles que ello comprende. Así, el lugar se caracteriza por la presencia dediversos comercios entre los que destacan bancos, hoteles, ferreterías,</w:t>
      </w:r>
      <w:r w:rsidR="00E47E4E" w:rsidRPr="00D66DA2">
        <w:rPr>
          <w:rFonts w:ascii="Arial" w:hAnsi="Arial" w:cs="Arial"/>
          <w:szCs w:val="24"/>
          <w:lang w:val="es-PA" w:eastAsia="es-PA"/>
        </w:rPr>
        <w:t xml:space="preserve"> </w:t>
      </w:r>
      <w:r w:rsidRPr="00D66DA2">
        <w:rPr>
          <w:rFonts w:ascii="Arial" w:hAnsi="Arial" w:cs="Arial"/>
          <w:szCs w:val="24"/>
          <w:lang w:val="es-PA" w:eastAsia="es-PA"/>
        </w:rPr>
        <w:t>supermercados, clínicas, pasos peatonales, carreteras, restaurantes,</w:t>
      </w:r>
      <w:r w:rsidR="00E47E4E" w:rsidRPr="00D66DA2">
        <w:rPr>
          <w:rFonts w:ascii="Arial" w:hAnsi="Arial" w:cs="Arial"/>
          <w:szCs w:val="24"/>
          <w:lang w:val="es-PA" w:eastAsia="es-PA"/>
        </w:rPr>
        <w:t xml:space="preserve"> </w:t>
      </w:r>
      <w:r w:rsidRPr="00D66DA2">
        <w:rPr>
          <w:rFonts w:ascii="Arial" w:hAnsi="Arial" w:cs="Arial"/>
          <w:szCs w:val="24"/>
          <w:lang w:val="es-PA" w:eastAsia="es-PA"/>
        </w:rPr>
        <w:t>panaderías, lava autos, farmacias, estación de combustibles etc.</w:t>
      </w:r>
    </w:p>
    <w:p w:rsidR="007551F8" w:rsidRPr="00D66DA2" w:rsidRDefault="007551F8" w:rsidP="00D66DA2">
      <w:pPr>
        <w:spacing w:line="276" w:lineRule="auto"/>
        <w:rPr>
          <w:rFonts w:ascii="Arial" w:hAnsi="Arial" w:cs="Arial"/>
          <w:b/>
          <w:szCs w:val="24"/>
        </w:rPr>
      </w:pPr>
      <w:r w:rsidRPr="00D66DA2">
        <w:rPr>
          <w:rFonts w:ascii="Arial" w:hAnsi="Arial" w:cs="Arial"/>
          <w:b/>
          <w:szCs w:val="24"/>
        </w:rPr>
        <w:lastRenderedPageBreak/>
        <w:t>Deslinde de propiedad:</w:t>
      </w:r>
    </w:p>
    <w:p w:rsidR="00CC5CEA" w:rsidRPr="00D66DA2" w:rsidRDefault="00CC5CEA" w:rsidP="00D66DA2">
      <w:pPr>
        <w:spacing w:line="276" w:lineRule="auto"/>
        <w:rPr>
          <w:rFonts w:ascii="Arial" w:hAnsi="Arial" w:cs="Arial"/>
          <w:b/>
          <w:sz w:val="12"/>
          <w:szCs w:val="24"/>
        </w:rPr>
      </w:pPr>
    </w:p>
    <w:p w:rsidR="00E47E4E" w:rsidRPr="00D66DA2" w:rsidRDefault="00E47E4E"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El proyecto se desarrollará sobre un globo de terreno:</w:t>
      </w:r>
    </w:p>
    <w:p w:rsidR="00E47E4E" w:rsidRPr="00D66DA2" w:rsidRDefault="00E47E4E"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Un globo del terreno pertenece a la Finca con Folio Real N°6380, con código de ubicación 9901, ubicada en el corregimiento de Santiago, distrito de Santiago, provincia de Veraguas.</w:t>
      </w:r>
    </w:p>
    <w:p w:rsidR="00E47E4E" w:rsidRPr="00D66DA2" w:rsidRDefault="00E47E4E" w:rsidP="00D66DA2">
      <w:pPr>
        <w:autoSpaceDE w:val="0"/>
        <w:autoSpaceDN w:val="0"/>
        <w:adjustRightInd w:val="0"/>
        <w:spacing w:line="276" w:lineRule="auto"/>
        <w:jc w:val="both"/>
        <w:rPr>
          <w:rFonts w:ascii="Arial" w:hAnsi="Arial" w:cs="Arial"/>
          <w:sz w:val="14"/>
          <w:szCs w:val="24"/>
          <w:lang w:val="es-PA" w:eastAsia="es-PA"/>
        </w:rPr>
      </w:pPr>
    </w:p>
    <w:p w:rsidR="00E47E4E" w:rsidRPr="00D66DA2" w:rsidRDefault="00E47E4E"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Según la Certificación del Registro Público la colindancia de esta finca es la siguiente:</w:t>
      </w:r>
    </w:p>
    <w:p w:rsidR="00E47E4E" w:rsidRPr="00D66DA2" w:rsidRDefault="00E47E4E" w:rsidP="00D66DA2">
      <w:pPr>
        <w:autoSpaceDE w:val="0"/>
        <w:autoSpaceDN w:val="0"/>
        <w:adjustRightInd w:val="0"/>
        <w:spacing w:line="276" w:lineRule="auto"/>
        <w:jc w:val="both"/>
        <w:rPr>
          <w:rFonts w:ascii="Arial" w:hAnsi="Arial" w:cs="Arial"/>
          <w:sz w:val="14"/>
          <w:szCs w:val="24"/>
          <w:lang w:val="es-PA" w:eastAsia="es-PA"/>
        </w:rPr>
      </w:pPr>
    </w:p>
    <w:p w:rsidR="00E47E4E" w:rsidRPr="00D66DA2" w:rsidRDefault="00E47E4E" w:rsidP="00D66DA2">
      <w:pPr>
        <w:autoSpaceDE w:val="0"/>
        <w:autoSpaceDN w:val="0"/>
        <w:adjustRightInd w:val="0"/>
        <w:spacing w:line="276" w:lineRule="auto"/>
        <w:ind w:left="2124"/>
        <w:jc w:val="both"/>
        <w:rPr>
          <w:rFonts w:ascii="Arial" w:hAnsi="Arial" w:cs="Arial"/>
          <w:szCs w:val="24"/>
          <w:lang w:val="es-PA" w:eastAsia="es-PA"/>
        </w:rPr>
      </w:pPr>
      <w:r w:rsidRPr="00D66DA2">
        <w:rPr>
          <w:rFonts w:ascii="Arial" w:hAnsi="Arial" w:cs="Arial"/>
          <w:szCs w:val="24"/>
          <w:lang w:val="es-PA" w:eastAsia="es-PA"/>
        </w:rPr>
        <w:t>Norte: Sucesores de Milciades Rodríguez</w:t>
      </w:r>
    </w:p>
    <w:p w:rsidR="00E47E4E" w:rsidRPr="00D66DA2" w:rsidRDefault="00E47E4E" w:rsidP="00D66DA2">
      <w:pPr>
        <w:autoSpaceDE w:val="0"/>
        <w:autoSpaceDN w:val="0"/>
        <w:adjustRightInd w:val="0"/>
        <w:spacing w:line="276" w:lineRule="auto"/>
        <w:ind w:left="2124"/>
        <w:jc w:val="both"/>
        <w:rPr>
          <w:rFonts w:ascii="Arial" w:hAnsi="Arial" w:cs="Arial"/>
          <w:szCs w:val="24"/>
          <w:lang w:val="es-PA" w:eastAsia="es-PA"/>
        </w:rPr>
      </w:pPr>
      <w:r w:rsidRPr="00D66DA2">
        <w:rPr>
          <w:rFonts w:ascii="Arial" w:hAnsi="Arial" w:cs="Arial"/>
          <w:szCs w:val="24"/>
          <w:lang w:val="es-PA" w:eastAsia="es-PA"/>
        </w:rPr>
        <w:t>Sur: Avenida A.</w:t>
      </w:r>
    </w:p>
    <w:p w:rsidR="00E47E4E" w:rsidRPr="00D66DA2" w:rsidRDefault="00E47E4E" w:rsidP="00D66DA2">
      <w:pPr>
        <w:autoSpaceDE w:val="0"/>
        <w:autoSpaceDN w:val="0"/>
        <w:adjustRightInd w:val="0"/>
        <w:spacing w:line="276" w:lineRule="auto"/>
        <w:ind w:left="2124"/>
        <w:jc w:val="both"/>
        <w:rPr>
          <w:rFonts w:ascii="Arial" w:hAnsi="Arial" w:cs="Arial"/>
          <w:szCs w:val="24"/>
          <w:lang w:val="es-PA" w:eastAsia="es-PA"/>
        </w:rPr>
      </w:pPr>
      <w:r w:rsidRPr="00D66DA2">
        <w:rPr>
          <w:rFonts w:ascii="Arial" w:hAnsi="Arial" w:cs="Arial"/>
          <w:szCs w:val="24"/>
          <w:lang w:val="es-PA" w:eastAsia="es-PA"/>
        </w:rPr>
        <w:t>Este: Ricardo Abadía.</w:t>
      </w:r>
    </w:p>
    <w:p w:rsidR="008413EA" w:rsidRPr="00D66DA2" w:rsidRDefault="00E47E4E" w:rsidP="00D66DA2">
      <w:pPr>
        <w:spacing w:line="276" w:lineRule="auto"/>
        <w:ind w:left="2124"/>
        <w:jc w:val="both"/>
        <w:rPr>
          <w:rFonts w:ascii="Arial" w:hAnsi="Arial" w:cs="Arial"/>
          <w:szCs w:val="24"/>
          <w:lang w:val="es-PA" w:eastAsia="es-PA"/>
        </w:rPr>
      </w:pPr>
      <w:r w:rsidRPr="00D66DA2">
        <w:rPr>
          <w:rFonts w:ascii="Arial" w:hAnsi="Arial" w:cs="Arial"/>
          <w:szCs w:val="24"/>
          <w:lang w:val="es-PA" w:eastAsia="es-PA"/>
        </w:rPr>
        <w:t>Oeste: Teatro María Luisa.</w:t>
      </w:r>
    </w:p>
    <w:p w:rsidR="00E47E4E" w:rsidRPr="00D66DA2" w:rsidRDefault="00E47E4E" w:rsidP="00D66DA2">
      <w:pPr>
        <w:spacing w:line="276" w:lineRule="auto"/>
        <w:jc w:val="both"/>
        <w:rPr>
          <w:rFonts w:ascii="Arial" w:hAnsi="Arial" w:cs="Arial"/>
          <w:b/>
          <w:sz w:val="18"/>
          <w:szCs w:val="24"/>
        </w:rPr>
      </w:pPr>
    </w:p>
    <w:p w:rsidR="00A62298" w:rsidRPr="00D66DA2" w:rsidRDefault="00A62298" w:rsidP="00D66DA2">
      <w:pPr>
        <w:spacing w:line="276" w:lineRule="auto"/>
        <w:jc w:val="both"/>
        <w:rPr>
          <w:rFonts w:ascii="Arial" w:hAnsi="Arial" w:cs="Arial"/>
          <w:b/>
          <w:szCs w:val="24"/>
        </w:rPr>
      </w:pPr>
      <w:r w:rsidRPr="00D66DA2">
        <w:rPr>
          <w:rFonts w:ascii="Arial" w:hAnsi="Arial" w:cs="Arial"/>
          <w:b/>
          <w:szCs w:val="24"/>
        </w:rPr>
        <w:t>Topografía:</w:t>
      </w:r>
    </w:p>
    <w:p w:rsidR="00CC5CEA" w:rsidRPr="00D66DA2" w:rsidRDefault="00CC5CEA" w:rsidP="00D66DA2">
      <w:pPr>
        <w:spacing w:line="276" w:lineRule="auto"/>
        <w:jc w:val="both"/>
        <w:rPr>
          <w:rFonts w:ascii="Arial" w:hAnsi="Arial" w:cs="Arial"/>
          <w:b/>
          <w:sz w:val="10"/>
          <w:szCs w:val="24"/>
        </w:rPr>
      </w:pPr>
    </w:p>
    <w:p w:rsidR="00B22893" w:rsidRPr="00D66DA2" w:rsidRDefault="00E47E4E"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El área en estudio presenta un tipo de terreno con topografía plana, con pendiente que no excede el 1.5%.</w:t>
      </w:r>
    </w:p>
    <w:p w:rsidR="00E47E4E" w:rsidRPr="00D66DA2" w:rsidRDefault="00E47E4E" w:rsidP="00D66DA2">
      <w:pPr>
        <w:spacing w:line="276" w:lineRule="auto"/>
        <w:jc w:val="both"/>
        <w:rPr>
          <w:rFonts w:ascii="Arial" w:hAnsi="Arial" w:cs="Arial"/>
          <w:szCs w:val="24"/>
        </w:rPr>
      </w:pPr>
    </w:p>
    <w:p w:rsidR="00A62298" w:rsidRPr="00D66DA2" w:rsidRDefault="00A62298" w:rsidP="00D66DA2">
      <w:pPr>
        <w:spacing w:line="276" w:lineRule="auto"/>
        <w:jc w:val="both"/>
        <w:rPr>
          <w:rFonts w:ascii="Arial" w:hAnsi="Arial" w:cs="Arial"/>
          <w:szCs w:val="24"/>
        </w:rPr>
      </w:pPr>
      <w:r w:rsidRPr="00D66DA2">
        <w:rPr>
          <w:rFonts w:ascii="Arial" w:hAnsi="Arial" w:cs="Arial"/>
          <w:b/>
          <w:szCs w:val="24"/>
        </w:rPr>
        <w:t>Hidrología</w:t>
      </w:r>
      <w:r w:rsidRPr="00D66DA2">
        <w:rPr>
          <w:rFonts w:ascii="Arial" w:hAnsi="Arial" w:cs="Arial"/>
          <w:szCs w:val="24"/>
        </w:rPr>
        <w:t>:</w:t>
      </w:r>
    </w:p>
    <w:p w:rsidR="00E47E4E" w:rsidRPr="00D66DA2" w:rsidRDefault="00E47E4E" w:rsidP="00D66DA2">
      <w:pPr>
        <w:spacing w:line="276" w:lineRule="auto"/>
        <w:jc w:val="both"/>
        <w:rPr>
          <w:rFonts w:ascii="Arial" w:hAnsi="Arial" w:cs="Arial"/>
          <w:sz w:val="16"/>
          <w:szCs w:val="24"/>
        </w:rPr>
      </w:pPr>
    </w:p>
    <w:p w:rsidR="00E47E4E" w:rsidRPr="00D66DA2" w:rsidRDefault="00E47E4E"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 xml:space="preserve">El sitio del proyecto se ubica en la cuenca No 120 Río San Pedro y en la zona está con formada principalmente por los tributarios río </w:t>
      </w:r>
      <w:proofErr w:type="spellStart"/>
      <w:r w:rsidRPr="00D66DA2">
        <w:rPr>
          <w:rFonts w:ascii="Arial" w:hAnsi="Arial" w:cs="Arial"/>
          <w:szCs w:val="24"/>
          <w:lang w:val="es-PA" w:eastAsia="es-PA"/>
        </w:rPr>
        <w:t>Cuvíbora</w:t>
      </w:r>
      <w:proofErr w:type="spellEnd"/>
      <w:r w:rsidRPr="00D66DA2">
        <w:rPr>
          <w:rFonts w:ascii="Arial" w:hAnsi="Arial" w:cs="Arial"/>
          <w:szCs w:val="24"/>
          <w:lang w:val="es-PA" w:eastAsia="es-PA"/>
        </w:rPr>
        <w:t xml:space="preserve"> y los Chorros.</w:t>
      </w:r>
    </w:p>
    <w:p w:rsidR="003E52C5" w:rsidRPr="00D66DA2" w:rsidRDefault="003E52C5" w:rsidP="00D66DA2">
      <w:pPr>
        <w:autoSpaceDE w:val="0"/>
        <w:autoSpaceDN w:val="0"/>
        <w:adjustRightInd w:val="0"/>
        <w:spacing w:line="276" w:lineRule="auto"/>
        <w:jc w:val="both"/>
        <w:rPr>
          <w:rFonts w:ascii="Arial" w:hAnsi="Arial" w:cs="Arial"/>
          <w:sz w:val="20"/>
          <w:szCs w:val="24"/>
          <w:lang w:val="es-PA" w:eastAsia="es-PA"/>
        </w:rPr>
      </w:pPr>
    </w:p>
    <w:p w:rsidR="00E47E4E" w:rsidRPr="00D66DA2" w:rsidRDefault="00E47E4E"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 xml:space="preserve">Esta cuenca se encuentra en la provincia de </w:t>
      </w:r>
      <w:r w:rsidR="003E52C5" w:rsidRPr="00D66DA2">
        <w:rPr>
          <w:rFonts w:ascii="Arial" w:hAnsi="Arial" w:cs="Arial"/>
          <w:szCs w:val="24"/>
          <w:lang w:val="es-PA" w:eastAsia="es-PA"/>
        </w:rPr>
        <w:t xml:space="preserve">Veraguas, entre las coordenadas </w:t>
      </w:r>
      <w:r w:rsidRPr="00D66DA2">
        <w:rPr>
          <w:rFonts w:ascii="Arial" w:hAnsi="Arial" w:cs="Arial"/>
          <w:szCs w:val="24"/>
          <w:lang w:val="es-PA" w:eastAsia="es-PA"/>
        </w:rPr>
        <w:t>7º 50' y 8º 25' de latitud norte y 80º 50' y 81º 51' de longitud oeste.</w:t>
      </w:r>
    </w:p>
    <w:p w:rsidR="003E52C5" w:rsidRPr="00D66DA2" w:rsidRDefault="003E52C5" w:rsidP="00D66DA2">
      <w:pPr>
        <w:autoSpaceDE w:val="0"/>
        <w:autoSpaceDN w:val="0"/>
        <w:adjustRightInd w:val="0"/>
        <w:spacing w:line="276" w:lineRule="auto"/>
        <w:jc w:val="both"/>
        <w:rPr>
          <w:rFonts w:ascii="Arial" w:hAnsi="Arial" w:cs="Arial"/>
          <w:sz w:val="20"/>
          <w:szCs w:val="24"/>
          <w:lang w:val="es-PA" w:eastAsia="es-PA"/>
        </w:rPr>
      </w:pPr>
    </w:p>
    <w:p w:rsidR="00B22893" w:rsidRPr="00D66DA2" w:rsidRDefault="00E47E4E"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El área de drenaje total de la cuenca es de 996 km2</w:t>
      </w:r>
      <w:r w:rsidR="003E52C5" w:rsidRPr="00D66DA2">
        <w:rPr>
          <w:rFonts w:ascii="Arial" w:hAnsi="Arial" w:cs="Arial"/>
          <w:szCs w:val="24"/>
          <w:lang w:val="es-PA" w:eastAsia="es-PA"/>
        </w:rPr>
        <w:t xml:space="preserve">, hasta la desembocadura </w:t>
      </w:r>
      <w:r w:rsidRPr="00D66DA2">
        <w:rPr>
          <w:rFonts w:ascii="Arial" w:hAnsi="Arial" w:cs="Arial"/>
          <w:szCs w:val="24"/>
          <w:lang w:val="es-PA" w:eastAsia="es-PA"/>
        </w:rPr>
        <w:t xml:space="preserve">al mar y la longitud del río principal es de </w:t>
      </w:r>
      <w:r w:rsidR="003E52C5" w:rsidRPr="00D66DA2">
        <w:rPr>
          <w:rFonts w:ascii="Arial" w:hAnsi="Arial" w:cs="Arial"/>
          <w:szCs w:val="24"/>
          <w:lang w:val="es-PA" w:eastAsia="es-PA"/>
        </w:rPr>
        <w:t xml:space="preserve">79 km. La elevación media de la </w:t>
      </w:r>
      <w:r w:rsidRPr="00D66DA2">
        <w:rPr>
          <w:rFonts w:ascii="Arial" w:hAnsi="Arial" w:cs="Arial"/>
          <w:szCs w:val="24"/>
          <w:lang w:val="es-PA" w:eastAsia="es-PA"/>
        </w:rPr>
        <w:t>cuenca es de 52 msnm, y el punto más alto se en</w:t>
      </w:r>
      <w:r w:rsidR="003E52C5" w:rsidRPr="00D66DA2">
        <w:rPr>
          <w:rFonts w:ascii="Arial" w:hAnsi="Arial" w:cs="Arial"/>
          <w:szCs w:val="24"/>
          <w:lang w:val="es-PA" w:eastAsia="es-PA"/>
        </w:rPr>
        <w:t xml:space="preserve">cuentra en el cerro </w:t>
      </w:r>
      <w:proofErr w:type="spellStart"/>
      <w:r w:rsidR="003E52C5" w:rsidRPr="00D66DA2">
        <w:rPr>
          <w:rFonts w:ascii="Arial" w:hAnsi="Arial" w:cs="Arial"/>
          <w:szCs w:val="24"/>
          <w:lang w:val="es-PA" w:eastAsia="es-PA"/>
        </w:rPr>
        <w:t>Valilla</w:t>
      </w:r>
      <w:proofErr w:type="spellEnd"/>
      <w:r w:rsidR="003E52C5" w:rsidRPr="00D66DA2">
        <w:rPr>
          <w:rFonts w:ascii="Arial" w:hAnsi="Arial" w:cs="Arial"/>
          <w:szCs w:val="24"/>
          <w:lang w:val="es-PA" w:eastAsia="es-PA"/>
        </w:rPr>
        <w:t xml:space="preserve">, al </w:t>
      </w:r>
      <w:r w:rsidRPr="00D66DA2">
        <w:rPr>
          <w:rFonts w:ascii="Arial" w:hAnsi="Arial" w:cs="Arial"/>
          <w:szCs w:val="24"/>
          <w:lang w:val="es-PA" w:eastAsia="es-PA"/>
        </w:rPr>
        <w:t>norte de la cuenca, con una elevación máxi</w:t>
      </w:r>
      <w:r w:rsidR="003E52C5" w:rsidRPr="00D66DA2">
        <w:rPr>
          <w:rFonts w:ascii="Arial" w:hAnsi="Arial" w:cs="Arial"/>
          <w:szCs w:val="24"/>
          <w:lang w:val="es-PA" w:eastAsia="es-PA"/>
        </w:rPr>
        <w:t xml:space="preserve">ma de 422 msnm. En el sitio del </w:t>
      </w:r>
      <w:r w:rsidRPr="00D66DA2">
        <w:rPr>
          <w:rFonts w:ascii="Arial" w:hAnsi="Arial" w:cs="Arial"/>
          <w:szCs w:val="24"/>
          <w:lang w:val="es-PA" w:eastAsia="es-PA"/>
        </w:rPr>
        <w:t>proyecto no existen fuentes de aguas permanentes o intermitentes y solo capta</w:t>
      </w:r>
      <w:r w:rsidR="003E52C5" w:rsidRPr="00D66DA2">
        <w:rPr>
          <w:rFonts w:ascii="Arial" w:hAnsi="Arial" w:cs="Arial"/>
          <w:szCs w:val="24"/>
          <w:lang w:val="es-PA" w:eastAsia="es-PA"/>
        </w:rPr>
        <w:t xml:space="preserve"> </w:t>
      </w:r>
      <w:r w:rsidRPr="00D66DA2">
        <w:rPr>
          <w:rFonts w:ascii="Arial" w:hAnsi="Arial" w:cs="Arial"/>
          <w:szCs w:val="24"/>
          <w:lang w:val="es-PA" w:eastAsia="es-PA"/>
        </w:rPr>
        <w:t>agua de precipitación pluvial. Las mism</w:t>
      </w:r>
      <w:r w:rsidR="003E52C5" w:rsidRPr="00D66DA2">
        <w:rPr>
          <w:rFonts w:ascii="Arial" w:hAnsi="Arial" w:cs="Arial"/>
          <w:szCs w:val="24"/>
          <w:lang w:val="es-PA" w:eastAsia="es-PA"/>
        </w:rPr>
        <w:t xml:space="preserve">as drenan por las cunetas de la </w:t>
      </w:r>
      <w:r w:rsidRPr="00D66DA2">
        <w:rPr>
          <w:rFonts w:ascii="Arial" w:hAnsi="Arial" w:cs="Arial"/>
          <w:szCs w:val="24"/>
          <w:lang w:val="es-PA" w:eastAsia="es-PA"/>
        </w:rPr>
        <w:t>Avenida A, frente al proyecto hacia el sistema pluvial de Santiago.</w:t>
      </w:r>
    </w:p>
    <w:p w:rsidR="00E47E4E" w:rsidRPr="00D66DA2" w:rsidRDefault="00E47E4E" w:rsidP="00D66DA2">
      <w:pPr>
        <w:spacing w:line="276" w:lineRule="auto"/>
        <w:jc w:val="both"/>
        <w:rPr>
          <w:rFonts w:ascii="Arial" w:hAnsi="Arial" w:cs="Arial"/>
          <w:color w:val="FF0000"/>
          <w:sz w:val="16"/>
          <w:szCs w:val="24"/>
        </w:rPr>
      </w:pPr>
    </w:p>
    <w:p w:rsidR="00A62298" w:rsidRPr="00285DA9" w:rsidRDefault="00A62298" w:rsidP="00D66DA2">
      <w:pPr>
        <w:spacing w:line="276" w:lineRule="auto"/>
        <w:jc w:val="both"/>
        <w:rPr>
          <w:rFonts w:ascii="Arial" w:hAnsi="Arial" w:cs="Arial"/>
          <w:szCs w:val="24"/>
        </w:rPr>
      </w:pPr>
      <w:r w:rsidRPr="00285DA9">
        <w:rPr>
          <w:rFonts w:ascii="Arial" w:hAnsi="Arial" w:cs="Arial"/>
          <w:b/>
          <w:szCs w:val="24"/>
        </w:rPr>
        <w:t>Calidad de agua superficial</w:t>
      </w:r>
      <w:r w:rsidRPr="00285DA9">
        <w:rPr>
          <w:rFonts w:ascii="Arial" w:hAnsi="Arial" w:cs="Arial"/>
          <w:szCs w:val="24"/>
        </w:rPr>
        <w:t>:</w:t>
      </w:r>
    </w:p>
    <w:p w:rsidR="00E47E4E" w:rsidRPr="00285DA9" w:rsidRDefault="00E47E4E" w:rsidP="00D66DA2">
      <w:pPr>
        <w:spacing w:line="276" w:lineRule="auto"/>
        <w:jc w:val="both"/>
        <w:rPr>
          <w:rFonts w:ascii="Arial" w:hAnsi="Arial" w:cs="Arial"/>
          <w:sz w:val="14"/>
          <w:szCs w:val="24"/>
        </w:rPr>
      </w:pPr>
    </w:p>
    <w:p w:rsidR="005B5DCD" w:rsidRPr="00285DA9" w:rsidRDefault="00E47E4E" w:rsidP="00D66DA2">
      <w:p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Dentro del área de influencia directa, no existen cursos de agua permanentes ya sean ríos o quebradas. No obstante, las aguas de precipitación pluvial que drenan por la zona normalmente están contaminadas con desechos sólidos (basura) de la actividad comercial de Santiago.</w:t>
      </w:r>
    </w:p>
    <w:p w:rsidR="00E47E4E" w:rsidRPr="00285DA9" w:rsidRDefault="00E47E4E" w:rsidP="00D66DA2">
      <w:pPr>
        <w:spacing w:line="276" w:lineRule="auto"/>
        <w:jc w:val="both"/>
        <w:rPr>
          <w:rFonts w:ascii="Arial" w:hAnsi="Arial" w:cs="Arial"/>
          <w:sz w:val="14"/>
          <w:szCs w:val="24"/>
        </w:rPr>
      </w:pPr>
    </w:p>
    <w:p w:rsidR="00A62298" w:rsidRPr="00285DA9" w:rsidRDefault="00A62298" w:rsidP="00D66DA2">
      <w:pPr>
        <w:spacing w:line="276" w:lineRule="auto"/>
        <w:jc w:val="both"/>
        <w:rPr>
          <w:rFonts w:ascii="Arial" w:hAnsi="Arial" w:cs="Arial"/>
          <w:b/>
          <w:szCs w:val="24"/>
        </w:rPr>
      </w:pPr>
      <w:r w:rsidRPr="00285DA9">
        <w:rPr>
          <w:rFonts w:ascii="Arial" w:hAnsi="Arial" w:cs="Arial"/>
          <w:b/>
          <w:szCs w:val="24"/>
        </w:rPr>
        <w:t>Calidad del aire:</w:t>
      </w:r>
    </w:p>
    <w:p w:rsidR="00E47E4E" w:rsidRPr="00285DA9" w:rsidRDefault="00E47E4E" w:rsidP="00D66DA2">
      <w:pPr>
        <w:spacing w:line="276" w:lineRule="auto"/>
        <w:jc w:val="both"/>
        <w:rPr>
          <w:rFonts w:ascii="Arial" w:hAnsi="Arial" w:cs="Arial"/>
          <w:b/>
          <w:sz w:val="10"/>
          <w:szCs w:val="24"/>
        </w:rPr>
      </w:pPr>
    </w:p>
    <w:p w:rsidR="005D7D20" w:rsidRPr="00285DA9" w:rsidRDefault="003E52C5" w:rsidP="00D66DA2">
      <w:pPr>
        <w:spacing w:line="276" w:lineRule="auto"/>
        <w:jc w:val="both"/>
        <w:rPr>
          <w:rFonts w:ascii="Arial" w:hAnsi="Arial" w:cs="Arial"/>
          <w:szCs w:val="24"/>
        </w:rPr>
      </w:pPr>
      <w:r w:rsidRPr="00285DA9">
        <w:rPr>
          <w:rFonts w:ascii="Arial" w:hAnsi="Arial" w:cs="Arial"/>
          <w:szCs w:val="24"/>
        </w:rPr>
        <w:t>En el sitio específico del proyecto, las fuentes móviles más relevantes generadoras de contaminantes atmosféricas, la constituyen los vehículos que circulan por la red vial de ciudad de Santiago. Después de la emisión vehicular no existen otras fuentes dignas de mencionar.</w:t>
      </w:r>
    </w:p>
    <w:p w:rsidR="003E52C5" w:rsidRPr="00285DA9" w:rsidRDefault="003E52C5" w:rsidP="00D66DA2">
      <w:pPr>
        <w:spacing w:line="276" w:lineRule="auto"/>
        <w:jc w:val="both"/>
        <w:rPr>
          <w:rFonts w:ascii="Arial" w:hAnsi="Arial" w:cs="Arial"/>
          <w:sz w:val="14"/>
          <w:szCs w:val="24"/>
        </w:rPr>
      </w:pPr>
    </w:p>
    <w:p w:rsidR="0018647D" w:rsidRPr="00285DA9" w:rsidRDefault="0018647D" w:rsidP="00D66DA2">
      <w:pPr>
        <w:spacing w:line="276" w:lineRule="auto"/>
        <w:jc w:val="both"/>
        <w:rPr>
          <w:rFonts w:ascii="Arial" w:hAnsi="Arial" w:cs="Arial"/>
          <w:b/>
          <w:szCs w:val="24"/>
        </w:rPr>
      </w:pPr>
      <w:r w:rsidRPr="00285DA9">
        <w:rPr>
          <w:rFonts w:ascii="Arial" w:hAnsi="Arial" w:cs="Arial"/>
          <w:b/>
          <w:szCs w:val="24"/>
        </w:rPr>
        <w:t>Ruido:</w:t>
      </w:r>
    </w:p>
    <w:p w:rsidR="003E52C5" w:rsidRPr="00D66DA2" w:rsidRDefault="003E52C5" w:rsidP="00D66DA2">
      <w:pPr>
        <w:spacing w:line="276" w:lineRule="auto"/>
        <w:jc w:val="both"/>
        <w:rPr>
          <w:rFonts w:ascii="Arial" w:hAnsi="Arial" w:cs="Arial"/>
          <w:b/>
          <w:color w:val="FF0000"/>
          <w:sz w:val="10"/>
          <w:szCs w:val="24"/>
        </w:rPr>
      </w:pPr>
    </w:p>
    <w:p w:rsidR="003E52C5" w:rsidRPr="00D66DA2" w:rsidRDefault="003E52C5"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 xml:space="preserve">El nivel de ruido dentro del área de influencia del proyecto está relacionado con los vehículos que circulan por la red vial de ciudad de Santiago, como son por Ave. Central, Ave. </w:t>
      </w:r>
      <w:proofErr w:type="gramStart"/>
      <w:r w:rsidRPr="00D66DA2">
        <w:rPr>
          <w:rFonts w:ascii="Arial" w:hAnsi="Arial" w:cs="Arial"/>
          <w:szCs w:val="24"/>
          <w:lang w:val="es-PA" w:eastAsia="es-PA"/>
        </w:rPr>
        <w:t>A</w:t>
      </w:r>
      <w:proofErr w:type="gramEnd"/>
      <w:r w:rsidRPr="00D66DA2">
        <w:rPr>
          <w:rFonts w:ascii="Arial" w:hAnsi="Arial" w:cs="Arial"/>
          <w:szCs w:val="24"/>
          <w:lang w:val="es-PA" w:eastAsia="es-PA"/>
        </w:rPr>
        <w:t>, Calle 6ta. Sur y otras más. Los ruidos que se perciben son asimilables para el ser humano, por lo que se infiere no están por encima de los rangos permitidos por las normas establecidas en</w:t>
      </w:r>
    </w:p>
    <w:p w:rsidR="003E52C5" w:rsidRPr="00D66DA2" w:rsidRDefault="003E52C5"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Reglamento Técnico DGNTI-COPANIT 44-2000.</w:t>
      </w:r>
    </w:p>
    <w:p w:rsidR="003E52C5" w:rsidRPr="00D66DA2" w:rsidRDefault="003E52C5" w:rsidP="00D66DA2">
      <w:pPr>
        <w:autoSpaceDE w:val="0"/>
        <w:autoSpaceDN w:val="0"/>
        <w:adjustRightInd w:val="0"/>
        <w:spacing w:line="276" w:lineRule="auto"/>
        <w:jc w:val="both"/>
        <w:rPr>
          <w:rFonts w:ascii="Arial" w:hAnsi="Arial" w:cs="Arial"/>
          <w:sz w:val="16"/>
          <w:szCs w:val="24"/>
          <w:lang w:val="es-PA" w:eastAsia="es-PA"/>
        </w:rPr>
      </w:pPr>
    </w:p>
    <w:p w:rsidR="008D0708" w:rsidRPr="00D66DA2" w:rsidRDefault="003E52C5"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Por tanto durante la construcción y operación, el Promotor / Contratista deberá cumplir con el Reglamento Técnico DGNTI-COPANIT 44-2000, supeditarse a un horario diurno y asegurarse que las personas expuestas a niveles de ruido más altos, cuenten y utilicen siempre los equipos de protección personal (orejeras o tapones auditivos), laboren las horas de trabajo permitidas y dispongan de períodos de reposo de acuerdo a la norma observada.</w:t>
      </w:r>
    </w:p>
    <w:p w:rsidR="0018647D" w:rsidRPr="00285DA9" w:rsidRDefault="0018647D" w:rsidP="00D66DA2">
      <w:pPr>
        <w:spacing w:line="276" w:lineRule="auto"/>
        <w:jc w:val="both"/>
        <w:rPr>
          <w:rFonts w:ascii="Arial" w:hAnsi="Arial" w:cs="Arial"/>
          <w:b/>
          <w:szCs w:val="24"/>
        </w:rPr>
      </w:pPr>
      <w:r w:rsidRPr="00285DA9">
        <w:rPr>
          <w:rFonts w:ascii="Arial" w:hAnsi="Arial" w:cs="Arial"/>
          <w:b/>
          <w:szCs w:val="24"/>
        </w:rPr>
        <w:lastRenderedPageBreak/>
        <w:t>Olores:</w:t>
      </w:r>
    </w:p>
    <w:p w:rsidR="003E52C5" w:rsidRPr="00285DA9" w:rsidRDefault="003E52C5" w:rsidP="00D66DA2">
      <w:pPr>
        <w:spacing w:line="276" w:lineRule="auto"/>
        <w:jc w:val="both"/>
        <w:rPr>
          <w:rFonts w:ascii="Arial" w:hAnsi="Arial" w:cs="Arial"/>
          <w:b/>
          <w:sz w:val="12"/>
          <w:szCs w:val="24"/>
        </w:rPr>
      </w:pPr>
    </w:p>
    <w:p w:rsidR="00E47E4E" w:rsidRPr="00285DA9" w:rsidRDefault="003E52C5" w:rsidP="00D66DA2">
      <w:pPr>
        <w:autoSpaceDE w:val="0"/>
        <w:autoSpaceDN w:val="0"/>
        <w:adjustRightInd w:val="0"/>
        <w:spacing w:line="276" w:lineRule="auto"/>
        <w:rPr>
          <w:rFonts w:ascii="Arial" w:hAnsi="Arial" w:cs="Arial"/>
          <w:szCs w:val="24"/>
          <w:lang w:val="es-PA" w:eastAsia="es-PA"/>
        </w:rPr>
      </w:pPr>
      <w:r w:rsidRPr="00285DA9">
        <w:rPr>
          <w:rFonts w:ascii="Arial" w:hAnsi="Arial" w:cs="Arial"/>
          <w:szCs w:val="24"/>
          <w:lang w:val="es-PA" w:eastAsia="es-PA"/>
        </w:rPr>
        <w:t>En el área específica en donde se desarrollará el proyecto no existen lugares de depósito de basura o desperdicios que puedan enrarecer por su volumen o composición, el ambiente. Sin embargo, es importante señalar que, sin un adecuado manejo de la basura doméstica, puede cambiar la condición del sitio afectando a clientes y a los vecinos del proyecto principalmente de los locales comerciantes del entorno y de las personas que diariamente pernotan en esta parte de ciudad de Santiago.</w:t>
      </w:r>
    </w:p>
    <w:p w:rsidR="00637BF7" w:rsidRPr="00285DA9" w:rsidRDefault="00637BF7" w:rsidP="00D66DA2">
      <w:pPr>
        <w:spacing w:line="276" w:lineRule="auto"/>
        <w:jc w:val="both"/>
        <w:rPr>
          <w:rFonts w:ascii="Arial" w:hAnsi="Arial" w:cs="Arial"/>
          <w:sz w:val="20"/>
          <w:szCs w:val="24"/>
        </w:rPr>
      </w:pPr>
    </w:p>
    <w:p w:rsidR="007621BB" w:rsidRPr="00285DA9" w:rsidRDefault="00060AFA" w:rsidP="00D66DA2">
      <w:pPr>
        <w:spacing w:line="276" w:lineRule="auto"/>
        <w:jc w:val="both"/>
        <w:rPr>
          <w:rFonts w:ascii="Arial" w:hAnsi="Arial" w:cs="Arial"/>
          <w:b/>
          <w:szCs w:val="24"/>
        </w:rPr>
      </w:pPr>
      <w:r w:rsidRPr="00285DA9">
        <w:rPr>
          <w:rFonts w:ascii="Arial" w:hAnsi="Arial" w:cs="Arial"/>
          <w:b/>
          <w:szCs w:val="24"/>
        </w:rPr>
        <w:t>Ambiente Biológico</w:t>
      </w:r>
      <w:r w:rsidR="00464A04" w:rsidRPr="00285DA9">
        <w:rPr>
          <w:rFonts w:ascii="Arial" w:hAnsi="Arial" w:cs="Arial"/>
          <w:b/>
          <w:szCs w:val="24"/>
        </w:rPr>
        <w:t>:</w:t>
      </w:r>
    </w:p>
    <w:p w:rsidR="006824BA" w:rsidRPr="00285DA9" w:rsidRDefault="006824BA" w:rsidP="00D66DA2">
      <w:pPr>
        <w:spacing w:line="276" w:lineRule="auto"/>
        <w:jc w:val="both"/>
        <w:rPr>
          <w:rFonts w:ascii="Arial" w:hAnsi="Arial" w:cs="Arial"/>
          <w:b/>
          <w:sz w:val="10"/>
          <w:szCs w:val="24"/>
        </w:rPr>
      </w:pPr>
    </w:p>
    <w:p w:rsidR="006824BA" w:rsidRPr="00D66DA2" w:rsidRDefault="006824BA"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 xml:space="preserve">Este capítulo, establece la información que permite conocer el estado actual del ambiente biológico en el área de estudio del proyecto </w:t>
      </w:r>
      <w:r w:rsidRPr="00D66DA2">
        <w:rPr>
          <w:rFonts w:ascii="Arial" w:hAnsi="Arial" w:cs="Arial"/>
          <w:b/>
          <w:bCs/>
          <w:szCs w:val="24"/>
          <w:lang w:val="es-PA" w:eastAsia="es-PA"/>
        </w:rPr>
        <w:t>EDIFICIO DON</w:t>
      </w:r>
      <w:r w:rsidRPr="00D66DA2">
        <w:rPr>
          <w:rFonts w:ascii="Arial" w:hAnsi="Arial" w:cs="Arial"/>
          <w:szCs w:val="24"/>
          <w:lang w:val="es-PA" w:eastAsia="es-PA"/>
        </w:rPr>
        <w:t xml:space="preserve"> </w:t>
      </w:r>
      <w:r w:rsidRPr="00D66DA2">
        <w:rPr>
          <w:rFonts w:ascii="Arial" w:hAnsi="Arial" w:cs="Arial"/>
          <w:b/>
          <w:bCs/>
          <w:szCs w:val="24"/>
          <w:lang w:val="es-PA" w:eastAsia="es-PA"/>
        </w:rPr>
        <w:t>TOÑO</w:t>
      </w:r>
      <w:r w:rsidRPr="00D66DA2">
        <w:rPr>
          <w:rFonts w:ascii="Arial" w:hAnsi="Arial" w:cs="Arial"/>
          <w:szCs w:val="24"/>
          <w:lang w:val="es-PA" w:eastAsia="es-PA"/>
        </w:rPr>
        <w:t xml:space="preserve">, la cual servirá de base para identificar y valorizar los impactos directos e indirectos que el proyecto pueda generar. </w:t>
      </w:r>
    </w:p>
    <w:p w:rsidR="006824BA" w:rsidRPr="00726C2C" w:rsidRDefault="006824BA" w:rsidP="00D66DA2">
      <w:pPr>
        <w:autoSpaceDE w:val="0"/>
        <w:autoSpaceDN w:val="0"/>
        <w:adjustRightInd w:val="0"/>
        <w:spacing w:line="276" w:lineRule="auto"/>
        <w:jc w:val="both"/>
        <w:rPr>
          <w:rFonts w:ascii="Arial" w:hAnsi="Arial" w:cs="Arial"/>
          <w:sz w:val="16"/>
          <w:szCs w:val="24"/>
          <w:lang w:val="es-PA" w:eastAsia="es-PA"/>
        </w:rPr>
      </w:pPr>
    </w:p>
    <w:p w:rsidR="006824BA" w:rsidRPr="00D66DA2" w:rsidRDefault="006824BA"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Esta evaluación incluye inventarios de plantas y animales, así como también permite de manera general llevar a cabo un análisis de los tipos de hábitat existentes, tomando en consideración que es un área urbana antropológicamente intervenida.</w:t>
      </w:r>
    </w:p>
    <w:p w:rsidR="006824BA" w:rsidRPr="00726C2C" w:rsidRDefault="006824BA" w:rsidP="00D66DA2">
      <w:pPr>
        <w:autoSpaceDE w:val="0"/>
        <w:autoSpaceDN w:val="0"/>
        <w:adjustRightInd w:val="0"/>
        <w:spacing w:line="276" w:lineRule="auto"/>
        <w:jc w:val="both"/>
        <w:rPr>
          <w:rFonts w:ascii="Arial" w:hAnsi="Arial" w:cs="Arial"/>
          <w:sz w:val="16"/>
          <w:szCs w:val="24"/>
          <w:lang w:val="es-PA" w:eastAsia="es-PA"/>
        </w:rPr>
      </w:pPr>
    </w:p>
    <w:p w:rsidR="00E47E4E" w:rsidRPr="00D66DA2" w:rsidRDefault="006824BA"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Los registros sobre la presencia de elementos faunísticos y florísticos en el área de influencia directa del proyecto durante este estudio fueron muy escasos. Esto puede estar relacionado directamente con las características del sitio, ya que el área comprende un espacio donde se ubicaba un taller de reparación de muebles, rodeado por edificaciones en los linderos Norte, Este y Oeste y al Sur por la Avenida A.</w:t>
      </w:r>
    </w:p>
    <w:p w:rsidR="00464A04" w:rsidRPr="00726C2C" w:rsidRDefault="00464A04" w:rsidP="00D66DA2">
      <w:pPr>
        <w:spacing w:line="276" w:lineRule="auto"/>
        <w:jc w:val="both"/>
        <w:rPr>
          <w:rFonts w:ascii="Arial" w:hAnsi="Arial" w:cs="Arial"/>
          <w:b/>
          <w:color w:val="FF0000"/>
          <w:sz w:val="16"/>
          <w:szCs w:val="24"/>
        </w:rPr>
      </w:pPr>
    </w:p>
    <w:p w:rsidR="00464A04" w:rsidRPr="00285DA9" w:rsidRDefault="0020521F" w:rsidP="00D66DA2">
      <w:pPr>
        <w:spacing w:line="276" w:lineRule="auto"/>
        <w:jc w:val="both"/>
        <w:rPr>
          <w:rFonts w:ascii="Arial" w:hAnsi="Arial" w:cs="Arial"/>
          <w:b/>
          <w:szCs w:val="24"/>
        </w:rPr>
      </w:pPr>
      <w:r w:rsidRPr="00285DA9">
        <w:rPr>
          <w:rFonts w:ascii="Arial" w:hAnsi="Arial" w:cs="Arial"/>
          <w:b/>
          <w:szCs w:val="24"/>
        </w:rPr>
        <w:t>Características de la Flora:</w:t>
      </w:r>
    </w:p>
    <w:p w:rsidR="006824BA" w:rsidRPr="00285DA9" w:rsidRDefault="006824BA" w:rsidP="00D66DA2">
      <w:pPr>
        <w:spacing w:line="276" w:lineRule="auto"/>
        <w:jc w:val="both"/>
        <w:rPr>
          <w:rFonts w:ascii="Arial" w:hAnsi="Arial" w:cs="Arial"/>
          <w:b/>
          <w:sz w:val="16"/>
          <w:szCs w:val="24"/>
        </w:rPr>
      </w:pPr>
    </w:p>
    <w:p w:rsidR="00E47E4E" w:rsidRPr="00285DA9" w:rsidRDefault="006824BA" w:rsidP="00D66DA2">
      <w:p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 xml:space="preserve">Se desarrollaron trabajos de campo que comprendían inspecciones para conocer los componentes vegetales. Durante estos trabajos se pudo observar que para el caso de los elementos de la flora existentes solo se puede observar pequeño arbusto de la especie Citrus (Naranjo) y una de la especie </w:t>
      </w:r>
      <w:proofErr w:type="spellStart"/>
      <w:r w:rsidRPr="00285DA9">
        <w:rPr>
          <w:rFonts w:ascii="Arial" w:hAnsi="Arial" w:cs="Arial"/>
          <w:i/>
          <w:szCs w:val="24"/>
          <w:lang w:val="es-PA" w:eastAsia="es-PA"/>
        </w:rPr>
        <w:t>Psidium</w:t>
      </w:r>
      <w:proofErr w:type="spellEnd"/>
      <w:r w:rsidRPr="00285DA9">
        <w:rPr>
          <w:rFonts w:ascii="Arial" w:hAnsi="Arial" w:cs="Arial"/>
          <w:i/>
          <w:szCs w:val="24"/>
          <w:lang w:val="es-PA" w:eastAsia="es-PA"/>
        </w:rPr>
        <w:t xml:space="preserve"> </w:t>
      </w:r>
      <w:proofErr w:type="spellStart"/>
      <w:r w:rsidRPr="00285DA9">
        <w:rPr>
          <w:rFonts w:ascii="Arial" w:hAnsi="Arial" w:cs="Arial"/>
          <w:i/>
          <w:szCs w:val="24"/>
          <w:lang w:val="es-PA" w:eastAsia="es-PA"/>
        </w:rPr>
        <w:t>guajava</w:t>
      </w:r>
      <w:proofErr w:type="spellEnd"/>
      <w:r w:rsidRPr="00285DA9">
        <w:rPr>
          <w:rFonts w:ascii="Arial" w:hAnsi="Arial" w:cs="Arial"/>
          <w:szCs w:val="24"/>
          <w:lang w:val="es-PA" w:eastAsia="es-PA"/>
        </w:rPr>
        <w:t xml:space="preserve"> (guayaba). Estas son plantas frutales jóvenes de poca altura, que emergieron tal vez por intervención de dispersión por aves o por la acción comestible del fruto por personas. Después de ellas, solo hay hierbas nativas que crecen en el terreno del proyecto.</w:t>
      </w:r>
    </w:p>
    <w:p w:rsidR="00315F13" w:rsidRPr="00285DA9" w:rsidRDefault="00315F13" w:rsidP="00D66DA2">
      <w:pPr>
        <w:spacing w:line="276" w:lineRule="auto"/>
        <w:jc w:val="both"/>
        <w:rPr>
          <w:rFonts w:ascii="Arial" w:hAnsi="Arial" w:cs="Arial"/>
          <w:sz w:val="20"/>
          <w:szCs w:val="24"/>
        </w:rPr>
      </w:pPr>
    </w:p>
    <w:p w:rsidR="00464A04" w:rsidRPr="00285DA9" w:rsidRDefault="003B2133" w:rsidP="00D66DA2">
      <w:pPr>
        <w:spacing w:line="276" w:lineRule="auto"/>
        <w:jc w:val="both"/>
        <w:rPr>
          <w:rFonts w:ascii="Arial" w:hAnsi="Arial" w:cs="Arial"/>
          <w:b/>
          <w:szCs w:val="24"/>
        </w:rPr>
      </w:pPr>
      <w:r w:rsidRPr="00285DA9">
        <w:rPr>
          <w:rFonts w:ascii="Arial" w:hAnsi="Arial" w:cs="Arial"/>
          <w:b/>
          <w:szCs w:val="24"/>
        </w:rPr>
        <w:t>Caracterizaci</w:t>
      </w:r>
      <w:r w:rsidR="00B878C1" w:rsidRPr="00285DA9">
        <w:rPr>
          <w:rFonts w:ascii="Arial" w:hAnsi="Arial" w:cs="Arial"/>
          <w:b/>
          <w:szCs w:val="24"/>
        </w:rPr>
        <w:t>ón vegetal, inventario forestal:</w:t>
      </w:r>
    </w:p>
    <w:p w:rsidR="006824BA" w:rsidRPr="00285DA9" w:rsidRDefault="006824BA" w:rsidP="00D66DA2">
      <w:pPr>
        <w:spacing w:line="276" w:lineRule="auto"/>
        <w:jc w:val="both"/>
        <w:rPr>
          <w:rFonts w:ascii="Arial" w:hAnsi="Arial" w:cs="Arial"/>
          <w:b/>
          <w:sz w:val="16"/>
          <w:szCs w:val="24"/>
        </w:rPr>
      </w:pPr>
    </w:p>
    <w:p w:rsidR="00E47E4E" w:rsidRPr="00285DA9" w:rsidRDefault="006824BA" w:rsidP="00D66DA2">
      <w:p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 xml:space="preserve">Como se mencionó en el acápite anterior, debido a que el sitio comprende un área urbana donde existían instalaciones de pequeño taller de reparación de muebles que incluía una vieja galera techada ya retirada, el lugar carece de árboles de diámetro que cuantificar y cubicar. De esa forma como se dijo con anterioridad en este un lote baldío destaca un arbusto frutal de Citrus (Naranjo) y una especie de la especie </w:t>
      </w:r>
      <w:proofErr w:type="spellStart"/>
      <w:r w:rsidRPr="00285DA9">
        <w:rPr>
          <w:rFonts w:ascii="Arial" w:hAnsi="Arial" w:cs="Arial"/>
          <w:szCs w:val="24"/>
          <w:lang w:val="es-PA" w:eastAsia="es-PA"/>
        </w:rPr>
        <w:t>Psidium</w:t>
      </w:r>
      <w:proofErr w:type="spellEnd"/>
      <w:r w:rsidRPr="00285DA9">
        <w:rPr>
          <w:rFonts w:ascii="Arial" w:hAnsi="Arial" w:cs="Arial"/>
          <w:szCs w:val="24"/>
          <w:lang w:val="es-PA" w:eastAsia="es-PA"/>
        </w:rPr>
        <w:t xml:space="preserve"> </w:t>
      </w:r>
      <w:proofErr w:type="spellStart"/>
      <w:r w:rsidRPr="00285DA9">
        <w:rPr>
          <w:rFonts w:ascii="Arial" w:hAnsi="Arial" w:cs="Arial"/>
          <w:szCs w:val="24"/>
          <w:lang w:val="es-PA" w:eastAsia="es-PA"/>
        </w:rPr>
        <w:t>guajava</w:t>
      </w:r>
      <w:proofErr w:type="spellEnd"/>
      <w:r w:rsidRPr="00285DA9">
        <w:rPr>
          <w:rFonts w:ascii="Arial" w:hAnsi="Arial" w:cs="Arial"/>
          <w:szCs w:val="24"/>
          <w:lang w:val="es-PA" w:eastAsia="es-PA"/>
        </w:rPr>
        <w:t xml:space="preserve"> (guayaba). A parte de ellos existen hierbas nativas que inician su crecimiento en el suelo totalmente intervenido.</w:t>
      </w:r>
    </w:p>
    <w:p w:rsidR="009F548F" w:rsidRPr="00285DA9" w:rsidRDefault="00B878C1" w:rsidP="00D66DA2">
      <w:pPr>
        <w:spacing w:line="276" w:lineRule="auto"/>
        <w:jc w:val="both"/>
        <w:rPr>
          <w:rFonts w:ascii="Arial" w:hAnsi="Arial" w:cs="Arial"/>
          <w:szCs w:val="24"/>
        </w:rPr>
      </w:pPr>
      <w:r w:rsidRPr="00285DA9">
        <w:rPr>
          <w:rFonts w:ascii="Arial" w:hAnsi="Arial" w:cs="Arial"/>
          <w:szCs w:val="24"/>
        </w:rPr>
        <w:t xml:space="preserve"> </w:t>
      </w:r>
      <w:r w:rsidR="009F548F" w:rsidRPr="00285DA9">
        <w:rPr>
          <w:rFonts w:ascii="Arial" w:hAnsi="Arial" w:cs="Arial"/>
          <w:szCs w:val="24"/>
        </w:rPr>
        <w:t xml:space="preserve"> </w:t>
      </w:r>
    </w:p>
    <w:p w:rsidR="000C2618" w:rsidRPr="00285DA9" w:rsidRDefault="000C2618" w:rsidP="00D66DA2">
      <w:pPr>
        <w:spacing w:line="276" w:lineRule="auto"/>
        <w:jc w:val="both"/>
        <w:rPr>
          <w:rFonts w:ascii="Arial" w:hAnsi="Arial" w:cs="Arial"/>
          <w:b/>
          <w:szCs w:val="24"/>
        </w:rPr>
      </w:pPr>
      <w:r w:rsidRPr="00285DA9">
        <w:rPr>
          <w:rFonts w:ascii="Arial" w:hAnsi="Arial" w:cs="Arial"/>
          <w:b/>
          <w:szCs w:val="24"/>
        </w:rPr>
        <w:t>Características de la Fauna:</w:t>
      </w:r>
    </w:p>
    <w:p w:rsidR="008D0708" w:rsidRPr="00726C2C" w:rsidRDefault="008D0708" w:rsidP="00D66DA2">
      <w:pPr>
        <w:spacing w:line="276" w:lineRule="auto"/>
        <w:jc w:val="both"/>
        <w:rPr>
          <w:rFonts w:ascii="Arial" w:hAnsi="Arial" w:cs="Arial"/>
          <w:b/>
          <w:color w:val="FF0000"/>
          <w:sz w:val="16"/>
          <w:szCs w:val="24"/>
        </w:rPr>
      </w:pPr>
    </w:p>
    <w:p w:rsidR="00DA09A9" w:rsidRPr="00D66DA2" w:rsidRDefault="00DA09A9"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Como se señaló anteriormente durante el desarrollo de este estudio, no hubo registros de la presencia de fauna en el sitio, hecho relacionado con la escasez de especies en ecosistemas urbanos. Sin embargo, según datos previos para el conocimiento de la fauna panameña en la zona , es probable la presencia de ciertas especies animales, en las que destacan principalmente dentro del grupo de las aves, especies de comportamientos cosmopolitas, entre ellas: Chango (</w:t>
      </w:r>
      <w:proofErr w:type="spellStart"/>
      <w:r w:rsidRPr="00D66DA2">
        <w:rPr>
          <w:rFonts w:ascii="Arial" w:hAnsi="Arial" w:cs="Arial"/>
          <w:i/>
          <w:iCs/>
          <w:szCs w:val="24"/>
          <w:lang w:val="es-PA" w:eastAsia="es-PA"/>
        </w:rPr>
        <w:t>Quiscalius</w:t>
      </w:r>
      <w:proofErr w:type="spellEnd"/>
      <w:r w:rsidRPr="00D66DA2">
        <w:rPr>
          <w:rFonts w:ascii="Arial" w:hAnsi="Arial" w:cs="Arial"/>
          <w:i/>
          <w:iCs/>
          <w:szCs w:val="24"/>
          <w:lang w:val="es-PA" w:eastAsia="es-PA"/>
        </w:rPr>
        <w:t xml:space="preserve"> </w:t>
      </w:r>
      <w:proofErr w:type="spellStart"/>
      <w:r w:rsidRPr="00D66DA2">
        <w:rPr>
          <w:rFonts w:ascii="Arial" w:hAnsi="Arial" w:cs="Arial"/>
          <w:i/>
          <w:iCs/>
          <w:szCs w:val="24"/>
          <w:lang w:val="es-PA" w:eastAsia="es-PA"/>
        </w:rPr>
        <w:t>mexicanus</w:t>
      </w:r>
      <w:proofErr w:type="spellEnd"/>
      <w:r w:rsidRPr="00D66DA2">
        <w:rPr>
          <w:rFonts w:ascii="Arial" w:hAnsi="Arial" w:cs="Arial"/>
          <w:szCs w:val="24"/>
          <w:lang w:val="es-PA" w:eastAsia="es-PA"/>
        </w:rPr>
        <w:t>) y azulejo (Tangara azuleja), entre otras especies.</w:t>
      </w:r>
    </w:p>
    <w:p w:rsidR="00DA09A9" w:rsidRPr="00D66DA2" w:rsidRDefault="00DA09A9"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 xml:space="preserve">Para el caso del resto del grupo de vertebrados, por las características de la zona, es posible encontrar para el caso de los anfibios las especies </w:t>
      </w:r>
      <w:proofErr w:type="spellStart"/>
      <w:r w:rsidRPr="00D66DA2">
        <w:rPr>
          <w:rFonts w:ascii="Arial" w:hAnsi="Arial" w:cs="Arial"/>
          <w:i/>
          <w:iCs/>
          <w:szCs w:val="24"/>
          <w:lang w:val="es-PA" w:eastAsia="es-PA"/>
        </w:rPr>
        <w:t>Chaunus</w:t>
      </w:r>
      <w:proofErr w:type="spellEnd"/>
      <w:r w:rsidRPr="00D66DA2">
        <w:rPr>
          <w:rFonts w:ascii="Arial" w:hAnsi="Arial" w:cs="Arial"/>
          <w:i/>
          <w:iCs/>
          <w:szCs w:val="24"/>
          <w:lang w:val="es-PA" w:eastAsia="es-PA"/>
        </w:rPr>
        <w:t xml:space="preserve"> marina </w:t>
      </w:r>
      <w:r w:rsidRPr="00D66DA2">
        <w:rPr>
          <w:rFonts w:ascii="Arial" w:hAnsi="Arial" w:cs="Arial"/>
          <w:szCs w:val="24"/>
          <w:lang w:val="es-PA" w:eastAsia="es-PA"/>
        </w:rPr>
        <w:t>(Sapo común).</w:t>
      </w:r>
    </w:p>
    <w:p w:rsidR="00DA09A9" w:rsidRPr="00726C2C" w:rsidRDefault="00DA09A9" w:rsidP="00D66DA2">
      <w:pPr>
        <w:autoSpaceDE w:val="0"/>
        <w:autoSpaceDN w:val="0"/>
        <w:adjustRightInd w:val="0"/>
        <w:spacing w:line="276" w:lineRule="auto"/>
        <w:jc w:val="both"/>
        <w:rPr>
          <w:rFonts w:ascii="Arial" w:hAnsi="Arial" w:cs="Arial"/>
          <w:i/>
          <w:iCs/>
          <w:sz w:val="14"/>
          <w:szCs w:val="24"/>
          <w:lang w:val="es-PA" w:eastAsia="es-PA"/>
        </w:rPr>
      </w:pPr>
    </w:p>
    <w:p w:rsidR="00DA09A9" w:rsidRPr="00D66DA2" w:rsidRDefault="00DA09A9"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En tanto para el caso de los mamíferos es probable la presencia de la zarigüeya común (</w:t>
      </w:r>
      <w:proofErr w:type="spellStart"/>
      <w:r w:rsidRPr="00D66DA2">
        <w:rPr>
          <w:rFonts w:ascii="Arial" w:hAnsi="Arial" w:cs="Arial"/>
          <w:i/>
          <w:iCs/>
          <w:szCs w:val="24"/>
          <w:lang w:val="es-PA" w:eastAsia="es-PA"/>
        </w:rPr>
        <w:t>Didelphis</w:t>
      </w:r>
      <w:proofErr w:type="spellEnd"/>
      <w:r w:rsidRPr="00D66DA2">
        <w:rPr>
          <w:rFonts w:ascii="Arial" w:hAnsi="Arial" w:cs="Arial"/>
          <w:i/>
          <w:iCs/>
          <w:szCs w:val="24"/>
          <w:lang w:val="es-PA" w:eastAsia="es-PA"/>
        </w:rPr>
        <w:t xml:space="preserve"> </w:t>
      </w:r>
      <w:proofErr w:type="spellStart"/>
      <w:r w:rsidRPr="00D66DA2">
        <w:rPr>
          <w:rFonts w:ascii="Arial" w:hAnsi="Arial" w:cs="Arial"/>
          <w:i/>
          <w:iCs/>
          <w:szCs w:val="24"/>
          <w:lang w:val="es-PA" w:eastAsia="es-PA"/>
        </w:rPr>
        <w:t>marsupialis</w:t>
      </w:r>
      <w:proofErr w:type="spellEnd"/>
      <w:r w:rsidRPr="00D66DA2">
        <w:rPr>
          <w:rFonts w:ascii="Arial" w:hAnsi="Arial" w:cs="Arial"/>
          <w:szCs w:val="24"/>
          <w:lang w:val="es-PA" w:eastAsia="es-PA"/>
        </w:rPr>
        <w:t>).</w:t>
      </w:r>
    </w:p>
    <w:p w:rsidR="00370AE9" w:rsidRPr="00D66DA2" w:rsidRDefault="00DA09A9"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lastRenderedPageBreak/>
        <w:t>Es importante señalar que esta información corresponde a datos bibliográficos de las especies de la fauna de la zona, ya que durante las inspecciones no se logró determinar la presencia de ningún ejemplar.</w:t>
      </w:r>
    </w:p>
    <w:p w:rsidR="0039427A" w:rsidRPr="00726C2C" w:rsidRDefault="0039427A" w:rsidP="00D66DA2">
      <w:pPr>
        <w:spacing w:line="276" w:lineRule="auto"/>
        <w:jc w:val="both"/>
        <w:rPr>
          <w:rFonts w:ascii="Arial" w:hAnsi="Arial" w:cs="Arial"/>
          <w:color w:val="FF0000"/>
          <w:sz w:val="20"/>
          <w:szCs w:val="24"/>
        </w:rPr>
      </w:pPr>
    </w:p>
    <w:p w:rsidR="007621BB" w:rsidRPr="00285DA9" w:rsidRDefault="00060AFA" w:rsidP="00D66DA2">
      <w:pPr>
        <w:spacing w:line="276" w:lineRule="auto"/>
        <w:jc w:val="both"/>
        <w:rPr>
          <w:rFonts w:ascii="Arial" w:hAnsi="Arial" w:cs="Arial"/>
          <w:b/>
          <w:szCs w:val="24"/>
        </w:rPr>
      </w:pPr>
      <w:r w:rsidRPr="00285DA9">
        <w:rPr>
          <w:rFonts w:ascii="Arial" w:hAnsi="Arial" w:cs="Arial"/>
          <w:b/>
          <w:szCs w:val="24"/>
        </w:rPr>
        <w:t>Ambiente Socioeconómico</w:t>
      </w:r>
      <w:r w:rsidR="00464A04" w:rsidRPr="00285DA9">
        <w:rPr>
          <w:rFonts w:ascii="Arial" w:hAnsi="Arial" w:cs="Arial"/>
          <w:b/>
          <w:szCs w:val="24"/>
        </w:rPr>
        <w:t>:</w:t>
      </w:r>
    </w:p>
    <w:p w:rsidR="00DA09A9" w:rsidRPr="00285DA9" w:rsidRDefault="00DA09A9" w:rsidP="00D66DA2">
      <w:pPr>
        <w:spacing w:line="276" w:lineRule="auto"/>
        <w:jc w:val="both"/>
        <w:rPr>
          <w:rFonts w:ascii="Arial" w:hAnsi="Arial" w:cs="Arial"/>
          <w:b/>
          <w:sz w:val="20"/>
          <w:szCs w:val="24"/>
        </w:rPr>
      </w:pPr>
    </w:p>
    <w:p w:rsidR="00DA09A9" w:rsidRPr="00285DA9" w:rsidRDefault="00DA09A9" w:rsidP="00D66DA2">
      <w:pPr>
        <w:spacing w:line="276" w:lineRule="auto"/>
        <w:rPr>
          <w:rFonts w:ascii="Arial" w:hAnsi="Arial" w:cs="Arial"/>
          <w:szCs w:val="24"/>
        </w:rPr>
      </w:pPr>
      <w:r w:rsidRPr="00285DA9">
        <w:rPr>
          <w:rFonts w:ascii="Arial" w:hAnsi="Arial" w:cs="Arial"/>
          <w:szCs w:val="24"/>
        </w:rPr>
        <w:t>Este Capítulo presenta la línea base socioeconómica y cultural del Área de Estudio Socioeconómica del proyecto “EDIFICIO DON TOÑO”.</w:t>
      </w:r>
    </w:p>
    <w:p w:rsidR="00DA09A9" w:rsidRPr="00285DA9" w:rsidRDefault="00DA09A9" w:rsidP="00D66DA2">
      <w:pPr>
        <w:spacing w:line="276" w:lineRule="auto"/>
        <w:rPr>
          <w:rFonts w:ascii="Arial" w:hAnsi="Arial" w:cs="Arial"/>
          <w:sz w:val="16"/>
          <w:szCs w:val="24"/>
        </w:rPr>
      </w:pPr>
    </w:p>
    <w:p w:rsidR="00DA09A9" w:rsidRPr="00285DA9" w:rsidRDefault="00DA09A9" w:rsidP="00D66DA2">
      <w:pPr>
        <w:spacing w:line="276" w:lineRule="auto"/>
        <w:rPr>
          <w:rFonts w:ascii="Arial" w:hAnsi="Arial" w:cs="Arial"/>
          <w:szCs w:val="24"/>
        </w:rPr>
      </w:pPr>
      <w:r w:rsidRPr="00285DA9">
        <w:rPr>
          <w:rFonts w:ascii="Arial" w:hAnsi="Arial" w:cs="Arial"/>
          <w:szCs w:val="24"/>
        </w:rPr>
        <w:t>La descripción del ambiente socioeconómico se basa en información obtenida a partir de la recopilación y análisis las encuestas hechas en las áreas vecinas al proyecto.</w:t>
      </w:r>
    </w:p>
    <w:p w:rsidR="00DA09A9" w:rsidRPr="00285DA9" w:rsidRDefault="00DA09A9" w:rsidP="00D66DA2">
      <w:pPr>
        <w:spacing w:line="276" w:lineRule="auto"/>
        <w:rPr>
          <w:rFonts w:ascii="Arial" w:hAnsi="Arial" w:cs="Arial"/>
          <w:sz w:val="16"/>
          <w:szCs w:val="24"/>
        </w:rPr>
      </w:pPr>
    </w:p>
    <w:p w:rsidR="007621BB" w:rsidRPr="00285DA9" w:rsidRDefault="00DA09A9" w:rsidP="00D66DA2">
      <w:pPr>
        <w:spacing w:line="276" w:lineRule="auto"/>
        <w:rPr>
          <w:rFonts w:ascii="Arial" w:hAnsi="Arial" w:cs="Arial"/>
          <w:szCs w:val="24"/>
        </w:rPr>
      </w:pPr>
      <w:r w:rsidRPr="00285DA9">
        <w:rPr>
          <w:rFonts w:ascii="Arial" w:hAnsi="Arial" w:cs="Arial"/>
          <w:szCs w:val="24"/>
        </w:rPr>
        <w:t xml:space="preserve">El propósito de este capítulo es presentar las características y condiciones generales de la población existente en el Área de Estudio Socioeconómico, así como sus percepciones generales acerca del Proyecto. </w:t>
      </w:r>
    </w:p>
    <w:p w:rsidR="00370AE9" w:rsidRPr="00285DA9" w:rsidRDefault="00370AE9" w:rsidP="00D66DA2">
      <w:pPr>
        <w:spacing w:line="276" w:lineRule="auto"/>
        <w:jc w:val="both"/>
        <w:rPr>
          <w:rFonts w:ascii="Arial" w:hAnsi="Arial" w:cs="Arial"/>
          <w:sz w:val="20"/>
          <w:szCs w:val="24"/>
        </w:rPr>
      </w:pPr>
    </w:p>
    <w:p w:rsidR="003E3782" w:rsidRPr="00285DA9" w:rsidRDefault="003E3782" w:rsidP="00D66DA2">
      <w:pPr>
        <w:spacing w:line="276" w:lineRule="auto"/>
        <w:jc w:val="both"/>
        <w:rPr>
          <w:rFonts w:ascii="Arial" w:hAnsi="Arial" w:cs="Arial"/>
          <w:b/>
          <w:szCs w:val="24"/>
        </w:rPr>
      </w:pPr>
      <w:r w:rsidRPr="00285DA9">
        <w:rPr>
          <w:rFonts w:ascii="Arial" w:hAnsi="Arial" w:cs="Arial"/>
          <w:b/>
          <w:szCs w:val="24"/>
        </w:rPr>
        <w:t>Uso actual de la tierra en sitios colindantes:</w:t>
      </w:r>
    </w:p>
    <w:p w:rsidR="00DA09A9" w:rsidRPr="00285DA9" w:rsidRDefault="00DA09A9" w:rsidP="00D66DA2">
      <w:pPr>
        <w:spacing w:line="276" w:lineRule="auto"/>
        <w:jc w:val="both"/>
        <w:rPr>
          <w:rFonts w:ascii="Arial" w:hAnsi="Arial" w:cs="Arial"/>
          <w:b/>
          <w:sz w:val="20"/>
          <w:szCs w:val="24"/>
        </w:rPr>
      </w:pPr>
    </w:p>
    <w:p w:rsidR="00E47E4E" w:rsidRPr="00285DA9" w:rsidRDefault="00DA09A9" w:rsidP="00D66DA2">
      <w:p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 xml:space="preserve">El Proyecto </w:t>
      </w:r>
      <w:r w:rsidRPr="00285DA9">
        <w:rPr>
          <w:rFonts w:ascii="Arial" w:hAnsi="Arial" w:cs="Arial"/>
          <w:b/>
          <w:bCs/>
          <w:szCs w:val="24"/>
          <w:lang w:val="es-PA" w:eastAsia="es-PA"/>
        </w:rPr>
        <w:t>“EDIFICIO DON TOÑO”</w:t>
      </w:r>
      <w:r w:rsidRPr="00285DA9">
        <w:rPr>
          <w:rFonts w:ascii="Arial" w:hAnsi="Arial" w:cs="Arial"/>
          <w:szCs w:val="24"/>
          <w:lang w:val="es-PA" w:eastAsia="es-PA"/>
        </w:rPr>
        <w:t>, se construirá en una zona urbana donde se desarrollan actividades comerciales principalmente como: bancos, supermercados, hoteles, ferreterías, restaurantes, panaderías, lava autos, almacenes, barberías, clínicas, etc. y también cerca al sitio podemos encontrar instituciones públicas como Registro Público, IPACOOP y el edificio municipal.</w:t>
      </w:r>
    </w:p>
    <w:p w:rsidR="00080B55" w:rsidRPr="00285DA9" w:rsidRDefault="00080B55" w:rsidP="00D66DA2">
      <w:pPr>
        <w:spacing w:line="276" w:lineRule="auto"/>
        <w:jc w:val="both"/>
        <w:rPr>
          <w:rFonts w:ascii="Arial" w:hAnsi="Arial" w:cs="Arial"/>
          <w:b/>
          <w:szCs w:val="24"/>
        </w:rPr>
      </w:pPr>
    </w:p>
    <w:p w:rsidR="00EF33C5" w:rsidRPr="00285DA9" w:rsidRDefault="00EF33C5" w:rsidP="00D66DA2">
      <w:pPr>
        <w:spacing w:line="276" w:lineRule="auto"/>
        <w:jc w:val="both"/>
        <w:rPr>
          <w:rFonts w:ascii="Arial" w:hAnsi="Arial" w:cs="Arial"/>
          <w:b/>
          <w:szCs w:val="24"/>
        </w:rPr>
      </w:pPr>
      <w:r w:rsidRPr="00285DA9">
        <w:rPr>
          <w:rFonts w:ascii="Arial" w:hAnsi="Arial" w:cs="Arial"/>
          <w:b/>
          <w:szCs w:val="24"/>
        </w:rPr>
        <w:t>Percepción local del proyecto, obra o actividad (a través del plan de participación ciudadana):</w:t>
      </w:r>
    </w:p>
    <w:p w:rsidR="00F02B21" w:rsidRPr="00285DA9" w:rsidRDefault="00F02B21" w:rsidP="00D66DA2">
      <w:pPr>
        <w:spacing w:line="276" w:lineRule="auto"/>
        <w:jc w:val="both"/>
        <w:rPr>
          <w:rFonts w:ascii="Arial" w:hAnsi="Arial" w:cs="Arial"/>
          <w:b/>
          <w:color w:val="FF0000"/>
          <w:sz w:val="18"/>
          <w:szCs w:val="24"/>
        </w:rPr>
      </w:pP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EL 13 de julio de 2019, se aplicaron las encuestas para conocer la percepción que tiene los residentes del área acerca del proyecto, se aplicaron encuestas a personas de los comercios adyacentes y a colaboradores con trabajos que se ubican más próximos al lugar donde se construirá el edificio.</w:t>
      </w: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Se realizaron un total de 18 encuestas a personas de ambos sexos, todos mayores de edad, obteniéndose resultados que a continuación detallamos.</w:t>
      </w:r>
    </w:p>
    <w:p w:rsidR="00F02B21" w:rsidRPr="00285DA9" w:rsidRDefault="00F02B21" w:rsidP="00D66DA2">
      <w:pPr>
        <w:autoSpaceDE w:val="0"/>
        <w:autoSpaceDN w:val="0"/>
        <w:adjustRightInd w:val="0"/>
        <w:spacing w:line="276" w:lineRule="auto"/>
        <w:jc w:val="both"/>
        <w:rPr>
          <w:rFonts w:ascii="Arial" w:hAnsi="Arial" w:cs="Arial"/>
          <w:sz w:val="20"/>
          <w:szCs w:val="24"/>
          <w:lang w:val="es-PA" w:eastAsia="es-PA"/>
        </w:rPr>
      </w:pPr>
    </w:p>
    <w:p w:rsidR="007C424A" w:rsidRPr="00D66DA2" w:rsidRDefault="00F02B21"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 xml:space="preserve">Además de las encuestas se realizaron entrevistas a personas que pasaban por el área. </w:t>
      </w: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De las 18 encuestas aplicadas, un total de 7 (39%) correspondían al sexo femenino, en tanto 11 personas (61%) eran del sexo masculino.</w:t>
      </w: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En cuanto al tema relacionado con la edad de los encuestados, los rangos definidos fueron de 18 a 29 años; 30 a 49 años; 50 a 69 años y mayores de 70 años.</w:t>
      </w:r>
    </w:p>
    <w:p w:rsidR="00F02B21" w:rsidRPr="00285DA9" w:rsidRDefault="00F02B21" w:rsidP="00D66DA2">
      <w:pPr>
        <w:autoSpaceDE w:val="0"/>
        <w:autoSpaceDN w:val="0"/>
        <w:adjustRightInd w:val="0"/>
        <w:spacing w:line="276" w:lineRule="auto"/>
        <w:jc w:val="both"/>
        <w:rPr>
          <w:rFonts w:ascii="Arial" w:hAnsi="Arial" w:cs="Arial"/>
          <w:sz w:val="20"/>
          <w:szCs w:val="24"/>
          <w:lang w:val="es-PA" w:eastAsia="es-PA"/>
        </w:rPr>
      </w:pP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El mayor número de los encuestados se encontraban en el rango de edades comprendidas entre los 50 a 69 años representando el 44.4 %; seguido por el rango entre los 30 a 49 años de edad representando el 33.3 %, mientras que 3 de los encuestados (16.7%) se encontraban en el rango entre los 18 y 29 y solo una persona indico tener más de 70 años de edad (5.6%).</w:t>
      </w:r>
    </w:p>
    <w:p w:rsidR="00F02B21" w:rsidRPr="00285DA9" w:rsidRDefault="00F02B21" w:rsidP="00D66DA2">
      <w:pPr>
        <w:autoSpaceDE w:val="0"/>
        <w:autoSpaceDN w:val="0"/>
        <w:adjustRightInd w:val="0"/>
        <w:spacing w:line="276" w:lineRule="auto"/>
        <w:jc w:val="both"/>
        <w:rPr>
          <w:rFonts w:ascii="Arial" w:hAnsi="Arial" w:cs="Arial"/>
          <w:sz w:val="20"/>
          <w:szCs w:val="24"/>
          <w:lang w:val="es-PA" w:eastAsia="es-PA"/>
        </w:rPr>
      </w:pPr>
    </w:p>
    <w:p w:rsidR="00CF551F" w:rsidRDefault="00F02B21" w:rsidP="00285DA9">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En lo referente al nivel de escolaridad, tomando como base los resultados de la encuesta, podemos señalar que parte de la mayoría de los encuestados indicaron haber alcanzado el nivel secundario de educación representado por 10 personas lo equivalente al 55.6 %; mientras que 8 personas señalaron haber logrado alcanzar un nivel universitario lo equivalente al 44.4 %.</w:t>
      </w:r>
    </w:p>
    <w:p w:rsidR="004921DD" w:rsidRPr="00285DA9" w:rsidRDefault="004921DD" w:rsidP="00285DA9">
      <w:pPr>
        <w:autoSpaceDE w:val="0"/>
        <w:autoSpaceDN w:val="0"/>
        <w:adjustRightInd w:val="0"/>
        <w:spacing w:line="276" w:lineRule="auto"/>
        <w:jc w:val="both"/>
        <w:rPr>
          <w:rFonts w:ascii="Arial" w:hAnsi="Arial" w:cs="Arial"/>
          <w:szCs w:val="24"/>
          <w:lang w:val="es-PA" w:eastAsia="es-PA"/>
        </w:rPr>
      </w:pP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lastRenderedPageBreak/>
        <w:t>Las encuestas detallan ocho (8) preguntas, en las cua</w:t>
      </w:r>
      <w:r w:rsidR="00525E9D" w:rsidRPr="00D66DA2">
        <w:rPr>
          <w:rFonts w:ascii="Arial" w:hAnsi="Arial" w:cs="Arial"/>
          <w:szCs w:val="24"/>
          <w:lang w:val="es-PA" w:eastAsia="es-PA"/>
        </w:rPr>
        <w:t xml:space="preserve">les los encuestados demuestran su </w:t>
      </w:r>
      <w:r w:rsidRPr="00D66DA2">
        <w:rPr>
          <w:rFonts w:ascii="Arial" w:hAnsi="Arial" w:cs="Arial"/>
          <w:szCs w:val="24"/>
          <w:lang w:val="es-PA" w:eastAsia="es-PA"/>
        </w:rPr>
        <w:t>conocimiento ante e</w:t>
      </w:r>
      <w:r w:rsidR="00525E9D" w:rsidRPr="00D66DA2">
        <w:rPr>
          <w:rFonts w:ascii="Arial" w:hAnsi="Arial" w:cs="Arial"/>
          <w:szCs w:val="24"/>
          <w:lang w:val="es-PA" w:eastAsia="es-PA"/>
        </w:rPr>
        <w:t xml:space="preserve">l desarrollo del nuevo Proyecto </w:t>
      </w:r>
      <w:r w:rsidRPr="00D66DA2">
        <w:rPr>
          <w:rFonts w:ascii="Arial" w:hAnsi="Arial" w:cs="Arial"/>
          <w:b/>
          <w:bCs/>
          <w:szCs w:val="24"/>
          <w:lang w:val="es-PA" w:eastAsia="es-PA"/>
        </w:rPr>
        <w:t>“EDIFICIO DON TOÑO”</w:t>
      </w:r>
    </w:p>
    <w:p w:rsidR="00525E9D" w:rsidRPr="00285DA9" w:rsidRDefault="00525E9D" w:rsidP="00D66DA2">
      <w:pPr>
        <w:autoSpaceDE w:val="0"/>
        <w:autoSpaceDN w:val="0"/>
        <w:adjustRightInd w:val="0"/>
        <w:spacing w:line="276" w:lineRule="auto"/>
        <w:jc w:val="both"/>
        <w:rPr>
          <w:rFonts w:ascii="Arial" w:hAnsi="Arial" w:cs="Arial"/>
          <w:b/>
          <w:bCs/>
          <w:sz w:val="22"/>
          <w:szCs w:val="24"/>
          <w:lang w:val="es-PA" w:eastAsia="es-PA"/>
        </w:rPr>
      </w:pPr>
    </w:p>
    <w:p w:rsidR="00F02B21" w:rsidRPr="00D66DA2" w:rsidRDefault="00F02B21"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Las preguntas fueron las siguientes:</w:t>
      </w:r>
    </w:p>
    <w:p w:rsidR="00525E9D" w:rsidRPr="00285DA9" w:rsidRDefault="00525E9D" w:rsidP="00D66DA2">
      <w:pPr>
        <w:autoSpaceDE w:val="0"/>
        <w:autoSpaceDN w:val="0"/>
        <w:adjustRightInd w:val="0"/>
        <w:spacing w:line="276" w:lineRule="auto"/>
        <w:jc w:val="both"/>
        <w:rPr>
          <w:rFonts w:ascii="Arial" w:hAnsi="Arial" w:cs="Arial"/>
          <w:sz w:val="22"/>
          <w:szCs w:val="24"/>
          <w:lang w:val="es-PA" w:eastAsia="es-PA"/>
        </w:rPr>
      </w:pPr>
    </w:p>
    <w:p w:rsidR="00F02B21" w:rsidRPr="00D66DA2" w:rsidRDefault="00F02B21" w:rsidP="00D66DA2">
      <w:pPr>
        <w:autoSpaceDE w:val="0"/>
        <w:autoSpaceDN w:val="0"/>
        <w:adjustRightInd w:val="0"/>
        <w:spacing w:line="276" w:lineRule="auto"/>
        <w:jc w:val="both"/>
        <w:rPr>
          <w:rFonts w:ascii="Arial" w:hAnsi="Arial" w:cs="Arial"/>
          <w:b/>
          <w:bCs/>
          <w:szCs w:val="24"/>
          <w:lang w:val="es-PA" w:eastAsia="es-PA"/>
        </w:rPr>
      </w:pPr>
      <w:r w:rsidRPr="00D66DA2">
        <w:rPr>
          <w:rFonts w:ascii="Arial" w:hAnsi="Arial" w:cs="Arial"/>
          <w:b/>
          <w:bCs/>
          <w:i/>
          <w:iCs/>
          <w:szCs w:val="24"/>
          <w:lang w:val="es-PA" w:eastAsia="es-PA"/>
        </w:rPr>
        <w:t xml:space="preserve">Pregunta N° 1. </w:t>
      </w:r>
      <w:r w:rsidRPr="00D66DA2">
        <w:rPr>
          <w:rFonts w:ascii="Arial" w:hAnsi="Arial" w:cs="Arial"/>
          <w:szCs w:val="24"/>
          <w:lang w:val="es-PA" w:eastAsia="es-PA"/>
        </w:rPr>
        <w:t xml:space="preserve">Tiene usted conocimiento del proyecto </w:t>
      </w:r>
      <w:r w:rsidRPr="00D66DA2">
        <w:rPr>
          <w:rFonts w:ascii="Arial" w:hAnsi="Arial" w:cs="Arial"/>
          <w:b/>
          <w:bCs/>
          <w:szCs w:val="24"/>
          <w:lang w:val="es-PA" w:eastAsia="es-PA"/>
        </w:rPr>
        <w:t>“</w:t>
      </w:r>
      <w:r w:rsidR="00525E9D" w:rsidRPr="00D66DA2">
        <w:rPr>
          <w:rFonts w:ascii="Arial" w:hAnsi="Arial" w:cs="Arial"/>
          <w:b/>
          <w:bCs/>
          <w:szCs w:val="24"/>
          <w:lang w:val="es-PA" w:eastAsia="es-PA"/>
        </w:rPr>
        <w:t xml:space="preserve">EDIFICIO DON </w:t>
      </w:r>
      <w:r w:rsidRPr="00D66DA2">
        <w:rPr>
          <w:rFonts w:ascii="Arial" w:hAnsi="Arial" w:cs="Arial"/>
          <w:b/>
          <w:bCs/>
          <w:szCs w:val="24"/>
          <w:lang w:val="es-PA" w:eastAsia="es-PA"/>
        </w:rPr>
        <w:t xml:space="preserve">TOÑO”, </w:t>
      </w:r>
      <w:r w:rsidR="00525E9D" w:rsidRPr="00D66DA2">
        <w:rPr>
          <w:rFonts w:ascii="Arial" w:hAnsi="Arial" w:cs="Arial"/>
          <w:szCs w:val="24"/>
          <w:lang w:val="es-PA" w:eastAsia="es-PA"/>
        </w:rPr>
        <w:t xml:space="preserve">a </w:t>
      </w:r>
      <w:r w:rsidRPr="00D66DA2">
        <w:rPr>
          <w:rFonts w:ascii="Arial" w:hAnsi="Arial" w:cs="Arial"/>
          <w:szCs w:val="24"/>
          <w:lang w:val="es-PA" w:eastAsia="es-PA"/>
        </w:rPr>
        <w:t>desarrollarse en su comunidad. De las cuales respondieron 14 personas no tenían conocimiento (78%) y 4 respondieron sí tener conocimiento del desarrollo del proyecto (22%).</w:t>
      </w:r>
    </w:p>
    <w:p w:rsidR="00F02B21" w:rsidRPr="00D66DA2" w:rsidRDefault="00F02B21" w:rsidP="00D66DA2">
      <w:pPr>
        <w:spacing w:line="276" w:lineRule="auto"/>
        <w:jc w:val="both"/>
        <w:rPr>
          <w:rFonts w:ascii="Arial" w:hAnsi="Arial" w:cs="Arial"/>
          <w:szCs w:val="24"/>
          <w:lang w:val="es-PA" w:eastAsia="es-PA"/>
        </w:rPr>
      </w:pPr>
    </w:p>
    <w:p w:rsidR="00F02B21" w:rsidRPr="00D66DA2" w:rsidRDefault="00F02B21" w:rsidP="00D66DA2">
      <w:pPr>
        <w:spacing w:line="276" w:lineRule="auto"/>
        <w:jc w:val="both"/>
        <w:rPr>
          <w:rFonts w:ascii="Arial" w:hAnsi="Arial" w:cs="Arial"/>
          <w:szCs w:val="24"/>
          <w:lang w:val="es-PA" w:eastAsia="es-PA"/>
        </w:rPr>
      </w:pPr>
      <w:r w:rsidRPr="00D66DA2">
        <w:rPr>
          <w:rFonts w:ascii="Arial" w:hAnsi="Arial" w:cs="Arial"/>
          <w:b/>
          <w:i/>
          <w:szCs w:val="24"/>
          <w:lang w:val="es-PA" w:eastAsia="es-PA"/>
        </w:rPr>
        <w:t>Pregunta N° 2.</w:t>
      </w:r>
      <w:r w:rsidRPr="00D66DA2">
        <w:rPr>
          <w:rFonts w:ascii="Arial" w:hAnsi="Arial" w:cs="Arial"/>
          <w:szCs w:val="24"/>
          <w:lang w:val="es-PA" w:eastAsia="es-PA"/>
        </w:rPr>
        <w:t xml:space="preserve"> ¿Considera que el Proyecto “EDIFICIO DON TOÑO” causará daños a usted o a su propiedad? De los 18 encuestados, todos respondieron que no los afectaría representando el total del 100% de los encuestados.</w:t>
      </w:r>
    </w:p>
    <w:p w:rsidR="00525E9D" w:rsidRPr="00D66DA2" w:rsidRDefault="00525E9D" w:rsidP="00D66DA2">
      <w:pPr>
        <w:spacing w:line="276" w:lineRule="auto"/>
        <w:jc w:val="both"/>
        <w:rPr>
          <w:rFonts w:ascii="Arial" w:hAnsi="Arial" w:cs="Arial"/>
          <w:szCs w:val="24"/>
          <w:lang w:val="es-PA" w:eastAsia="es-PA"/>
        </w:rPr>
      </w:pP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b/>
          <w:bCs/>
          <w:i/>
          <w:iCs/>
          <w:szCs w:val="24"/>
          <w:lang w:val="es-PA" w:eastAsia="es-PA"/>
        </w:rPr>
        <w:t>Pregunta N° 3</w:t>
      </w:r>
      <w:r w:rsidRPr="00D66DA2">
        <w:rPr>
          <w:rFonts w:ascii="Arial" w:hAnsi="Arial" w:cs="Arial"/>
          <w:szCs w:val="24"/>
          <w:lang w:val="es-PA" w:eastAsia="es-PA"/>
        </w:rPr>
        <w:t xml:space="preserve">. Cree usted que este proyecto puede afectar el ambiente. </w:t>
      </w: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De los 18 encuestados, todos respondieron que no los afectaría representando el total del 100% de los encuestados.</w:t>
      </w:r>
    </w:p>
    <w:p w:rsidR="00525E9D" w:rsidRPr="00285DA9" w:rsidRDefault="00525E9D" w:rsidP="00D66DA2">
      <w:pPr>
        <w:autoSpaceDE w:val="0"/>
        <w:autoSpaceDN w:val="0"/>
        <w:adjustRightInd w:val="0"/>
        <w:spacing w:line="276" w:lineRule="auto"/>
        <w:jc w:val="both"/>
        <w:rPr>
          <w:rFonts w:ascii="Arial" w:hAnsi="Arial" w:cs="Arial"/>
          <w:sz w:val="16"/>
          <w:szCs w:val="24"/>
          <w:lang w:val="es-PA" w:eastAsia="es-PA"/>
        </w:rPr>
      </w:pPr>
    </w:p>
    <w:p w:rsidR="00F02B21"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En la siguiente gráfica se ilustra el porcentaje correspondiente a las respuestas a la pregunta.</w:t>
      </w:r>
    </w:p>
    <w:p w:rsidR="00F02B21" w:rsidRPr="00D66DA2" w:rsidRDefault="00F02B21" w:rsidP="00D66DA2">
      <w:pPr>
        <w:spacing w:line="276" w:lineRule="auto"/>
        <w:jc w:val="both"/>
        <w:rPr>
          <w:rFonts w:ascii="Arial" w:hAnsi="Arial" w:cs="Arial"/>
          <w:b/>
          <w:color w:val="FF0000"/>
          <w:szCs w:val="24"/>
        </w:rPr>
      </w:pP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b/>
          <w:bCs/>
          <w:i/>
          <w:iCs/>
          <w:szCs w:val="24"/>
          <w:lang w:val="es-PA" w:eastAsia="es-PA"/>
        </w:rPr>
        <w:t>Pregunta N° 4</w:t>
      </w:r>
      <w:r w:rsidRPr="00D66DA2">
        <w:rPr>
          <w:rFonts w:ascii="Arial" w:hAnsi="Arial" w:cs="Arial"/>
          <w:szCs w:val="24"/>
          <w:lang w:val="es-PA" w:eastAsia="es-PA"/>
        </w:rPr>
        <w:t xml:space="preserve">. ¿Cuál es su posición frente al desarrollo de este proyecto? </w:t>
      </w: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En base a esta interrogante De los 18 encuestados, todos respondieron que están de acuerdo con el proyecto, que es cónsono con el lugar donde se desarrollará.</w:t>
      </w:r>
    </w:p>
    <w:p w:rsidR="00525E9D" w:rsidRPr="00285DA9" w:rsidRDefault="00525E9D" w:rsidP="00D66DA2">
      <w:pPr>
        <w:autoSpaceDE w:val="0"/>
        <w:autoSpaceDN w:val="0"/>
        <w:adjustRightInd w:val="0"/>
        <w:spacing w:line="276" w:lineRule="auto"/>
        <w:jc w:val="both"/>
        <w:rPr>
          <w:rFonts w:ascii="Arial" w:hAnsi="Arial" w:cs="Arial"/>
          <w:sz w:val="16"/>
          <w:szCs w:val="24"/>
          <w:lang w:val="es-PA" w:eastAsia="es-PA"/>
        </w:rPr>
      </w:pPr>
    </w:p>
    <w:p w:rsidR="00F02B21"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En la siguiente gráfica se ilustra el porcentaje correspondiente a las respuestas a la pregunta N° 4.</w:t>
      </w: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b/>
          <w:bCs/>
          <w:i/>
          <w:szCs w:val="24"/>
          <w:lang w:val="es-PA" w:eastAsia="es-PA"/>
        </w:rPr>
        <w:t>Pregunta N°5.</w:t>
      </w:r>
      <w:r w:rsidRPr="00D66DA2">
        <w:rPr>
          <w:rFonts w:ascii="Arial" w:hAnsi="Arial" w:cs="Arial"/>
          <w:b/>
          <w:bCs/>
          <w:szCs w:val="24"/>
          <w:lang w:val="es-PA" w:eastAsia="es-PA"/>
        </w:rPr>
        <w:t xml:space="preserve"> </w:t>
      </w:r>
      <w:r w:rsidRPr="00D66DA2">
        <w:rPr>
          <w:rFonts w:ascii="Arial" w:hAnsi="Arial" w:cs="Arial"/>
          <w:szCs w:val="24"/>
          <w:lang w:val="es-PA" w:eastAsia="es-PA"/>
        </w:rPr>
        <w:t>¿Qué problemas confronta su comunidad actualmente? Para esta pregunta se le pidió que seleccionara una o más de las 11 opciones de la encuesta y se obtuvo lo siguiente:</w:t>
      </w:r>
    </w:p>
    <w:p w:rsidR="00525E9D" w:rsidRPr="00285DA9" w:rsidRDefault="00525E9D" w:rsidP="00D66DA2">
      <w:pPr>
        <w:autoSpaceDE w:val="0"/>
        <w:autoSpaceDN w:val="0"/>
        <w:adjustRightInd w:val="0"/>
        <w:spacing w:line="276" w:lineRule="auto"/>
        <w:jc w:val="both"/>
        <w:rPr>
          <w:rFonts w:ascii="Arial" w:hAnsi="Arial" w:cs="Arial"/>
          <w:sz w:val="10"/>
          <w:szCs w:val="24"/>
          <w:lang w:val="es-PA" w:eastAsia="es-PA"/>
        </w:rPr>
      </w:pPr>
    </w:p>
    <w:p w:rsidR="00525E9D" w:rsidRPr="00285DA9" w:rsidRDefault="00525E9D" w:rsidP="00285DA9">
      <w:pPr>
        <w:pStyle w:val="Prrafodelista"/>
        <w:numPr>
          <w:ilvl w:val="0"/>
          <w:numId w:val="14"/>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Desempleo: Debe haber más oferta de trabajos a jóvenes. El proyecto debe brindar trabajo y se espera que haya mayor movimiento económico durante la construcción.</w:t>
      </w:r>
    </w:p>
    <w:p w:rsidR="00525E9D" w:rsidRPr="00285DA9" w:rsidRDefault="00525E9D" w:rsidP="00D66DA2">
      <w:pPr>
        <w:autoSpaceDE w:val="0"/>
        <w:autoSpaceDN w:val="0"/>
        <w:adjustRightInd w:val="0"/>
        <w:spacing w:line="276" w:lineRule="auto"/>
        <w:ind w:left="708"/>
        <w:jc w:val="both"/>
        <w:rPr>
          <w:rFonts w:ascii="Arial" w:hAnsi="Arial" w:cs="Arial"/>
          <w:sz w:val="14"/>
          <w:szCs w:val="24"/>
          <w:lang w:val="es-PA" w:eastAsia="es-PA"/>
        </w:rPr>
      </w:pPr>
    </w:p>
    <w:p w:rsidR="00525E9D" w:rsidRPr="00285DA9" w:rsidRDefault="00525E9D" w:rsidP="00285DA9">
      <w:pPr>
        <w:pStyle w:val="Prrafodelista"/>
        <w:numPr>
          <w:ilvl w:val="0"/>
          <w:numId w:val="14"/>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Riesgos de Inundación en las áreas más bajas del sector durante la temporada lluviosas. En este caso manifestaron que al transcurrir del tiempo se ha dado la obstrucción de cunetas y alcantarillas, lo que producen bolsas de agua que afectan los comercios y la circulación vehicular.</w:t>
      </w:r>
    </w:p>
    <w:p w:rsidR="00525E9D" w:rsidRPr="00285DA9" w:rsidRDefault="00525E9D" w:rsidP="00D66DA2">
      <w:pPr>
        <w:autoSpaceDE w:val="0"/>
        <w:autoSpaceDN w:val="0"/>
        <w:adjustRightInd w:val="0"/>
        <w:spacing w:line="276" w:lineRule="auto"/>
        <w:jc w:val="both"/>
        <w:rPr>
          <w:rFonts w:ascii="Arial" w:hAnsi="Arial" w:cs="Arial"/>
          <w:sz w:val="20"/>
          <w:szCs w:val="24"/>
          <w:lang w:val="es-PA" w:eastAsia="es-PA"/>
        </w:rPr>
      </w:pPr>
    </w:p>
    <w:p w:rsidR="00525E9D" w:rsidRPr="00D66DA2" w:rsidRDefault="00525E9D" w:rsidP="00D66DA2">
      <w:pPr>
        <w:autoSpaceDE w:val="0"/>
        <w:autoSpaceDN w:val="0"/>
        <w:adjustRightInd w:val="0"/>
        <w:spacing w:line="276" w:lineRule="auto"/>
        <w:jc w:val="both"/>
        <w:rPr>
          <w:rFonts w:ascii="Arial" w:hAnsi="Arial" w:cs="Arial"/>
          <w:b/>
          <w:bCs/>
          <w:szCs w:val="24"/>
          <w:lang w:val="es-PA" w:eastAsia="es-PA"/>
        </w:rPr>
      </w:pPr>
      <w:r w:rsidRPr="00D66DA2">
        <w:rPr>
          <w:rFonts w:ascii="Arial" w:hAnsi="Arial" w:cs="Arial"/>
          <w:b/>
          <w:bCs/>
          <w:i/>
          <w:szCs w:val="24"/>
          <w:lang w:val="es-PA" w:eastAsia="es-PA"/>
        </w:rPr>
        <w:t>Pregunta N°6.</w:t>
      </w:r>
      <w:r w:rsidRPr="00D66DA2">
        <w:rPr>
          <w:rFonts w:ascii="Arial" w:hAnsi="Arial" w:cs="Arial"/>
          <w:b/>
          <w:bCs/>
          <w:szCs w:val="24"/>
          <w:lang w:val="es-PA" w:eastAsia="es-PA"/>
        </w:rPr>
        <w:t xml:space="preserve"> ¿Qué problemas puede generar el proyecto?</w:t>
      </w: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Durante las entrevistas las pe</w:t>
      </w:r>
      <w:r w:rsidR="00A456DF" w:rsidRPr="00D66DA2">
        <w:rPr>
          <w:rFonts w:ascii="Arial" w:hAnsi="Arial" w:cs="Arial"/>
          <w:szCs w:val="24"/>
          <w:lang w:val="es-PA" w:eastAsia="es-PA"/>
        </w:rPr>
        <w:t xml:space="preserve">rsonas respondieron que no debe </w:t>
      </w:r>
      <w:r w:rsidRPr="00D66DA2">
        <w:rPr>
          <w:rFonts w:ascii="Arial" w:hAnsi="Arial" w:cs="Arial"/>
          <w:szCs w:val="24"/>
          <w:lang w:val="es-PA" w:eastAsia="es-PA"/>
        </w:rPr>
        <w:t>haber problemas con el proyecto, si el mismo se hace bien.</w:t>
      </w: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p>
    <w:p w:rsidR="00525E9D" w:rsidRPr="00D66DA2" w:rsidRDefault="00525E9D" w:rsidP="00D66DA2">
      <w:pPr>
        <w:autoSpaceDE w:val="0"/>
        <w:autoSpaceDN w:val="0"/>
        <w:adjustRightInd w:val="0"/>
        <w:spacing w:line="276" w:lineRule="auto"/>
        <w:jc w:val="both"/>
        <w:rPr>
          <w:rFonts w:ascii="Arial" w:hAnsi="Arial" w:cs="Arial"/>
          <w:b/>
          <w:bCs/>
          <w:szCs w:val="24"/>
          <w:lang w:val="es-PA" w:eastAsia="es-PA"/>
        </w:rPr>
      </w:pPr>
      <w:r w:rsidRPr="00D66DA2">
        <w:rPr>
          <w:rFonts w:ascii="Arial" w:hAnsi="Arial" w:cs="Arial"/>
          <w:b/>
          <w:bCs/>
          <w:i/>
          <w:szCs w:val="24"/>
          <w:lang w:val="es-PA" w:eastAsia="es-PA"/>
        </w:rPr>
        <w:t>Pregunta N°7</w:t>
      </w:r>
      <w:r w:rsidRPr="00D66DA2">
        <w:rPr>
          <w:rFonts w:ascii="Arial" w:hAnsi="Arial" w:cs="Arial"/>
          <w:b/>
          <w:bCs/>
          <w:szCs w:val="24"/>
          <w:lang w:val="es-PA" w:eastAsia="es-PA"/>
        </w:rPr>
        <w:t xml:space="preserve"> ¿Qué reco</w:t>
      </w:r>
      <w:r w:rsidR="00A456DF" w:rsidRPr="00D66DA2">
        <w:rPr>
          <w:rFonts w:ascii="Arial" w:hAnsi="Arial" w:cs="Arial"/>
          <w:b/>
          <w:bCs/>
          <w:szCs w:val="24"/>
          <w:lang w:val="es-PA" w:eastAsia="es-PA"/>
        </w:rPr>
        <w:t xml:space="preserve">mendaciones le puede brindar al </w:t>
      </w:r>
      <w:r w:rsidRPr="00D66DA2">
        <w:rPr>
          <w:rFonts w:ascii="Arial" w:hAnsi="Arial" w:cs="Arial"/>
          <w:b/>
          <w:bCs/>
          <w:szCs w:val="24"/>
          <w:lang w:val="es-PA" w:eastAsia="es-PA"/>
        </w:rPr>
        <w:t>promotor del Proyecto?</w:t>
      </w:r>
    </w:p>
    <w:p w:rsidR="00A456DF" w:rsidRPr="00285DA9" w:rsidRDefault="00A456DF" w:rsidP="00D66DA2">
      <w:pPr>
        <w:autoSpaceDE w:val="0"/>
        <w:autoSpaceDN w:val="0"/>
        <w:adjustRightInd w:val="0"/>
        <w:spacing w:line="276" w:lineRule="auto"/>
        <w:jc w:val="both"/>
        <w:rPr>
          <w:rFonts w:ascii="Arial" w:hAnsi="Arial" w:cs="Arial"/>
          <w:b/>
          <w:bCs/>
          <w:sz w:val="20"/>
          <w:szCs w:val="24"/>
          <w:lang w:val="es-PA" w:eastAsia="es-PA"/>
        </w:rPr>
      </w:pPr>
    </w:p>
    <w:p w:rsidR="00525E9D" w:rsidRPr="00D66DA2" w:rsidRDefault="00525E9D"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Las respuestas a esta pregunta fueron las siguientes:</w:t>
      </w:r>
    </w:p>
    <w:p w:rsidR="00525E9D" w:rsidRPr="00285DA9" w:rsidRDefault="00525E9D" w:rsidP="00285DA9">
      <w:pPr>
        <w:pStyle w:val="Prrafodelista"/>
        <w:numPr>
          <w:ilvl w:val="0"/>
          <w:numId w:val="13"/>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Construyan el edificio con buenas fachadas.</w:t>
      </w:r>
    </w:p>
    <w:p w:rsidR="00525E9D" w:rsidRPr="00285DA9" w:rsidRDefault="00525E9D" w:rsidP="00285DA9">
      <w:pPr>
        <w:pStyle w:val="Prrafodelista"/>
        <w:numPr>
          <w:ilvl w:val="0"/>
          <w:numId w:val="13"/>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Brinden empleo.</w:t>
      </w:r>
    </w:p>
    <w:p w:rsidR="00525E9D" w:rsidRPr="00285DA9" w:rsidRDefault="00525E9D" w:rsidP="00285DA9">
      <w:pPr>
        <w:pStyle w:val="Prrafodelista"/>
        <w:numPr>
          <w:ilvl w:val="0"/>
          <w:numId w:val="13"/>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Buena planificación en las obras.</w:t>
      </w:r>
    </w:p>
    <w:p w:rsidR="00525E9D" w:rsidRPr="00285DA9" w:rsidRDefault="00525E9D" w:rsidP="00285DA9">
      <w:pPr>
        <w:pStyle w:val="Prrafodelista"/>
        <w:numPr>
          <w:ilvl w:val="0"/>
          <w:numId w:val="13"/>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Considerar un diseño y u</w:t>
      </w:r>
      <w:r w:rsidR="00A456DF" w:rsidRPr="00285DA9">
        <w:rPr>
          <w:rFonts w:ascii="Arial" w:hAnsi="Arial" w:cs="Arial"/>
          <w:szCs w:val="24"/>
          <w:lang w:val="es-PA" w:eastAsia="es-PA"/>
        </w:rPr>
        <w:t xml:space="preserve">n modelo moderno al momento del </w:t>
      </w:r>
      <w:r w:rsidRPr="00285DA9">
        <w:rPr>
          <w:rFonts w:ascii="Arial" w:hAnsi="Arial" w:cs="Arial"/>
          <w:szCs w:val="24"/>
          <w:lang w:val="es-PA" w:eastAsia="es-PA"/>
        </w:rPr>
        <w:t>desarrollo del sector, para embellecer la zona.</w:t>
      </w:r>
    </w:p>
    <w:p w:rsidR="00A456DF" w:rsidRPr="004921DD" w:rsidRDefault="00525E9D" w:rsidP="00D66DA2">
      <w:pPr>
        <w:pStyle w:val="Prrafodelista"/>
        <w:numPr>
          <w:ilvl w:val="0"/>
          <w:numId w:val="13"/>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Contraten mano de obra del sector.</w:t>
      </w:r>
    </w:p>
    <w:p w:rsidR="00525E9D" w:rsidRPr="00D66DA2" w:rsidRDefault="00525E9D" w:rsidP="00D66DA2">
      <w:pPr>
        <w:autoSpaceDE w:val="0"/>
        <w:autoSpaceDN w:val="0"/>
        <w:adjustRightInd w:val="0"/>
        <w:spacing w:line="276" w:lineRule="auto"/>
        <w:jc w:val="both"/>
        <w:rPr>
          <w:rFonts w:ascii="Arial" w:hAnsi="Arial" w:cs="Arial"/>
          <w:b/>
          <w:bCs/>
          <w:szCs w:val="24"/>
          <w:lang w:val="es-PA" w:eastAsia="es-PA"/>
        </w:rPr>
      </w:pPr>
      <w:r w:rsidRPr="00D66DA2">
        <w:rPr>
          <w:rFonts w:ascii="Arial" w:hAnsi="Arial" w:cs="Arial"/>
          <w:b/>
          <w:bCs/>
          <w:i/>
          <w:iCs/>
          <w:szCs w:val="24"/>
          <w:lang w:val="es-PA" w:eastAsia="es-PA"/>
        </w:rPr>
        <w:lastRenderedPageBreak/>
        <w:t>Pregunta N° 8</w:t>
      </w:r>
      <w:r w:rsidRPr="00D66DA2">
        <w:rPr>
          <w:rFonts w:ascii="Arial" w:hAnsi="Arial" w:cs="Arial"/>
          <w:szCs w:val="24"/>
          <w:lang w:val="es-PA" w:eastAsia="es-PA"/>
        </w:rPr>
        <w:t xml:space="preserve">. </w:t>
      </w:r>
      <w:r w:rsidRPr="00D66DA2">
        <w:rPr>
          <w:rFonts w:ascii="Arial" w:hAnsi="Arial" w:cs="Arial"/>
          <w:b/>
          <w:bCs/>
          <w:szCs w:val="24"/>
          <w:lang w:val="es-PA" w:eastAsia="es-PA"/>
        </w:rPr>
        <w:t>¿Qué benefici</w:t>
      </w:r>
      <w:r w:rsidR="00A456DF" w:rsidRPr="00D66DA2">
        <w:rPr>
          <w:rFonts w:ascii="Arial" w:hAnsi="Arial" w:cs="Arial"/>
          <w:b/>
          <w:bCs/>
          <w:szCs w:val="24"/>
          <w:lang w:val="es-PA" w:eastAsia="es-PA"/>
        </w:rPr>
        <w:t xml:space="preserve">os percibe usted puede traer el </w:t>
      </w:r>
      <w:r w:rsidRPr="00D66DA2">
        <w:rPr>
          <w:rFonts w:ascii="Arial" w:hAnsi="Arial" w:cs="Arial"/>
          <w:b/>
          <w:bCs/>
          <w:szCs w:val="24"/>
          <w:lang w:val="es-PA" w:eastAsia="es-PA"/>
        </w:rPr>
        <w:t>nuevo proyecto?</w:t>
      </w:r>
    </w:p>
    <w:p w:rsidR="00A456DF" w:rsidRPr="00D66DA2" w:rsidRDefault="00A456DF" w:rsidP="00D66DA2">
      <w:pPr>
        <w:autoSpaceDE w:val="0"/>
        <w:autoSpaceDN w:val="0"/>
        <w:adjustRightInd w:val="0"/>
        <w:spacing w:line="276" w:lineRule="auto"/>
        <w:jc w:val="both"/>
        <w:rPr>
          <w:rFonts w:ascii="Arial" w:hAnsi="Arial" w:cs="Arial"/>
          <w:b/>
          <w:bCs/>
          <w:szCs w:val="24"/>
          <w:lang w:val="es-PA" w:eastAsia="es-PA"/>
        </w:rPr>
      </w:pPr>
    </w:p>
    <w:p w:rsidR="00525E9D" w:rsidRPr="00285DA9" w:rsidRDefault="00525E9D" w:rsidP="00285DA9">
      <w:pPr>
        <w:pStyle w:val="Prrafodelista"/>
        <w:numPr>
          <w:ilvl w:val="0"/>
          <w:numId w:val="15"/>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Más plazas de empleos.</w:t>
      </w:r>
    </w:p>
    <w:p w:rsidR="00525E9D" w:rsidRPr="00285DA9" w:rsidRDefault="00525E9D" w:rsidP="00285DA9">
      <w:pPr>
        <w:pStyle w:val="Prrafodelista"/>
        <w:numPr>
          <w:ilvl w:val="0"/>
          <w:numId w:val="15"/>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Mayor valor de las propiedades</w:t>
      </w:r>
    </w:p>
    <w:p w:rsidR="00525E9D" w:rsidRPr="00285DA9" w:rsidRDefault="00525E9D" w:rsidP="00285DA9">
      <w:pPr>
        <w:pStyle w:val="Prrafodelista"/>
        <w:numPr>
          <w:ilvl w:val="0"/>
          <w:numId w:val="15"/>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Mejoramiento de la economía.</w:t>
      </w:r>
    </w:p>
    <w:p w:rsidR="00525E9D" w:rsidRPr="00285DA9" w:rsidRDefault="00525E9D" w:rsidP="00285DA9">
      <w:pPr>
        <w:pStyle w:val="Prrafodelista"/>
        <w:numPr>
          <w:ilvl w:val="0"/>
          <w:numId w:val="15"/>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Mayor auge y crecimiento de la ciudad de Santiago.</w:t>
      </w:r>
    </w:p>
    <w:p w:rsidR="00525E9D" w:rsidRPr="00285DA9" w:rsidRDefault="00525E9D" w:rsidP="00285DA9">
      <w:pPr>
        <w:pStyle w:val="Prrafodelista"/>
        <w:numPr>
          <w:ilvl w:val="0"/>
          <w:numId w:val="15"/>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Mayor cercanía a los comercios.</w:t>
      </w:r>
    </w:p>
    <w:p w:rsidR="00525E9D" w:rsidRPr="00285DA9" w:rsidRDefault="00525E9D" w:rsidP="00285DA9">
      <w:pPr>
        <w:pStyle w:val="Prrafodelista"/>
        <w:numPr>
          <w:ilvl w:val="0"/>
          <w:numId w:val="15"/>
        </w:numPr>
        <w:autoSpaceDE w:val="0"/>
        <w:autoSpaceDN w:val="0"/>
        <w:adjustRightInd w:val="0"/>
        <w:spacing w:line="276" w:lineRule="auto"/>
        <w:jc w:val="both"/>
        <w:rPr>
          <w:rFonts w:ascii="Arial" w:hAnsi="Arial" w:cs="Arial"/>
          <w:szCs w:val="24"/>
          <w:lang w:val="es-PA" w:eastAsia="es-PA"/>
        </w:rPr>
      </w:pPr>
      <w:r w:rsidRPr="00285DA9">
        <w:rPr>
          <w:rFonts w:ascii="Arial" w:hAnsi="Arial" w:cs="Arial"/>
          <w:szCs w:val="24"/>
          <w:lang w:val="es-PA" w:eastAsia="es-PA"/>
        </w:rPr>
        <w:t>Acceso a servicios.</w:t>
      </w:r>
    </w:p>
    <w:p w:rsidR="00525E9D" w:rsidRPr="00D66DA2" w:rsidRDefault="00525E9D" w:rsidP="00D66DA2">
      <w:pPr>
        <w:autoSpaceDE w:val="0"/>
        <w:autoSpaceDN w:val="0"/>
        <w:adjustRightInd w:val="0"/>
        <w:spacing w:line="276" w:lineRule="auto"/>
        <w:rPr>
          <w:rFonts w:ascii="Arial" w:hAnsi="Arial" w:cs="Arial"/>
          <w:szCs w:val="24"/>
          <w:lang w:val="es-PA" w:eastAsia="es-PA"/>
        </w:rPr>
      </w:pPr>
    </w:p>
    <w:p w:rsidR="00F02B21" w:rsidRPr="00D66DA2" w:rsidRDefault="00A456DF"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 xml:space="preserve">Durante la aplicación de las encuestas en el área, se entregó una volante informativa a cada persona encuestada. Esta volante informativa indicaba los principales puntos del proyecto </w:t>
      </w:r>
      <w:r w:rsidRPr="00D66DA2">
        <w:rPr>
          <w:rFonts w:ascii="Arial" w:hAnsi="Arial" w:cs="Arial"/>
          <w:b/>
          <w:bCs/>
          <w:szCs w:val="24"/>
          <w:lang w:val="es-PA" w:eastAsia="es-PA"/>
        </w:rPr>
        <w:t>“EDIFICIO DON TOÑO”.</w:t>
      </w:r>
    </w:p>
    <w:p w:rsidR="00FF4E9E" w:rsidRPr="00285DA9" w:rsidRDefault="00FF4E9E" w:rsidP="00D66DA2">
      <w:pPr>
        <w:spacing w:line="276" w:lineRule="auto"/>
        <w:jc w:val="both"/>
        <w:rPr>
          <w:rFonts w:ascii="Arial" w:hAnsi="Arial" w:cs="Arial"/>
          <w:b/>
          <w:szCs w:val="24"/>
        </w:rPr>
      </w:pPr>
    </w:p>
    <w:p w:rsidR="00153598" w:rsidRPr="00285DA9" w:rsidRDefault="00153598" w:rsidP="00D66DA2">
      <w:pPr>
        <w:spacing w:line="276" w:lineRule="auto"/>
        <w:jc w:val="both"/>
        <w:rPr>
          <w:rFonts w:ascii="Arial" w:hAnsi="Arial" w:cs="Arial"/>
          <w:b/>
          <w:szCs w:val="24"/>
        </w:rPr>
      </w:pPr>
      <w:r w:rsidRPr="00285DA9">
        <w:rPr>
          <w:rFonts w:ascii="Arial" w:hAnsi="Arial" w:cs="Arial"/>
          <w:b/>
          <w:szCs w:val="24"/>
        </w:rPr>
        <w:t>Sitios históricos, arqueológicos y culturales declarados</w:t>
      </w:r>
    </w:p>
    <w:p w:rsidR="00482DAA" w:rsidRPr="00D66DA2" w:rsidRDefault="00482DAA" w:rsidP="00D66DA2">
      <w:pPr>
        <w:spacing w:line="276" w:lineRule="auto"/>
        <w:jc w:val="both"/>
        <w:rPr>
          <w:rFonts w:ascii="Arial" w:hAnsi="Arial" w:cs="Arial"/>
          <w:b/>
          <w:color w:val="FF0000"/>
          <w:szCs w:val="24"/>
        </w:rPr>
      </w:pP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De acuerdo al Criterio 5, que define si el proyecto genera o presenta</w:t>
      </w:r>
      <w:r w:rsidR="00FF4E9E" w:rsidRPr="00D66DA2">
        <w:rPr>
          <w:rFonts w:ascii="Arial" w:hAnsi="Arial" w:cs="Arial"/>
          <w:szCs w:val="24"/>
          <w:lang w:val="es-PA" w:eastAsia="es-PA"/>
        </w:rPr>
        <w:t xml:space="preserve"> </w:t>
      </w:r>
      <w:r w:rsidRPr="00D66DA2">
        <w:rPr>
          <w:rFonts w:ascii="Arial" w:hAnsi="Arial" w:cs="Arial"/>
          <w:szCs w:val="24"/>
          <w:lang w:val="es-PA" w:eastAsia="es-PA"/>
        </w:rPr>
        <w:t>alteraciones sobre monumentos, sitio con valor antropológico, arqueológico, histórico y perteneciente al patrimonio cultural, este considera los siguientes factores:</w:t>
      </w: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b/>
          <w:szCs w:val="24"/>
          <w:lang w:val="es-PA" w:eastAsia="es-PA"/>
        </w:rPr>
        <w:t>(a)</w:t>
      </w:r>
      <w:r w:rsidRPr="00D66DA2">
        <w:rPr>
          <w:rFonts w:ascii="Arial" w:hAnsi="Arial" w:cs="Arial"/>
          <w:szCs w:val="24"/>
          <w:lang w:val="es-PA" w:eastAsia="es-PA"/>
        </w:rPr>
        <w:t xml:space="preserve"> La afectación, modificación y deterioro de algún monumento histórico, arquitectónico, monumento público, monumento arqueológico, zona típica, o santuario de la naturaleza.</w:t>
      </w:r>
    </w:p>
    <w:p w:rsidR="00482DAA" w:rsidRPr="00D66DA2" w:rsidRDefault="00482DAA" w:rsidP="00D66DA2">
      <w:pPr>
        <w:autoSpaceDE w:val="0"/>
        <w:autoSpaceDN w:val="0"/>
        <w:adjustRightInd w:val="0"/>
        <w:spacing w:line="276" w:lineRule="auto"/>
        <w:jc w:val="both"/>
        <w:rPr>
          <w:rFonts w:ascii="Arial" w:hAnsi="Arial" w:cs="Arial"/>
          <w:szCs w:val="24"/>
          <w:lang w:val="es-PA" w:eastAsia="es-PA"/>
        </w:rPr>
      </w:pP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Este factor no aplica al proyecto, ya que el polígono no está afectando, modificando o deteriorando ningún monumento histórico, arquitectónico, monumento público, monumento arqueológico, zona típica, o santuario de la naturaleza.</w:t>
      </w: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b/>
          <w:szCs w:val="24"/>
          <w:lang w:val="es-PA" w:eastAsia="es-PA"/>
        </w:rPr>
        <w:t>(b)</w:t>
      </w:r>
      <w:r w:rsidRPr="00D66DA2">
        <w:rPr>
          <w:rFonts w:ascii="Arial" w:hAnsi="Arial" w:cs="Arial"/>
          <w:szCs w:val="24"/>
          <w:lang w:val="es-PA" w:eastAsia="es-PA"/>
        </w:rPr>
        <w:t xml:space="preserve"> La extracción de elementos de zonas donde existen piezas o construcciones con valor histórico, arquitectónico o arqueológico.</w:t>
      </w:r>
    </w:p>
    <w:p w:rsidR="00482DAA" w:rsidRPr="00D66DA2" w:rsidRDefault="00482DAA" w:rsidP="00D66DA2">
      <w:pPr>
        <w:autoSpaceDE w:val="0"/>
        <w:autoSpaceDN w:val="0"/>
        <w:adjustRightInd w:val="0"/>
        <w:spacing w:line="276" w:lineRule="auto"/>
        <w:jc w:val="both"/>
        <w:rPr>
          <w:rFonts w:ascii="Arial" w:hAnsi="Arial" w:cs="Arial"/>
          <w:szCs w:val="24"/>
          <w:lang w:val="es-PA" w:eastAsia="es-PA"/>
        </w:rPr>
      </w:pP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Este factor no aplica al proyecto, ya que el área donde se propone el proyecto, es una zona alterada por actividades antropogénicas, sin construcciones con valor histórico, arquitectónico o arqueológicos cercanos o colindantes.</w:t>
      </w: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p>
    <w:p w:rsidR="00E47E4E" w:rsidRPr="00D66DA2" w:rsidRDefault="00A456DF"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b/>
          <w:szCs w:val="24"/>
          <w:lang w:val="es-PA" w:eastAsia="es-PA"/>
        </w:rPr>
        <w:t>(c)</w:t>
      </w:r>
      <w:r w:rsidRPr="00D66DA2">
        <w:rPr>
          <w:rFonts w:ascii="Arial" w:hAnsi="Arial" w:cs="Arial"/>
          <w:szCs w:val="24"/>
          <w:lang w:val="es-PA" w:eastAsia="es-PA"/>
        </w:rPr>
        <w:t xml:space="preserve"> La afectación de recursos arqueológicos en cualquiera de sus formas.</w:t>
      </w:r>
    </w:p>
    <w:p w:rsidR="00A456DF" w:rsidRPr="00D66DA2" w:rsidRDefault="00A456DF" w:rsidP="00D66DA2">
      <w:pPr>
        <w:spacing w:line="276" w:lineRule="auto"/>
        <w:jc w:val="both"/>
        <w:rPr>
          <w:rFonts w:ascii="Arial" w:hAnsi="Arial" w:cs="Arial"/>
          <w:szCs w:val="24"/>
          <w:lang w:val="es-PA" w:eastAsia="es-PA"/>
        </w:rPr>
      </w:pPr>
    </w:p>
    <w:p w:rsidR="00A456DF" w:rsidRPr="00D66DA2" w:rsidRDefault="00A456DF" w:rsidP="00D66DA2">
      <w:pPr>
        <w:autoSpaceDE w:val="0"/>
        <w:autoSpaceDN w:val="0"/>
        <w:adjustRightInd w:val="0"/>
        <w:spacing w:line="276" w:lineRule="auto"/>
        <w:jc w:val="both"/>
        <w:rPr>
          <w:rFonts w:ascii="Arial" w:hAnsi="Arial" w:cs="Arial"/>
          <w:szCs w:val="24"/>
          <w:lang w:val="es-PA" w:eastAsia="es-PA"/>
        </w:rPr>
      </w:pPr>
      <w:r w:rsidRPr="00D66DA2">
        <w:rPr>
          <w:rFonts w:ascii="Arial" w:hAnsi="Arial" w:cs="Arial"/>
          <w:szCs w:val="24"/>
          <w:lang w:val="es-PA" w:eastAsia="es-PA"/>
        </w:rPr>
        <w:t>La zona donde se propone el proyecto, es una zona alterada e impactada por la actividad antropogénicas tales como pequeños comercios, hoteles, ferreterías, restaurantes, panaderías, instituciones públicas, calles y aceras, entre otros.</w:t>
      </w:r>
    </w:p>
    <w:p w:rsidR="00354ADF" w:rsidRPr="00D66DA2" w:rsidRDefault="00354ADF" w:rsidP="00D66DA2">
      <w:pPr>
        <w:spacing w:line="276" w:lineRule="auto"/>
        <w:jc w:val="both"/>
        <w:rPr>
          <w:rFonts w:ascii="Arial" w:hAnsi="Arial" w:cs="Arial"/>
          <w:b/>
          <w:color w:val="FF0000"/>
          <w:szCs w:val="24"/>
        </w:rPr>
      </w:pPr>
    </w:p>
    <w:p w:rsidR="00CB201B" w:rsidRPr="00D66DA2" w:rsidRDefault="00CB201B" w:rsidP="00D66DA2">
      <w:pPr>
        <w:spacing w:line="276" w:lineRule="auto"/>
        <w:jc w:val="both"/>
        <w:rPr>
          <w:rFonts w:ascii="Arial" w:hAnsi="Arial" w:cs="Arial"/>
          <w:b/>
          <w:szCs w:val="24"/>
        </w:rPr>
      </w:pPr>
      <w:r w:rsidRPr="00D66DA2">
        <w:rPr>
          <w:rFonts w:ascii="Arial" w:hAnsi="Arial" w:cs="Arial"/>
          <w:b/>
          <w:szCs w:val="24"/>
        </w:rPr>
        <w:t>Descripción del paisaje</w:t>
      </w:r>
    </w:p>
    <w:p w:rsidR="00935EB3" w:rsidRPr="00285DA9" w:rsidRDefault="00935EB3" w:rsidP="00D66DA2">
      <w:pPr>
        <w:spacing w:line="276" w:lineRule="auto"/>
        <w:jc w:val="both"/>
        <w:rPr>
          <w:rFonts w:ascii="Arial" w:hAnsi="Arial" w:cs="Arial"/>
          <w:b/>
          <w:sz w:val="16"/>
          <w:szCs w:val="24"/>
        </w:rPr>
      </w:pPr>
    </w:p>
    <w:p w:rsidR="008D0708" w:rsidRPr="00D66DA2" w:rsidRDefault="00FF4E9E" w:rsidP="00D66DA2">
      <w:p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El área donde se pretende desarrollar el proyecto forma parte del sector central de la ciudad de Santiago, predominando totalmente las edificaciones e infraestructuras civiles. Por tanto, el paisaje es tipo urbanístico donde predomina la acción antropológica del hombre hace más de tres siglos.</w:t>
      </w:r>
    </w:p>
    <w:p w:rsidR="00FF4E9E" w:rsidRPr="00D66DA2" w:rsidRDefault="00FF4E9E" w:rsidP="00D66DA2">
      <w:pPr>
        <w:autoSpaceDE w:val="0"/>
        <w:autoSpaceDN w:val="0"/>
        <w:adjustRightInd w:val="0"/>
        <w:spacing w:line="276" w:lineRule="auto"/>
        <w:rPr>
          <w:rFonts w:ascii="Arial" w:hAnsi="Arial" w:cs="Arial"/>
          <w:szCs w:val="24"/>
          <w:lang w:val="es-PA" w:eastAsia="es-PA"/>
        </w:rPr>
      </w:pPr>
    </w:p>
    <w:p w:rsidR="007621BB" w:rsidRPr="00D66DA2" w:rsidRDefault="00060AFA" w:rsidP="00D66DA2">
      <w:pPr>
        <w:numPr>
          <w:ilvl w:val="0"/>
          <w:numId w:val="4"/>
        </w:numPr>
        <w:spacing w:line="276" w:lineRule="auto"/>
        <w:jc w:val="both"/>
        <w:rPr>
          <w:rFonts w:ascii="Arial" w:hAnsi="Arial" w:cs="Arial"/>
          <w:b/>
          <w:szCs w:val="24"/>
        </w:rPr>
      </w:pPr>
      <w:r w:rsidRPr="00D66DA2">
        <w:rPr>
          <w:rFonts w:ascii="Arial" w:hAnsi="Arial" w:cs="Arial"/>
          <w:b/>
          <w:szCs w:val="24"/>
        </w:rPr>
        <w:t>OBSERVACIONES:</w:t>
      </w:r>
    </w:p>
    <w:p w:rsidR="00C840D2" w:rsidRPr="00D66DA2" w:rsidRDefault="00C840D2" w:rsidP="00D66DA2">
      <w:pPr>
        <w:spacing w:line="276" w:lineRule="auto"/>
        <w:ind w:left="1080"/>
        <w:jc w:val="both"/>
        <w:rPr>
          <w:rFonts w:ascii="Arial" w:hAnsi="Arial" w:cs="Arial"/>
          <w:b/>
          <w:szCs w:val="24"/>
        </w:rPr>
      </w:pPr>
    </w:p>
    <w:p w:rsidR="00891192" w:rsidRPr="00D66DA2" w:rsidRDefault="00891192" w:rsidP="00D66DA2">
      <w:pPr>
        <w:pStyle w:val="Prrafodelista"/>
        <w:numPr>
          <w:ilvl w:val="0"/>
          <w:numId w:val="6"/>
        </w:numPr>
        <w:spacing w:line="276" w:lineRule="auto"/>
        <w:jc w:val="both"/>
        <w:rPr>
          <w:rFonts w:ascii="Arial" w:hAnsi="Arial" w:cs="Arial"/>
          <w:szCs w:val="24"/>
        </w:rPr>
      </w:pPr>
      <w:r w:rsidRPr="00D66DA2">
        <w:rPr>
          <w:rFonts w:ascii="Arial" w:hAnsi="Arial" w:cs="Arial"/>
          <w:szCs w:val="24"/>
        </w:rPr>
        <w:t>Durante la inspección a</w:t>
      </w:r>
      <w:r w:rsidR="00482DAA" w:rsidRPr="00D66DA2">
        <w:rPr>
          <w:rFonts w:ascii="Arial" w:hAnsi="Arial" w:cs="Arial"/>
          <w:szCs w:val="24"/>
        </w:rPr>
        <w:t>l proyecto se observó que existía</w:t>
      </w:r>
      <w:r w:rsidRPr="00D66DA2">
        <w:rPr>
          <w:rFonts w:ascii="Arial" w:hAnsi="Arial" w:cs="Arial"/>
          <w:szCs w:val="24"/>
        </w:rPr>
        <w:t xml:space="preserve"> una estructura de concreto, la cual </w:t>
      </w:r>
      <w:r w:rsidR="00482DAA" w:rsidRPr="00D66DA2">
        <w:rPr>
          <w:rFonts w:ascii="Arial" w:hAnsi="Arial" w:cs="Arial"/>
          <w:szCs w:val="24"/>
        </w:rPr>
        <w:t>fue demolida, el área está limpia y desalojada.</w:t>
      </w:r>
    </w:p>
    <w:p w:rsidR="00080B55" w:rsidRDefault="00080B55" w:rsidP="00D66DA2">
      <w:pPr>
        <w:spacing w:line="276" w:lineRule="auto"/>
        <w:jc w:val="both"/>
        <w:rPr>
          <w:rFonts w:ascii="Arial" w:hAnsi="Arial" w:cs="Arial"/>
          <w:color w:val="FF0000"/>
          <w:szCs w:val="24"/>
        </w:rPr>
      </w:pPr>
    </w:p>
    <w:p w:rsidR="004921DD" w:rsidRDefault="004921DD" w:rsidP="00D66DA2">
      <w:pPr>
        <w:spacing w:line="276" w:lineRule="auto"/>
        <w:jc w:val="both"/>
        <w:rPr>
          <w:rFonts w:ascii="Arial" w:hAnsi="Arial" w:cs="Arial"/>
          <w:color w:val="FF0000"/>
          <w:szCs w:val="24"/>
        </w:rPr>
      </w:pPr>
    </w:p>
    <w:p w:rsidR="004921DD" w:rsidRPr="00D66DA2" w:rsidRDefault="004921DD" w:rsidP="00D66DA2">
      <w:pPr>
        <w:spacing w:line="276" w:lineRule="auto"/>
        <w:jc w:val="both"/>
        <w:rPr>
          <w:rFonts w:ascii="Arial" w:hAnsi="Arial" w:cs="Arial"/>
          <w:color w:val="FF0000"/>
          <w:szCs w:val="24"/>
        </w:rPr>
      </w:pPr>
    </w:p>
    <w:p w:rsidR="007621BB" w:rsidRPr="004921DD" w:rsidRDefault="00060AFA" w:rsidP="00D66DA2">
      <w:pPr>
        <w:numPr>
          <w:ilvl w:val="0"/>
          <w:numId w:val="4"/>
        </w:numPr>
        <w:spacing w:line="276" w:lineRule="auto"/>
        <w:jc w:val="both"/>
        <w:rPr>
          <w:rFonts w:ascii="Arial" w:hAnsi="Arial" w:cs="Arial"/>
          <w:b/>
          <w:szCs w:val="24"/>
        </w:rPr>
      </w:pPr>
      <w:r w:rsidRPr="004921DD">
        <w:rPr>
          <w:rFonts w:ascii="Arial" w:hAnsi="Arial" w:cs="Arial"/>
          <w:b/>
          <w:szCs w:val="24"/>
        </w:rPr>
        <w:lastRenderedPageBreak/>
        <w:t>IMÁGENES:</w:t>
      </w:r>
    </w:p>
    <w:p w:rsidR="007621BB" w:rsidRPr="004921DD" w:rsidRDefault="007621BB" w:rsidP="00D66DA2">
      <w:pPr>
        <w:spacing w:line="276" w:lineRule="auto"/>
        <w:jc w:val="both"/>
        <w:rPr>
          <w:rFonts w:ascii="Arial" w:hAnsi="Arial" w:cs="Arial"/>
          <w:b/>
          <w:sz w:val="1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4921DD" w:rsidRPr="004921DD" w:rsidTr="00DA236C">
        <w:trPr>
          <w:cantSplit/>
          <w:trHeight w:val="723"/>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4921DD" w:rsidRDefault="00060AFA" w:rsidP="00D66DA2">
            <w:pPr>
              <w:spacing w:line="276" w:lineRule="auto"/>
              <w:jc w:val="both"/>
              <w:rPr>
                <w:rFonts w:ascii="Arial" w:hAnsi="Arial" w:cs="Arial"/>
                <w:szCs w:val="24"/>
              </w:rPr>
            </w:pPr>
            <w:r w:rsidRPr="004921DD">
              <w:rPr>
                <w:rFonts w:ascii="Arial" w:hAnsi="Arial" w:cs="Arial"/>
                <w:szCs w:val="24"/>
              </w:rPr>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4921DD" w:rsidRDefault="00060AFA" w:rsidP="00D66DA2">
            <w:pPr>
              <w:spacing w:line="276" w:lineRule="auto"/>
              <w:jc w:val="center"/>
              <w:rPr>
                <w:rFonts w:ascii="Arial" w:hAnsi="Arial" w:cs="Arial"/>
                <w:szCs w:val="24"/>
              </w:rPr>
            </w:pPr>
            <w:r w:rsidRPr="004921DD">
              <w:rPr>
                <w:rFonts w:ascii="Arial" w:hAnsi="Arial" w:cs="Arial"/>
                <w:szCs w:val="24"/>
              </w:rPr>
              <w:t>Imágenes tomadas en el sitio.</w:t>
            </w:r>
          </w:p>
        </w:tc>
      </w:tr>
      <w:tr w:rsidR="00581599" w:rsidRPr="00D66DA2" w:rsidTr="00DE3F6F">
        <w:trPr>
          <w:cantSplit/>
          <w:trHeight w:val="5491"/>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D12B25" w:rsidRPr="00D66DA2" w:rsidRDefault="00D12B25" w:rsidP="00D66DA2">
            <w:pPr>
              <w:spacing w:line="276" w:lineRule="auto"/>
              <w:rPr>
                <w:rFonts w:ascii="Arial" w:hAnsi="Arial" w:cs="Arial"/>
                <w:color w:val="FF0000"/>
                <w:szCs w:val="24"/>
              </w:rPr>
            </w:pPr>
          </w:p>
          <w:p w:rsidR="00D12B25" w:rsidRPr="00D66DA2" w:rsidRDefault="00D12B25"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0E4265" w:rsidP="00D66DA2">
            <w:pPr>
              <w:spacing w:line="276" w:lineRule="auto"/>
              <w:rPr>
                <w:rFonts w:ascii="Arial" w:hAnsi="Arial" w:cs="Arial"/>
                <w:b/>
                <w:szCs w:val="24"/>
              </w:rPr>
            </w:pPr>
            <w:r w:rsidRPr="00D66DA2">
              <w:rPr>
                <w:rFonts w:ascii="Arial" w:hAnsi="Arial" w:cs="Arial"/>
                <w:b/>
                <w:szCs w:val="24"/>
              </w:rPr>
              <w:t>E</w:t>
            </w:r>
            <w:r w:rsidR="00242232" w:rsidRPr="00D66DA2">
              <w:rPr>
                <w:rFonts w:ascii="Arial" w:hAnsi="Arial" w:cs="Arial"/>
                <w:b/>
                <w:szCs w:val="24"/>
              </w:rPr>
              <w:t xml:space="preserve"> </w:t>
            </w:r>
            <w:r w:rsidR="001971ED" w:rsidRPr="00D66DA2">
              <w:rPr>
                <w:rFonts w:ascii="Arial" w:hAnsi="Arial" w:cs="Arial"/>
                <w:b/>
                <w:szCs w:val="24"/>
              </w:rPr>
              <w:t>502137</w:t>
            </w:r>
          </w:p>
          <w:p w:rsidR="00A073AC" w:rsidRPr="00D66DA2" w:rsidRDefault="000E4265" w:rsidP="00D66DA2">
            <w:pPr>
              <w:spacing w:line="276" w:lineRule="auto"/>
              <w:rPr>
                <w:rFonts w:ascii="Arial" w:hAnsi="Arial" w:cs="Arial"/>
                <w:b/>
                <w:szCs w:val="24"/>
              </w:rPr>
            </w:pPr>
            <w:r w:rsidRPr="00D66DA2">
              <w:rPr>
                <w:rFonts w:ascii="Arial" w:hAnsi="Arial" w:cs="Arial"/>
                <w:b/>
                <w:szCs w:val="24"/>
              </w:rPr>
              <w:t>N</w:t>
            </w:r>
            <w:r w:rsidR="00242232" w:rsidRPr="00D66DA2">
              <w:rPr>
                <w:rFonts w:ascii="Arial" w:hAnsi="Arial" w:cs="Arial"/>
                <w:b/>
                <w:szCs w:val="24"/>
              </w:rPr>
              <w:t xml:space="preserve"> </w:t>
            </w:r>
            <w:r w:rsidR="001971ED" w:rsidRPr="00D66DA2">
              <w:rPr>
                <w:rFonts w:ascii="Arial" w:hAnsi="Arial" w:cs="Arial"/>
                <w:b/>
                <w:szCs w:val="24"/>
              </w:rPr>
              <w:t>8949</w:t>
            </w:r>
            <w:r w:rsidR="00BB38D4" w:rsidRPr="00D66DA2">
              <w:rPr>
                <w:rFonts w:ascii="Arial" w:hAnsi="Arial" w:cs="Arial"/>
                <w:b/>
                <w:szCs w:val="24"/>
              </w:rPr>
              <w:t>91</w:t>
            </w: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jc w:val="both"/>
              <w:rPr>
                <w:rFonts w:ascii="Arial" w:hAnsi="Arial" w:cs="Arial"/>
                <w:color w:val="FF0000"/>
                <w:szCs w:val="24"/>
              </w:rPr>
            </w:pP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D66DA2" w:rsidRDefault="00D66DA2" w:rsidP="00D66DA2">
            <w:pPr>
              <w:spacing w:line="276" w:lineRule="auto"/>
              <w:jc w:val="center"/>
              <w:rPr>
                <w:rFonts w:ascii="Arial" w:hAnsi="Arial" w:cs="Arial"/>
                <w:color w:val="FF0000"/>
                <w:szCs w:val="24"/>
                <w:lang w:val="es-PA"/>
              </w:rPr>
            </w:pPr>
            <w:r w:rsidRPr="00D66DA2">
              <w:rPr>
                <w:rFonts w:ascii="Arial" w:hAnsi="Arial" w:cs="Arial"/>
                <w:noProof/>
                <w:szCs w:val="24"/>
                <w:lang w:val="es-PA" w:eastAsia="es-PA"/>
              </w:rPr>
              <w:drawing>
                <wp:anchor distT="0" distB="0" distL="114300" distR="114300" simplePos="0" relativeHeight="251665408" behindDoc="0" locked="0" layoutInCell="1" allowOverlap="1" wp14:anchorId="641036E7" wp14:editId="5D172A49">
                  <wp:simplePos x="0" y="0"/>
                  <wp:positionH relativeFrom="column">
                    <wp:posOffset>1284605</wp:posOffset>
                  </wp:positionH>
                  <wp:positionV relativeFrom="paragraph">
                    <wp:posOffset>55880</wp:posOffset>
                  </wp:positionV>
                  <wp:extent cx="2592705" cy="285496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7538" t="29617" r="29074" b="9226"/>
                          <a:stretch/>
                        </pic:blipFill>
                        <pic:spPr bwMode="auto">
                          <a:xfrm>
                            <a:off x="0" y="0"/>
                            <a:ext cx="2592705" cy="285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1BB" w:rsidRPr="00D66DA2" w:rsidRDefault="007621BB" w:rsidP="00D66DA2">
            <w:pPr>
              <w:spacing w:line="276" w:lineRule="auto"/>
              <w:jc w:val="center"/>
              <w:rPr>
                <w:rFonts w:ascii="Arial" w:hAnsi="Arial" w:cs="Arial"/>
                <w:color w:val="FF0000"/>
                <w:szCs w:val="24"/>
                <w:lang w:val="es-PA"/>
              </w:rPr>
            </w:pPr>
          </w:p>
          <w:p w:rsidR="007621BB" w:rsidRPr="00D66DA2" w:rsidRDefault="007621BB" w:rsidP="00D66DA2">
            <w:pPr>
              <w:spacing w:line="276" w:lineRule="auto"/>
              <w:jc w:val="center"/>
              <w:rPr>
                <w:rFonts w:ascii="Arial" w:hAnsi="Arial" w:cs="Arial"/>
                <w:color w:val="FF0000"/>
                <w:szCs w:val="24"/>
                <w:lang w:val="es-PA"/>
              </w:rPr>
            </w:pPr>
          </w:p>
          <w:p w:rsidR="007621BB" w:rsidRPr="00D66DA2" w:rsidRDefault="007621BB" w:rsidP="00D66DA2">
            <w:pPr>
              <w:spacing w:line="276" w:lineRule="auto"/>
              <w:rPr>
                <w:rFonts w:ascii="Arial" w:hAnsi="Arial" w:cs="Arial"/>
                <w:color w:val="FF0000"/>
                <w:szCs w:val="24"/>
                <w:lang w:val="es-PA"/>
              </w:rPr>
            </w:pPr>
          </w:p>
          <w:p w:rsidR="007621BB" w:rsidRPr="00D66DA2" w:rsidRDefault="007621BB" w:rsidP="00D66DA2">
            <w:pPr>
              <w:spacing w:line="276" w:lineRule="auto"/>
              <w:jc w:val="center"/>
              <w:rPr>
                <w:rFonts w:ascii="Arial" w:hAnsi="Arial" w:cs="Arial"/>
                <w:color w:val="FF0000"/>
                <w:szCs w:val="24"/>
                <w:lang w:val="es-PA"/>
              </w:rPr>
            </w:pPr>
          </w:p>
          <w:p w:rsidR="007621BB" w:rsidRPr="00D66DA2" w:rsidRDefault="007621BB" w:rsidP="00D66DA2">
            <w:pPr>
              <w:spacing w:line="276" w:lineRule="auto"/>
              <w:jc w:val="center"/>
              <w:rPr>
                <w:rFonts w:ascii="Arial" w:hAnsi="Arial" w:cs="Arial"/>
                <w:color w:val="FF0000"/>
                <w:szCs w:val="24"/>
                <w:lang w:val="es-PA"/>
              </w:rPr>
            </w:pPr>
          </w:p>
          <w:p w:rsidR="007621BB" w:rsidRPr="00D66DA2" w:rsidRDefault="007621BB" w:rsidP="00D66DA2">
            <w:pPr>
              <w:spacing w:line="276" w:lineRule="auto"/>
              <w:jc w:val="center"/>
              <w:rPr>
                <w:rFonts w:ascii="Arial" w:hAnsi="Arial" w:cs="Arial"/>
                <w:color w:val="FF0000"/>
                <w:szCs w:val="24"/>
                <w:lang w:val="es-PA"/>
              </w:rPr>
            </w:pPr>
          </w:p>
          <w:p w:rsidR="007621BB" w:rsidRPr="00D66DA2" w:rsidRDefault="007621BB" w:rsidP="00D66DA2">
            <w:pPr>
              <w:spacing w:line="276" w:lineRule="auto"/>
              <w:jc w:val="center"/>
              <w:rPr>
                <w:rFonts w:ascii="Arial" w:hAnsi="Arial" w:cs="Arial"/>
                <w:color w:val="FF0000"/>
                <w:szCs w:val="24"/>
                <w:lang w:val="es-PA"/>
              </w:rPr>
            </w:pPr>
          </w:p>
          <w:p w:rsidR="007621BB" w:rsidRPr="00D66DA2" w:rsidRDefault="007621BB" w:rsidP="00D66DA2">
            <w:pPr>
              <w:spacing w:line="276" w:lineRule="auto"/>
              <w:jc w:val="center"/>
              <w:rPr>
                <w:rFonts w:ascii="Arial" w:hAnsi="Arial" w:cs="Arial"/>
                <w:color w:val="FF0000"/>
                <w:szCs w:val="24"/>
                <w:lang w:val="es-PA"/>
              </w:rPr>
            </w:pPr>
          </w:p>
          <w:p w:rsidR="007621BB" w:rsidRPr="00D66DA2" w:rsidRDefault="007621BB" w:rsidP="00D66DA2">
            <w:pPr>
              <w:spacing w:line="276" w:lineRule="auto"/>
              <w:jc w:val="both"/>
              <w:rPr>
                <w:rFonts w:ascii="Arial" w:hAnsi="Arial" w:cs="Arial"/>
                <w:color w:val="FF0000"/>
                <w:szCs w:val="24"/>
                <w:lang w:val="es-PA"/>
              </w:rPr>
            </w:pPr>
          </w:p>
          <w:p w:rsidR="00EF7C23" w:rsidRPr="00D66DA2" w:rsidRDefault="00EF7C23" w:rsidP="00D66DA2">
            <w:pPr>
              <w:spacing w:line="276" w:lineRule="auto"/>
              <w:jc w:val="center"/>
              <w:rPr>
                <w:rFonts w:ascii="Arial" w:hAnsi="Arial" w:cs="Arial"/>
                <w:color w:val="FF0000"/>
                <w:szCs w:val="24"/>
                <w:lang w:val="es-PA"/>
              </w:rPr>
            </w:pPr>
          </w:p>
          <w:p w:rsidR="00EF7C23" w:rsidRPr="00D66DA2" w:rsidRDefault="00EF7C23" w:rsidP="00D66DA2">
            <w:pPr>
              <w:spacing w:line="276" w:lineRule="auto"/>
              <w:jc w:val="center"/>
              <w:rPr>
                <w:rFonts w:ascii="Arial" w:hAnsi="Arial" w:cs="Arial"/>
                <w:color w:val="FF0000"/>
                <w:szCs w:val="24"/>
                <w:lang w:val="es-PA"/>
              </w:rPr>
            </w:pPr>
          </w:p>
          <w:p w:rsidR="00EF7C23" w:rsidRPr="00D66DA2" w:rsidRDefault="00EF7C23" w:rsidP="00D66DA2">
            <w:pPr>
              <w:spacing w:line="276" w:lineRule="auto"/>
              <w:jc w:val="center"/>
              <w:rPr>
                <w:rFonts w:ascii="Arial" w:hAnsi="Arial" w:cs="Arial"/>
                <w:color w:val="FF0000"/>
                <w:szCs w:val="24"/>
                <w:lang w:val="es-PA"/>
              </w:rPr>
            </w:pPr>
          </w:p>
          <w:p w:rsidR="007621BB" w:rsidRPr="00D66DA2" w:rsidRDefault="00DE3F6F" w:rsidP="004921DD">
            <w:pPr>
              <w:spacing w:line="276" w:lineRule="auto"/>
              <w:rPr>
                <w:rFonts w:ascii="Arial" w:hAnsi="Arial" w:cs="Arial"/>
                <w:color w:val="FF0000"/>
                <w:szCs w:val="24"/>
              </w:rPr>
            </w:pPr>
            <w:r w:rsidRPr="00D66DA2">
              <w:rPr>
                <w:rFonts w:ascii="Arial" w:hAnsi="Arial" w:cs="Arial"/>
                <w:noProof/>
                <w:color w:val="FF0000"/>
                <w:szCs w:val="24"/>
                <w:lang w:val="es-PA" w:eastAsia="es-PA"/>
              </w:rPr>
              <mc:AlternateContent>
                <mc:Choice Requires="wps">
                  <w:drawing>
                    <wp:anchor distT="0" distB="0" distL="114300" distR="114300" simplePos="0" relativeHeight="2" behindDoc="0" locked="0" layoutInCell="1" allowOverlap="0" wp14:anchorId="0920058A" wp14:editId="2C81238D">
                      <wp:simplePos x="0" y="0"/>
                      <wp:positionH relativeFrom="column">
                        <wp:posOffset>59690</wp:posOffset>
                      </wp:positionH>
                      <wp:positionV relativeFrom="paragraph">
                        <wp:posOffset>465455</wp:posOffset>
                      </wp:positionV>
                      <wp:extent cx="5124450" cy="457200"/>
                      <wp:effectExtent l="0" t="0" r="0" b="0"/>
                      <wp:wrapNone/>
                      <wp:docPr id="3" name="Text Box 3"/>
                      <wp:cNvGraphicFramePr/>
                      <a:graphic xmlns:a="http://schemas.openxmlformats.org/drawingml/2006/main">
                        <a:graphicData uri="http://schemas.microsoft.com/office/word/2010/wordprocessingShape">
                          <wps:wsp>
                            <wps:cNvSpPr/>
                            <wps:spPr>
                              <a:xfrm>
                                <a:off x="0" y="0"/>
                                <a:ext cx="5124450" cy="457200"/>
                              </a:xfrm>
                              <a:prstGeom prst="rect">
                                <a:avLst/>
                              </a:prstGeom>
                            </wps:spPr>
                            <wps:txbx>
                              <w:txbxContent>
                                <w:p w:rsidR="00713503" w:rsidRPr="00D66DA2" w:rsidRDefault="00713503" w:rsidP="00EF7C23">
                                  <w:pPr>
                                    <w:jc w:val="both"/>
                                    <w:rPr>
                                      <w:rFonts w:ascii="Arial" w:hAnsi="Arial" w:cs="Arial"/>
                                      <w:lang w:val="es-PA"/>
                                    </w:rPr>
                                  </w:pPr>
                                  <w:r w:rsidRPr="00D66DA2">
                                    <w:rPr>
                                      <w:rFonts w:ascii="Arial" w:hAnsi="Arial" w:cs="Arial"/>
                                      <w:lang w:val="es-PA"/>
                                    </w:rPr>
                                    <w:t>Fig. No.1: Se obse</w:t>
                                  </w:r>
                                  <w:r w:rsidR="00BB38D4" w:rsidRPr="00D66DA2">
                                    <w:rPr>
                                      <w:rFonts w:ascii="Arial" w:hAnsi="Arial" w:cs="Arial"/>
                                      <w:lang w:val="es-PA"/>
                                    </w:rPr>
                                    <w:t>rva que la</w:t>
                                  </w:r>
                                  <w:r w:rsidR="00BB38D4" w:rsidRPr="00D66DA2">
                                    <w:rPr>
                                      <w:rFonts w:ascii="Arial" w:hAnsi="Arial" w:cs="Arial"/>
                                    </w:rPr>
                                    <w:t xml:space="preserve"> estructura de concreto que antes existía fue demolida</w:t>
                                  </w:r>
                                  <w:r w:rsidRPr="00D66DA2">
                                    <w:rPr>
                                      <w:rFonts w:ascii="Arial" w:hAnsi="Arial" w:cs="Arial"/>
                                      <w:lang w:val="es-PA"/>
                                    </w:rPr>
                                    <w:t>. Anteriormente esta estructura era utilizada como comercio.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3" o:spid="_x0000_s1026" style="position:absolute;margin-left:4.7pt;margin-top:36.65pt;width:403.5pt;height:36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" o:allowoverlap="f" filled="f" stroked="f">
                      <v:textbox>
                        <w:txbxContent>
                          <w:p w:rsidR="00713503" w:rsidRPr="00D66DA2" w:rsidRDefault="00713503" w:rsidP="00EF7C23">
                            <w:pPr>
                              <w:jc w:val="both"/>
                              <w:rPr>
                                <w:rFonts w:ascii="Arial" w:hAnsi="Arial" w:cs="Arial"/>
                                <w:lang w:val="es-PA"/>
                              </w:rPr>
                            </w:pPr>
                            <w:r w:rsidRPr="00D66DA2">
                              <w:rPr>
                                <w:rFonts w:ascii="Arial" w:hAnsi="Arial" w:cs="Arial"/>
                                <w:lang w:val="es-PA"/>
                              </w:rPr>
                              <w:t>Fig. No.1: Se obse</w:t>
                            </w:r>
                            <w:r w:rsidR="00BB38D4" w:rsidRPr="00D66DA2">
                              <w:rPr>
                                <w:rFonts w:ascii="Arial" w:hAnsi="Arial" w:cs="Arial"/>
                                <w:lang w:val="es-PA"/>
                              </w:rPr>
                              <w:t>rva que la</w:t>
                            </w:r>
                            <w:r w:rsidR="00BB38D4" w:rsidRPr="00D66DA2">
                              <w:rPr>
                                <w:rFonts w:ascii="Arial" w:hAnsi="Arial" w:cs="Arial"/>
                              </w:rPr>
                              <w:t xml:space="preserve"> estructura de concreto que antes existía fue demolida</w:t>
                            </w:r>
                            <w:r w:rsidRPr="00D66DA2">
                              <w:rPr>
                                <w:rFonts w:ascii="Arial" w:hAnsi="Arial" w:cs="Arial"/>
                                <w:lang w:val="es-PA"/>
                              </w:rPr>
                              <w:t>. Anteriormente esta estructura era utilizada como comercio.</w:t>
                            </w:r>
                          </w:p>
                        </w:txbxContent>
                      </v:textbox>
                    </v:rect>
                  </w:pict>
                </mc:Fallback>
              </mc:AlternateContent>
            </w:r>
          </w:p>
        </w:tc>
      </w:tr>
      <w:tr w:rsidR="007621BB" w:rsidRPr="00D66DA2" w:rsidTr="009E6E95">
        <w:trPr>
          <w:cantSplit/>
          <w:trHeight w:val="5208"/>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D12B25" w:rsidRPr="00D66DA2" w:rsidRDefault="00D12B25" w:rsidP="00D66DA2">
            <w:pPr>
              <w:spacing w:line="276" w:lineRule="auto"/>
              <w:rPr>
                <w:rFonts w:ascii="Arial" w:hAnsi="Arial" w:cs="Arial"/>
                <w:color w:val="FF0000"/>
                <w:szCs w:val="24"/>
              </w:rPr>
            </w:pPr>
          </w:p>
          <w:p w:rsidR="00D12B25" w:rsidRPr="00D66DA2" w:rsidRDefault="00D12B25" w:rsidP="00D66DA2">
            <w:pPr>
              <w:spacing w:line="276" w:lineRule="auto"/>
              <w:rPr>
                <w:rFonts w:ascii="Arial" w:hAnsi="Arial" w:cs="Arial"/>
                <w:color w:val="FF0000"/>
                <w:szCs w:val="24"/>
              </w:rPr>
            </w:pPr>
          </w:p>
          <w:p w:rsidR="00D12B25" w:rsidRPr="00D66DA2" w:rsidRDefault="00D12B25" w:rsidP="00D66DA2">
            <w:pPr>
              <w:spacing w:line="276" w:lineRule="auto"/>
              <w:rPr>
                <w:rFonts w:ascii="Arial" w:hAnsi="Arial" w:cs="Arial"/>
                <w:color w:val="FF0000"/>
                <w:szCs w:val="24"/>
              </w:rPr>
            </w:pPr>
          </w:p>
          <w:p w:rsidR="00D12B25" w:rsidRPr="00D66DA2" w:rsidRDefault="00D12B25" w:rsidP="00D66DA2">
            <w:pPr>
              <w:spacing w:line="276" w:lineRule="auto"/>
              <w:rPr>
                <w:rFonts w:ascii="Arial" w:hAnsi="Arial" w:cs="Arial"/>
                <w:color w:val="FF0000"/>
                <w:szCs w:val="24"/>
              </w:rPr>
            </w:pPr>
          </w:p>
          <w:p w:rsidR="00D12B25" w:rsidRPr="00D66DA2" w:rsidRDefault="00D12B25"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4F3032" w:rsidP="00D66DA2">
            <w:pPr>
              <w:spacing w:line="276" w:lineRule="auto"/>
              <w:rPr>
                <w:rFonts w:ascii="Arial" w:hAnsi="Arial" w:cs="Arial"/>
                <w:b/>
                <w:szCs w:val="24"/>
              </w:rPr>
            </w:pPr>
            <w:r w:rsidRPr="00D66DA2">
              <w:rPr>
                <w:rFonts w:ascii="Arial" w:hAnsi="Arial" w:cs="Arial"/>
                <w:b/>
                <w:szCs w:val="24"/>
              </w:rPr>
              <w:t>E</w:t>
            </w:r>
            <w:r w:rsidR="00242232" w:rsidRPr="00D66DA2">
              <w:rPr>
                <w:rFonts w:ascii="Arial" w:hAnsi="Arial" w:cs="Arial"/>
                <w:b/>
                <w:szCs w:val="24"/>
              </w:rPr>
              <w:t xml:space="preserve"> </w:t>
            </w:r>
            <w:r w:rsidR="00BB38D4" w:rsidRPr="00D66DA2">
              <w:rPr>
                <w:rFonts w:ascii="Arial" w:hAnsi="Arial" w:cs="Arial"/>
                <w:b/>
                <w:szCs w:val="24"/>
              </w:rPr>
              <w:t>502141</w:t>
            </w:r>
          </w:p>
          <w:p w:rsidR="004F3032" w:rsidRPr="00D66DA2" w:rsidRDefault="004F3032" w:rsidP="00D66DA2">
            <w:pPr>
              <w:spacing w:line="276" w:lineRule="auto"/>
              <w:rPr>
                <w:rFonts w:ascii="Arial" w:hAnsi="Arial" w:cs="Arial"/>
                <w:b/>
                <w:szCs w:val="24"/>
              </w:rPr>
            </w:pPr>
            <w:r w:rsidRPr="00D66DA2">
              <w:rPr>
                <w:rFonts w:ascii="Arial" w:hAnsi="Arial" w:cs="Arial"/>
                <w:b/>
                <w:szCs w:val="24"/>
              </w:rPr>
              <w:t>N</w:t>
            </w:r>
            <w:r w:rsidR="00242232" w:rsidRPr="00D66DA2">
              <w:rPr>
                <w:rFonts w:ascii="Arial" w:hAnsi="Arial" w:cs="Arial"/>
                <w:b/>
                <w:szCs w:val="24"/>
              </w:rPr>
              <w:t xml:space="preserve"> </w:t>
            </w:r>
            <w:r w:rsidR="00BB38D4" w:rsidRPr="00D66DA2">
              <w:rPr>
                <w:rFonts w:ascii="Arial" w:hAnsi="Arial" w:cs="Arial"/>
                <w:b/>
                <w:szCs w:val="24"/>
              </w:rPr>
              <w:t>895004</w:t>
            </w: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jc w:val="both"/>
              <w:rPr>
                <w:rFonts w:ascii="Arial" w:hAnsi="Arial" w:cs="Arial"/>
                <w:color w:val="FF0000"/>
                <w:szCs w:val="24"/>
              </w:rPr>
            </w:pPr>
          </w:p>
        </w:tc>
        <w:tc>
          <w:tcPr>
            <w:tcW w:w="8703" w:type="dxa"/>
            <w:tcBorders>
              <w:top w:val="single" w:sz="4" w:space="0" w:color="000000"/>
              <w:left w:val="single" w:sz="4" w:space="0" w:color="000000"/>
              <w:bottom w:val="single" w:sz="4" w:space="0" w:color="000000"/>
              <w:right w:val="single" w:sz="4" w:space="0" w:color="000000"/>
            </w:tcBorders>
            <w:vAlign w:val="center"/>
          </w:tcPr>
          <w:p w:rsidR="00A06FD8" w:rsidRPr="00D66DA2" w:rsidRDefault="00BB38D4" w:rsidP="00D66DA2">
            <w:pPr>
              <w:tabs>
                <w:tab w:val="left" w:pos="7076"/>
              </w:tabs>
              <w:spacing w:line="276" w:lineRule="auto"/>
              <w:jc w:val="center"/>
              <w:rPr>
                <w:rFonts w:ascii="Arial" w:hAnsi="Arial" w:cs="Arial"/>
                <w:color w:val="FF0000"/>
                <w:szCs w:val="24"/>
                <w:lang w:val="es-PA"/>
              </w:rPr>
            </w:pPr>
            <w:r w:rsidRPr="00D66DA2">
              <w:rPr>
                <w:rFonts w:ascii="Arial" w:hAnsi="Arial" w:cs="Arial"/>
                <w:noProof/>
                <w:szCs w:val="24"/>
                <w:lang w:val="es-PA" w:eastAsia="es-PA"/>
              </w:rPr>
              <w:drawing>
                <wp:anchor distT="0" distB="0" distL="114300" distR="114300" simplePos="0" relativeHeight="251664384" behindDoc="0" locked="0" layoutInCell="1" allowOverlap="1" wp14:anchorId="3F340FF3" wp14:editId="4B54A32F">
                  <wp:simplePos x="0" y="0"/>
                  <wp:positionH relativeFrom="column">
                    <wp:posOffset>1346200</wp:posOffset>
                  </wp:positionH>
                  <wp:positionV relativeFrom="paragraph">
                    <wp:posOffset>179070</wp:posOffset>
                  </wp:positionV>
                  <wp:extent cx="2621915" cy="2722245"/>
                  <wp:effectExtent l="0" t="0" r="6985"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7385" t="28462" r="28001" b="13650"/>
                          <a:stretch/>
                        </pic:blipFill>
                        <pic:spPr bwMode="auto">
                          <a:xfrm>
                            <a:off x="0" y="0"/>
                            <a:ext cx="2621915" cy="272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AFA" w:rsidRPr="00D66DA2">
              <w:rPr>
                <w:rFonts w:ascii="Arial" w:hAnsi="Arial" w:cs="Arial"/>
                <w:color w:val="FF0000"/>
                <w:szCs w:val="24"/>
                <w:lang w:val="es-PA"/>
              </w:rPr>
              <w:t xml:space="preserve"> </w:t>
            </w:r>
          </w:p>
          <w:p w:rsidR="007621BB" w:rsidRPr="00D66DA2" w:rsidRDefault="007621BB" w:rsidP="00D66DA2">
            <w:pPr>
              <w:spacing w:line="276" w:lineRule="auto"/>
              <w:jc w:val="center"/>
              <w:rPr>
                <w:rFonts w:ascii="Arial" w:hAnsi="Arial" w:cs="Arial"/>
                <w:color w:val="FF0000"/>
                <w:szCs w:val="24"/>
                <w:lang w:val="es-PA" w:eastAsia="es-PA"/>
              </w:rPr>
            </w:pPr>
          </w:p>
          <w:p w:rsidR="007621BB" w:rsidRPr="00D66DA2" w:rsidRDefault="007621BB" w:rsidP="00D66DA2">
            <w:pPr>
              <w:spacing w:line="276" w:lineRule="auto"/>
              <w:jc w:val="center"/>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7621BB" w:rsidP="00D66DA2">
            <w:pPr>
              <w:spacing w:line="276" w:lineRule="auto"/>
              <w:rPr>
                <w:rFonts w:ascii="Arial" w:hAnsi="Arial" w:cs="Arial"/>
                <w:color w:val="FF0000"/>
                <w:szCs w:val="24"/>
              </w:rPr>
            </w:pPr>
          </w:p>
          <w:p w:rsidR="007621BB" w:rsidRPr="00D66DA2" w:rsidRDefault="00A06FD8" w:rsidP="00D66DA2">
            <w:pPr>
              <w:tabs>
                <w:tab w:val="left" w:pos="966"/>
                <w:tab w:val="left" w:pos="1535"/>
                <w:tab w:val="left" w:pos="7100"/>
              </w:tabs>
              <w:spacing w:line="276" w:lineRule="auto"/>
              <w:rPr>
                <w:rFonts w:ascii="Arial" w:hAnsi="Arial" w:cs="Arial"/>
                <w:color w:val="FF0000"/>
                <w:szCs w:val="24"/>
              </w:rPr>
            </w:pPr>
            <w:r w:rsidRPr="00D66DA2">
              <w:rPr>
                <w:rFonts w:ascii="Arial" w:hAnsi="Arial" w:cs="Arial"/>
                <w:noProof/>
                <w:color w:val="FF0000"/>
                <w:szCs w:val="24"/>
                <w:lang w:val="es-PA" w:eastAsia="es-PA"/>
              </w:rPr>
              <mc:AlternateContent>
                <mc:Choice Requires="wps">
                  <w:drawing>
                    <wp:anchor distT="0" distB="0" distL="114300" distR="114300" simplePos="0" relativeHeight="4" behindDoc="0" locked="0" layoutInCell="1" allowOverlap="0" wp14:anchorId="09052DFA" wp14:editId="26C17284">
                      <wp:simplePos x="0" y="0"/>
                      <wp:positionH relativeFrom="column">
                        <wp:posOffset>109855</wp:posOffset>
                      </wp:positionH>
                      <wp:positionV relativeFrom="paragraph">
                        <wp:posOffset>1691005</wp:posOffset>
                      </wp:positionV>
                      <wp:extent cx="5238115" cy="532130"/>
                      <wp:effectExtent l="0" t="0" r="0" b="0"/>
                      <wp:wrapNone/>
                      <wp:docPr id="7" name="Text Box 7"/>
                      <wp:cNvGraphicFramePr/>
                      <a:graphic xmlns:a="http://schemas.openxmlformats.org/drawingml/2006/main">
                        <a:graphicData uri="http://schemas.microsoft.com/office/word/2010/wordprocessingShape">
                          <wps:wsp>
                            <wps:cNvSpPr/>
                            <wps:spPr>
                              <a:xfrm>
                                <a:off x="0" y="0"/>
                                <a:ext cx="5238115" cy="532130"/>
                              </a:xfrm>
                              <a:prstGeom prst="rect">
                                <a:avLst/>
                              </a:prstGeom>
                            </wps:spPr>
                            <wps:txbx>
                              <w:txbxContent>
                                <w:p w:rsidR="00713503" w:rsidRPr="00D66DA2" w:rsidRDefault="00713503" w:rsidP="004F3032">
                                  <w:pPr>
                                    <w:jc w:val="both"/>
                                    <w:rPr>
                                      <w:rFonts w:ascii="Arial" w:hAnsi="Arial" w:cs="Arial"/>
                                      <w:lang w:val="es-PA"/>
                                    </w:rPr>
                                  </w:pPr>
                                  <w:r w:rsidRPr="00D66DA2">
                                    <w:rPr>
                                      <w:rFonts w:ascii="Arial" w:hAnsi="Arial" w:cs="Arial"/>
                                      <w:lang w:val="es-PA"/>
                                    </w:rPr>
                                    <w:t xml:space="preserve">Fig. No.2: </w:t>
                                  </w:r>
                                  <w:r w:rsidR="00BB38D4" w:rsidRPr="00D66DA2">
                                    <w:rPr>
                                      <w:rFonts w:ascii="Arial" w:hAnsi="Arial" w:cs="Arial"/>
                                      <w:lang w:val="es-PA"/>
                                    </w:rPr>
                                    <w:t>Se observa al</w:t>
                                  </w:r>
                                  <w:r w:rsidRPr="00D66DA2">
                                    <w:rPr>
                                      <w:rFonts w:ascii="Arial" w:hAnsi="Arial" w:cs="Arial"/>
                                      <w:lang w:val="es-PA"/>
                                    </w:rPr>
                                    <w:t xml:space="preserve"> técnico evaluador realizando la inspección de campo y tomando las coordenadas del sitio.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7" o:spid="_x0000_s1027" style="position:absolute;margin-left:8.65pt;margin-top:133.15pt;width:412.45pt;height:41.9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" o:allowoverlap="f" filled="f" stroked="f">
                      <v:textbox>
                        <w:txbxContent>
                          <w:p w:rsidR="00713503" w:rsidRPr="00D66DA2" w:rsidRDefault="00713503" w:rsidP="004F3032">
                            <w:pPr>
                              <w:jc w:val="both"/>
                              <w:rPr>
                                <w:rFonts w:ascii="Arial" w:hAnsi="Arial" w:cs="Arial"/>
                                <w:lang w:val="es-PA"/>
                              </w:rPr>
                            </w:pPr>
                            <w:r w:rsidRPr="00D66DA2">
                              <w:rPr>
                                <w:rFonts w:ascii="Arial" w:hAnsi="Arial" w:cs="Arial"/>
                                <w:lang w:val="es-PA"/>
                              </w:rPr>
                              <w:t xml:space="preserve">Fig. No.2: </w:t>
                            </w:r>
                            <w:r w:rsidR="00BB38D4" w:rsidRPr="00D66DA2">
                              <w:rPr>
                                <w:rFonts w:ascii="Arial" w:hAnsi="Arial" w:cs="Arial"/>
                                <w:lang w:val="es-PA"/>
                              </w:rPr>
                              <w:t>Se observa al</w:t>
                            </w:r>
                            <w:r w:rsidRPr="00D66DA2">
                              <w:rPr>
                                <w:rFonts w:ascii="Arial" w:hAnsi="Arial" w:cs="Arial"/>
                                <w:lang w:val="es-PA"/>
                              </w:rPr>
                              <w:t xml:space="preserve"> técnico evaluador realizando la inspección de campo y tomando las coordenadas del sitio.</w:t>
                            </w:r>
                          </w:p>
                        </w:txbxContent>
                      </v:textbox>
                    </v:rect>
                  </w:pict>
                </mc:Fallback>
              </mc:AlternateContent>
            </w:r>
          </w:p>
        </w:tc>
      </w:tr>
    </w:tbl>
    <w:p w:rsidR="007621BB" w:rsidRPr="00D66DA2" w:rsidRDefault="007621BB" w:rsidP="00D66DA2">
      <w:pPr>
        <w:spacing w:line="276" w:lineRule="auto"/>
        <w:rPr>
          <w:rFonts w:ascii="Arial" w:hAnsi="Arial" w:cs="Arial"/>
          <w:color w:val="FF0000"/>
          <w:szCs w:val="24"/>
          <w:lang w:val="es-PA" w:eastAsia="es-PA"/>
        </w:rPr>
      </w:pPr>
    </w:p>
    <w:p w:rsidR="007621BB" w:rsidRPr="00D66DA2" w:rsidRDefault="00060AFA" w:rsidP="00D66DA2">
      <w:pPr>
        <w:numPr>
          <w:ilvl w:val="0"/>
          <w:numId w:val="4"/>
        </w:numPr>
        <w:spacing w:line="276" w:lineRule="auto"/>
        <w:ind w:left="360"/>
        <w:contextualSpacing/>
        <w:jc w:val="both"/>
        <w:rPr>
          <w:rFonts w:ascii="Arial" w:hAnsi="Arial" w:cs="Arial"/>
          <w:b/>
          <w:szCs w:val="24"/>
        </w:rPr>
      </w:pPr>
      <w:r w:rsidRPr="00D66DA2">
        <w:rPr>
          <w:rFonts w:ascii="Arial" w:hAnsi="Arial" w:cs="Arial"/>
          <w:b/>
          <w:szCs w:val="24"/>
        </w:rPr>
        <w:t>CONCLUSIONES</w:t>
      </w:r>
      <w:r w:rsidR="00DB65EE" w:rsidRPr="00D66DA2">
        <w:rPr>
          <w:rFonts w:ascii="Arial" w:hAnsi="Arial" w:cs="Arial"/>
          <w:b/>
          <w:szCs w:val="24"/>
        </w:rPr>
        <w:t xml:space="preserve"> Y RECOMENDACIONES</w:t>
      </w:r>
      <w:r w:rsidRPr="00D66DA2">
        <w:rPr>
          <w:rFonts w:ascii="Arial" w:hAnsi="Arial" w:cs="Arial"/>
          <w:b/>
          <w:szCs w:val="24"/>
        </w:rPr>
        <w:t>:</w:t>
      </w:r>
      <w:r w:rsidR="002722D8" w:rsidRPr="00D66DA2">
        <w:rPr>
          <w:rFonts w:ascii="Arial" w:hAnsi="Arial" w:cs="Arial"/>
          <w:b/>
          <w:szCs w:val="24"/>
        </w:rPr>
        <w:t xml:space="preserve"> </w:t>
      </w:r>
    </w:p>
    <w:p w:rsidR="002722D8" w:rsidRPr="00D66DA2" w:rsidRDefault="002722D8" w:rsidP="00D66DA2">
      <w:pPr>
        <w:spacing w:line="276" w:lineRule="auto"/>
        <w:contextualSpacing/>
        <w:jc w:val="both"/>
        <w:rPr>
          <w:rFonts w:ascii="Arial" w:hAnsi="Arial" w:cs="Arial"/>
          <w:szCs w:val="24"/>
        </w:rPr>
      </w:pPr>
    </w:p>
    <w:p w:rsidR="00616B27" w:rsidRPr="00D66DA2" w:rsidRDefault="00616B27" w:rsidP="00D66DA2">
      <w:pPr>
        <w:spacing w:line="276" w:lineRule="auto"/>
        <w:contextualSpacing/>
        <w:jc w:val="both"/>
        <w:rPr>
          <w:rFonts w:ascii="Arial" w:hAnsi="Arial" w:cs="Arial"/>
          <w:b/>
          <w:szCs w:val="24"/>
        </w:rPr>
      </w:pPr>
      <w:r w:rsidRPr="00D66DA2">
        <w:rPr>
          <w:rFonts w:ascii="Arial" w:hAnsi="Arial" w:cs="Arial"/>
          <w:b/>
          <w:szCs w:val="24"/>
        </w:rPr>
        <w:t>Conclusiones:</w:t>
      </w:r>
    </w:p>
    <w:p w:rsidR="00410F0A" w:rsidRPr="00D66DA2" w:rsidRDefault="00410F0A" w:rsidP="00D66DA2">
      <w:pPr>
        <w:spacing w:line="276" w:lineRule="auto"/>
        <w:contextualSpacing/>
        <w:jc w:val="both"/>
        <w:rPr>
          <w:rFonts w:ascii="Arial" w:hAnsi="Arial" w:cs="Arial"/>
          <w:b/>
          <w:color w:val="FF0000"/>
          <w:szCs w:val="24"/>
        </w:rPr>
      </w:pP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Este instrumento ambiental permite el análisis de distintas acciones del proyecto propuesto, así como también acerca de las diferentes alternativas para su implementación, las medidas de mitigación, los planes de seguimiento, monitoreo y control.</w:t>
      </w:r>
    </w:p>
    <w:p w:rsidR="00713503" w:rsidRPr="004921DD" w:rsidRDefault="00713503" w:rsidP="00D66DA2">
      <w:pPr>
        <w:autoSpaceDE w:val="0"/>
        <w:autoSpaceDN w:val="0"/>
        <w:adjustRightInd w:val="0"/>
        <w:spacing w:line="276" w:lineRule="auto"/>
        <w:rPr>
          <w:rFonts w:ascii="Arial" w:hAnsi="Arial" w:cs="Arial"/>
          <w:sz w:val="20"/>
          <w:szCs w:val="24"/>
          <w:lang w:val="es-PA" w:eastAsia="es-PA"/>
        </w:rPr>
      </w:pPr>
    </w:p>
    <w:p w:rsidR="00713503" w:rsidRPr="004921DD"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Para el éxito técnico – financiero – ambiental de proyecto, es indispensable ceñirse y cumplir con los aspectos técnicos y la legislación vigente, en cuanto a los requisitos de cumplimiento en la construcción de edificaciones, apegadas a los estatutos medio ambientales.</w:t>
      </w: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lastRenderedPageBreak/>
        <w:t xml:space="preserve">De acuerdo al análisis contenido en este Estudio de Impacto Ambiental para el desarrollo del proyecto </w:t>
      </w:r>
      <w:r w:rsidRPr="00D66DA2">
        <w:rPr>
          <w:rFonts w:ascii="Arial" w:hAnsi="Arial" w:cs="Arial"/>
          <w:b/>
          <w:bCs/>
          <w:szCs w:val="24"/>
          <w:lang w:val="es-PA" w:eastAsia="es-PA"/>
        </w:rPr>
        <w:t>“</w:t>
      </w:r>
      <w:r w:rsidRPr="00D66DA2">
        <w:rPr>
          <w:rFonts w:ascii="Arial" w:hAnsi="Arial" w:cs="Arial"/>
          <w:b/>
          <w:bCs/>
          <w:i/>
          <w:iCs/>
          <w:szCs w:val="24"/>
          <w:lang w:val="es-PA" w:eastAsia="es-PA"/>
        </w:rPr>
        <w:t>EDIFICIO DON TOÑO</w:t>
      </w:r>
      <w:r w:rsidRPr="00D66DA2">
        <w:rPr>
          <w:rFonts w:ascii="Arial" w:hAnsi="Arial" w:cs="Arial"/>
          <w:b/>
          <w:bCs/>
          <w:szCs w:val="24"/>
          <w:lang w:val="es-PA" w:eastAsia="es-PA"/>
        </w:rPr>
        <w:t xml:space="preserve">” </w:t>
      </w:r>
      <w:r w:rsidRPr="00D66DA2">
        <w:rPr>
          <w:rFonts w:ascii="Arial" w:hAnsi="Arial" w:cs="Arial"/>
          <w:szCs w:val="24"/>
          <w:lang w:val="es-PA" w:eastAsia="es-PA"/>
        </w:rPr>
        <w:t>, ubicado en la ciudad de Santiago, Provincia de Veraguas ; las alteraciones que pueden generarse de las actividades que conlleva este desarrollo, se considera viable la realización del mismo, ya que se generaran impactos negativos no significativos y no conlleva riesgos ambientales negativos significativos, de acuerdo a los criterios de protección ambiental previstos en el Decreto Ejecutivo N° 123 del 14 de agosto de 2009.</w:t>
      </w:r>
    </w:p>
    <w:p w:rsidR="00713503" w:rsidRPr="004921DD" w:rsidRDefault="00713503" w:rsidP="00D66DA2">
      <w:pPr>
        <w:autoSpaceDE w:val="0"/>
        <w:autoSpaceDN w:val="0"/>
        <w:adjustRightInd w:val="0"/>
        <w:spacing w:line="276" w:lineRule="auto"/>
        <w:rPr>
          <w:rFonts w:ascii="Arial" w:hAnsi="Arial" w:cs="Arial"/>
          <w:sz w:val="20"/>
          <w:szCs w:val="24"/>
          <w:lang w:val="es-PA" w:eastAsia="es-PA"/>
        </w:rPr>
      </w:pP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De acuerdo al proceso de evaluación practicado y en base a los cinco (5) criterios de protección ambiental, este proyecto se adscribe a los Estudios de Impacto Ambiental Categoría I.</w:t>
      </w:r>
    </w:p>
    <w:p w:rsidR="00713503" w:rsidRPr="004921DD" w:rsidRDefault="00713503" w:rsidP="00D66DA2">
      <w:pPr>
        <w:autoSpaceDE w:val="0"/>
        <w:autoSpaceDN w:val="0"/>
        <w:adjustRightInd w:val="0"/>
        <w:spacing w:line="276" w:lineRule="auto"/>
        <w:rPr>
          <w:rFonts w:ascii="Arial" w:hAnsi="Arial" w:cs="Arial"/>
          <w:sz w:val="20"/>
          <w:szCs w:val="24"/>
          <w:lang w:val="es-PA" w:eastAsia="es-PA"/>
        </w:rPr>
      </w:pP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El manejo ambiental, a través de la correcta ejecución de las medidas de mitigación propuestas en este Estudio de Impacto Ambiental, hace que este proyecto se ejecute sin efectos negativos para el entorno.</w:t>
      </w:r>
    </w:p>
    <w:p w:rsidR="00713503" w:rsidRPr="004921DD" w:rsidRDefault="00713503" w:rsidP="00D66DA2">
      <w:pPr>
        <w:spacing w:line="276" w:lineRule="auto"/>
        <w:contextualSpacing/>
        <w:jc w:val="both"/>
        <w:rPr>
          <w:rFonts w:ascii="Arial" w:hAnsi="Arial" w:cs="Arial"/>
          <w:b/>
          <w:color w:val="FF0000"/>
          <w:sz w:val="20"/>
          <w:szCs w:val="24"/>
        </w:rPr>
      </w:pP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El proyecto es una alternativa comercial para los sectores de mayor crecimiento en los últimos años, el cual ofrecerá servicios de todo tipo más cercanos para la población de la región.</w:t>
      </w:r>
    </w:p>
    <w:p w:rsidR="00713503" w:rsidRPr="00D66DA2" w:rsidRDefault="00713503" w:rsidP="00D66DA2">
      <w:pPr>
        <w:autoSpaceDE w:val="0"/>
        <w:autoSpaceDN w:val="0"/>
        <w:adjustRightInd w:val="0"/>
        <w:spacing w:line="276" w:lineRule="auto"/>
        <w:rPr>
          <w:rFonts w:ascii="Arial" w:hAnsi="Arial" w:cs="Arial"/>
          <w:szCs w:val="24"/>
          <w:lang w:val="es-PA" w:eastAsia="es-PA"/>
        </w:rPr>
      </w:pP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El proyecto generará nuevas plazas de trabajo, que incidirán positivamente sobre la dinamización de la economía de la región.</w:t>
      </w:r>
    </w:p>
    <w:p w:rsidR="00713503" w:rsidRPr="004921DD" w:rsidRDefault="00713503" w:rsidP="00D66DA2">
      <w:pPr>
        <w:autoSpaceDE w:val="0"/>
        <w:autoSpaceDN w:val="0"/>
        <w:adjustRightInd w:val="0"/>
        <w:spacing w:line="276" w:lineRule="auto"/>
        <w:rPr>
          <w:rFonts w:ascii="Arial" w:hAnsi="Arial" w:cs="Arial"/>
          <w:sz w:val="20"/>
          <w:szCs w:val="24"/>
          <w:lang w:val="es-PA" w:eastAsia="es-PA"/>
        </w:rPr>
      </w:pP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El proyecto deberá desarrollarse de acuerdo a las normas ambientales, documentos aprobados y permisos de las instituciones competentes.</w:t>
      </w:r>
    </w:p>
    <w:p w:rsidR="00713503" w:rsidRPr="004921DD" w:rsidRDefault="00713503" w:rsidP="00D66DA2">
      <w:pPr>
        <w:autoSpaceDE w:val="0"/>
        <w:autoSpaceDN w:val="0"/>
        <w:adjustRightInd w:val="0"/>
        <w:spacing w:line="276" w:lineRule="auto"/>
        <w:rPr>
          <w:rFonts w:ascii="Arial" w:hAnsi="Arial" w:cs="Arial"/>
          <w:sz w:val="20"/>
          <w:szCs w:val="24"/>
          <w:lang w:val="es-PA" w:eastAsia="es-PA"/>
        </w:rPr>
      </w:pP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Según las opiniones vertidas por las personas encuestadas, el proyecto tiene total aceptación, debido a que aumentará el movimiento económico, empleos, así como también la valorización de las propiedades cercanas al proyecto y solo sugieren que se haga la canalización correcta de las aguas que discurren por la zona durante las lluvias.</w:t>
      </w:r>
    </w:p>
    <w:p w:rsidR="00713503" w:rsidRPr="004921DD" w:rsidRDefault="00713503" w:rsidP="00D66DA2">
      <w:pPr>
        <w:autoSpaceDE w:val="0"/>
        <w:autoSpaceDN w:val="0"/>
        <w:adjustRightInd w:val="0"/>
        <w:spacing w:line="276" w:lineRule="auto"/>
        <w:rPr>
          <w:rFonts w:ascii="Arial" w:hAnsi="Arial" w:cs="Arial"/>
          <w:sz w:val="20"/>
          <w:szCs w:val="24"/>
          <w:lang w:val="es-PA" w:eastAsia="es-PA"/>
        </w:rPr>
      </w:pPr>
    </w:p>
    <w:p w:rsidR="00713503" w:rsidRPr="00D66DA2" w:rsidRDefault="00713503" w:rsidP="00D66DA2">
      <w:pPr>
        <w:pStyle w:val="Prrafodelista"/>
        <w:numPr>
          <w:ilvl w:val="0"/>
          <w:numId w:val="12"/>
        </w:numPr>
        <w:autoSpaceDE w:val="0"/>
        <w:autoSpaceDN w:val="0"/>
        <w:adjustRightInd w:val="0"/>
        <w:spacing w:line="276" w:lineRule="auto"/>
        <w:rPr>
          <w:rFonts w:ascii="Arial" w:hAnsi="Arial" w:cs="Arial"/>
          <w:szCs w:val="24"/>
          <w:lang w:val="es-PA" w:eastAsia="es-PA"/>
        </w:rPr>
      </w:pPr>
      <w:r w:rsidRPr="00D66DA2">
        <w:rPr>
          <w:rFonts w:ascii="Arial" w:hAnsi="Arial" w:cs="Arial"/>
          <w:szCs w:val="24"/>
          <w:lang w:val="es-PA" w:eastAsia="es-PA"/>
        </w:rPr>
        <w:t>Durante del proceso de elaboración de este EsIA, se ha podido determinar que donde se desarrollará el proyecto ha sido impactado previamente por actividades antropogénicas.</w:t>
      </w:r>
    </w:p>
    <w:p w:rsidR="00713503" w:rsidRPr="00D66DA2" w:rsidRDefault="00713503" w:rsidP="00D66DA2">
      <w:pPr>
        <w:spacing w:line="276" w:lineRule="auto"/>
        <w:contextualSpacing/>
        <w:jc w:val="both"/>
        <w:rPr>
          <w:rFonts w:ascii="Arial" w:hAnsi="Arial" w:cs="Arial"/>
          <w:b/>
          <w:color w:val="FF0000"/>
          <w:szCs w:val="24"/>
        </w:rPr>
      </w:pPr>
    </w:p>
    <w:p w:rsidR="00713503" w:rsidRPr="00D66DA2" w:rsidRDefault="00713503" w:rsidP="00D66DA2">
      <w:pPr>
        <w:spacing w:line="276" w:lineRule="auto"/>
        <w:jc w:val="both"/>
        <w:rPr>
          <w:rFonts w:ascii="Arial" w:hAnsi="Arial" w:cs="Arial"/>
          <w:b/>
          <w:szCs w:val="24"/>
        </w:rPr>
      </w:pPr>
      <w:r w:rsidRPr="00D66DA2">
        <w:rPr>
          <w:rFonts w:ascii="Arial" w:hAnsi="Arial" w:cs="Arial"/>
          <w:b/>
          <w:szCs w:val="24"/>
        </w:rPr>
        <w:t>Recomendaciones:</w:t>
      </w:r>
    </w:p>
    <w:p w:rsidR="00713503" w:rsidRPr="004921DD" w:rsidRDefault="00713503" w:rsidP="00D66DA2">
      <w:pPr>
        <w:tabs>
          <w:tab w:val="left" w:pos="1170"/>
        </w:tabs>
        <w:spacing w:line="276" w:lineRule="auto"/>
        <w:contextualSpacing/>
        <w:jc w:val="both"/>
        <w:rPr>
          <w:rFonts w:ascii="Arial" w:hAnsi="Arial" w:cs="Arial"/>
          <w:b/>
          <w:sz w:val="20"/>
          <w:szCs w:val="24"/>
        </w:rPr>
      </w:pPr>
    </w:p>
    <w:p w:rsidR="00FF4E9E" w:rsidRPr="00D66DA2" w:rsidRDefault="00FF4E9E" w:rsidP="00D66DA2">
      <w:pPr>
        <w:pStyle w:val="Prrafodelista"/>
        <w:numPr>
          <w:ilvl w:val="0"/>
          <w:numId w:val="11"/>
        </w:numPr>
        <w:tabs>
          <w:tab w:val="left" w:pos="1170"/>
        </w:tabs>
        <w:spacing w:line="276" w:lineRule="auto"/>
        <w:ind w:left="810" w:hanging="450"/>
        <w:contextualSpacing/>
        <w:jc w:val="both"/>
        <w:rPr>
          <w:rFonts w:ascii="Arial" w:hAnsi="Arial" w:cs="Arial"/>
          <w:szCs w:val="24"/>
        </w:rPr>
      </w:pPr>
      <w:r w:rsidRPr="00D66DA2">
        <w:rPr>
          <w:rFonts w:ascii="Arial" w:hAnsi="Arial" w:cs="Arial"/>
          <w:szCs w:val="24"/>
        </w:rPr>
        <w:t>El promotor del proyecto “EDIFICIO DON TOÑO”, debe implementar los seguimientos y vigilancias a la ejecución de las medidas de mitigación formuladas, a fin de no afectar los componentes ambientales (agua, aire, suelo, etc.), mediante la aplicación del Plan de Manejo</w:t>
      </w:r>
    </w:p>
    <w:p w:rsidR="004851CC" w:rsidRPr="004921DD" w:rsidRDefault="004851CC" w:rsidP="00D66DA2">
      <w:pPr>
        <w:pStyle w:val="Prrafodelista"/>
        <w:tabs>
          <w:tab w:val="left" w:pos="1170"/>
        </w:tabs>
        <w:spacing w:line="276" w:lineRule="auto"/>
        <w:ind w:left="1440"/>
        <w:contextualSpacing/>
        <w:jc w:val="both"/>
        <w:rPr>
          <w:rFonts w:ascii="Arial" w:hAnsi="Arial" w:cs="Arial"/>
          <w:sz w:val="20"/>
          <w:szCs w:val="24"/>
        </w:rPr>
      </w:pPr>
    </w:p>
    <w:p w:rsidR="00FF4E9E" w:rsidRPr="00D66DA2" w:rsidRDefault="00FF4E9E" w:rsidP="00D66DA2">
      <w:pPr>
        <w:pStyle w:val="Prrafodelista"/>
        <w:numPr>
          <w:ilvl w:val="0"/>
          <w:numId w:val="11"/>
        </w:numPr>
        <w:tabs>
          <w:tab w:val="left" w:pos="1170"/>
        </w:tabs>
        <w:spacing w:line="276" w:lineRule="auto"/>
        <w:ind w:left="810" w:hanging="450"/>
        <w:contextualSpacing/>
        <w:jc w:val="both"/>
        <w:rPr>
          <w:rFonts w:ascii="Arial" w:hAnsi="Arial" w:cs="Arial"/>
          <w:szCs w:val="24"/>
        </w:rPr>
      </w:pPr>
      <w:r w:rsidRPr="00D66DA2">
        <w:rPr>
          <w:rFonts w:ascii="Arial" w:hAnsi="Arial" w:cs="Arial"/>
          <w:szCs w:val="24"/>
        </w:rPr>
        <w:t>Ambiental, a través de la correcta ejecución de las medidas de mitigación de tal forma que este proyecto se ejecute sin efectos negativos al entorno.</w:t>
      </w:r>
    </w:p>
    <w:p w:rsidR="00FF4E9E" w:rsidRPr="004921DD" w:rsidRDefault="00FF4E9E" w:rsidP="00D66DA2">
      <w:pPr>
        <w:tabs>
          <w:tab w:val="left" w:pos="1170"/>
        </w:tabs>
        <w:spacing w:line="276" w:lineRule="auto"/>
        <w:ind w:left="720"/>
        <w:contextualSpacing/>
        <w:jc w:val="both"/>
        <w:rPr>
          <w:rFonts w:ascii="Arial" w:hAnsi="Arial" w:cs="Arial"/>
          <w:sz w:val="20"/>
          <w:szCs w:val="24"/>
        </w:rPr>
      </w:pPr>
    </w:p>
    <w:p w:rsidR="00FF4E9E" w:rsidRPr="00D66DA2" w:rsidRDefault="00FF4E9E" w:rsidP="00D66DA2">
      <w:pPr>
        <w:pStyle w:val="Prrafodelista"/>
        <w:numPr>
          <w:ilvl w:val="0"/>
          <w:numId w:val="11"/>
        </w:numPr>
        <w:tabs>
          <w:tab w:val="left" w:pos="1170"/>
        </w:tabs>
        <w:spacing w:line="276" w:lineRule="auto"/>
        <w:ind w:left="810" w:hanging="450"/>
        <w:contextualSpacing/>
        <w:jc w:val="both"/>
        <w:rPr>
          <w:rFonts w:ascii="Arial" w:hAnsi="Arial" w:cs="Arial"/>
          <w:szCs w:val="24"/>
        </w:rPr>
      </w:pPr>
      <w:r w:rsidRPr="00D66DA2">
        <w:rPr>
          <w:rFonts w:ascii="Arial" w:hAnsi="Arial" w:cs="Arial"/>
          <w:szCs w:val="24"/>
        </w:rPr>
        <w:t>Contar con profesionales idóneos para darle continuidad al cumplimiento ambiental del proyecto.</w:t>
      </w:r>
    </w:p>
    <w:p w:rsidR="00FF4E9E" w:rsidRPr="004921DD" w:rsidRDefault="00FF4E9E" w:rsidP="00D66DA2">
      <w:pPr>
        <w:pStyle w:val="Prrafodelista"/>
        <w:tabs>
          <w:tab w:val="left" w:pos="1170"/>
        </w:tabs>
        <w:spacing w:line="276" w:lineRule="auto"/>
        <w:ind w:left="720"/>
        <w:contextualSpacing/>
        <w:jc w:val="both"/>
        <w:rPr>
          <w:rFonts w:ascii="Arial" w:hAnsi="Arial" w:cs="Arial"/>
          <w:sz w:val="20"/>
          <w:szCs w:val="24"/>
        </w:rPr>
      </w:pPr>
    </w:p>
    <w:p w:rsidR="00FF4E9E" w:rsidRPr="00D66DA2" w:rsidRDefault="00FF4E9E" w:rsidP="00D66DA2">
      <w:pPr>
        <w:pStyle w:val="Prrafodelista"/>
        <w:numPr>
          <w:ilvl w:val="0"/>
          <w:numId w:val="11"/>
        </w:numPr>
        <w:tabs>
          <w:tab w:val="left" w:pos="1170"/>
        </w:tabs>
        <w:spacing w:line="276" w:lineRule="auto"/>
        <w:ind w:left="810" w:hanging="450"/>
        <w:contextualSpacing/>
        <w:jc w:val="both"/>
        <w:rPr>
          <w:rFonts w:ascii="Arial" w:hAnsi="Arial" w:cs="Arial"/>
          <w:szCs w:val="24"/>
        </w:rPr>
      </w:pPr>
      <w:r w:rsidRPr="00D66DA2">
        <w:rPr>
          <w:rFonts w:ascii="Arial" w:hAnsi="Arial" w:cs="Arial"/>
          <w:szCs w:val="24"/>
        </w:rPr>
        <w:t>Contar con los permisos de ocupación de locales previo a la fase operativa del proyecto.</w:t>
      </w:r>
    </w:p>
    <w:p w:rsidR="00FF4E9E" w:rsidRPr="004921DD" w:rsidRDefault="00FF4E9E" w:rsidP="00D66DA2">
      <w:pPr>
        <w:pStyle w:val="Prrafodelista"/>
        <w:tabs>
          <w:tab w:val="left" w:pos="1170"/>
        </w:tabs>
        <w:spacing w:line="276" w:lineRule="auto"/>
        <w:ind w:left="720"/>
        <w:contextualSpacing/>
        <w:jc w:val="both"/>
        <w:rPr>
          <w:rFonts w:ascii="Arial" w:hAnsi="Arial" w:cs="Arial"/>
          <w:sz w:val="18"/>
          <w:szCs w:val="24"/>
        </w:rPr>
      </w:pPr>
    </w:p>
    <w:p w:rsidR="00FF4E9E" w:rsidRPr="00D66DA2" w:rsidRDefault="00FF4E9E" w:rsidP="00D66DA2">
      <w:pPr>
        <w:pStyle w:val="Prrafodelista"/>
        <w:numPr>
          <w:ilvl w:val="0"/>
          <w:numId w:val="11"/>
        </w:numPr>
        <w:tabs>
          <w:tab w:val="left" w:pos="1170"/>
        </w:tabs>
        <w:spacing w:line="276" w:lineRule="auto"/>
        <w:ind w:left="810" w:hanging="450"/>
        <w:contextualSpacing/>
        <w:jc w:val="both"/>
        <w:rPr>
          <w:rFonts w:ascii="Arial" w:hAnsi="Arial" w:cs="Arial"/>
          <w:szCs w:val="24"/>
        </w:rPr>
      </w:pPr>
      <w:r w:rsidRPr="00D66DA2">
        <w:rPr>
          <w:rFonts w:ascii="Arial" w:hAnsi="Arial" w:cs="Arial"/>
          <w:szCs w:val="24"/>
        </w:rPr>
        <w:t>Mantener de manera constante un dialogo abierto con los miembros de</w:t>
      </w:r>
      <w:r w:rsidR="004851CC" w:rsidRPr="00D66DA2">
        <w:rPr>
          <w:rFonts w:ascii="Arial" w:hAnsi="Arial" w:cs="Arial"/>
          <w:szCs w:val="24"/>
        </w:rPr>
        <w:t xml:space="preserve"> </w:t>
      </w:r>
      <w:r w:rsidRPr="00D66DA2">
        <w:rPr>
          <w:rFonts w:ascii="Arial" w:hAnsi="Arial" w:cs="Arial"/>
          <w:szCs w:val="24"/>
        </w:rPr>
        <w:t>la comunidad, mostrando siempre la mayor disponibilidad de dar</w:t>
      </w:r>
      <w:r w:rsidR="004851CC" w:rsidRPr="00D66DA2">
        <w:rPr>
          <w:rFonts w:ascii="Arial" w:hAnsi="Arial" w:cs="Arial"/>
          <w:szCs w:val="24"/>
        </w:rPr>
        <w:t xml:space="preserve"> </w:t>
      </w:r>
      <w:r w:rsidRPr="00D66DA2">
        <w:rPr>
          <w:rFonts w:ascii="Arial" w:hAnsi="Arial" w:cs="Arial"/>
          <w:szCs w:val="24"/>
        </w:rPr>
        <w:t>soluciones a los conflictos.</w:t>
      </w:r>
    </w:p>
    <w:p w:rsidR="004851CC" w:rsidRPr="004921DD" w:rsidRDefault="004851CC" w:rsidP="00D66DA2">
      <w:pPr>
        <w:tabs>
          <w:tab w:val="left" w:pos="1170"/>
        </w:tabs>
        <w:spacing w:line="276" w:lineRule="auto"/>
        <w:contextualSpacing/>
        <w:jc w:val="both"/>
        <w:rPr>
          <w:rFonts w:ascii="Arial" w:hAnsi="Arial" w:cs="Arial"/>
          <w:sz w:val="20"/>
          <w:szCs w:val="24"/>
        </w:rPr>
      </w:pPr>
    </w:p>
    <w:p w:rsidR="00410F0A" w:rsidRPr="00D66DA2" w:rsidRDefault="00FF4E9E" w:rsidP="00D66DA2">
      <w:pPr>
        <w:pStyle w:val="Prrafodelista"/>
        <w:numPr>
          <w:ilvl w:val="0"/>
          <w:numId w:val="11"/>
        </w:numPr>
        <w:tabs>
          <w:tab w:val="left" w:pos="1170"/>
        </w:tabs>
        <w:spacing w:line="276" w:lineRule="auto"/>
        <w:ind w:left="810" w:hanging="450"/>
        <w:contextualSpacing/>
        <w:jc w:val="both"/>
        <w:rPr>
          <w:rFonts w:ascii="Arial" w:hAnsi="Arial" w:cs="Arial"/>
          <w:szCs w:val="24"/>
        </w:rPr>
      </w:pPr>
      <w:r w:rsidRPr="00D66DA2">
        <w:rPr>
          <w:rFonts w:ascii="Arial" w:hAnsi="Arial" w:cs="Arial"/>
          <w:szCs w:val="24"/>
        </w:rPr>
        <w:lastRenderedPageBreak/>
        <w:t>Es necesario coordinar con el Ministerio de Ambiente y el Municipio, los</w:t>
      </w:r>
      <w:r w:rsidR="004851CC" w:rsidRPr="00D66DA2">
        <w:rPr>
          <w:rFonts w:ascii="Arial" w:hAnsi="Arial" w:cs="Arial"/>
          <w:szCs w:val="24"/>
        </w:rPr>
        <w:t xml:space="preserve"> </w:t>
      </w:r>
      <w:r w:rsidRPr="00D66DA2">
        <w:rPr>
          <w:rFonts w:ascii="Arial" w:hAnsi="Arial" w:cs="Arial"/>
          <w:szCs w:val="24"/>
        </w:rPr>
        <w:t>permisos pertinentes durante el desarrollo del proyecto, así como</w:t>
      </w:r>
      <w:r w:rsidR="004851CC" w:rsidRPr="00D66DA2">
        <w:rPr>
          <w:rFonts w:ascii="Arial" w:hAnsi="Arial" w:cs="Arial"/>
          <w:szCs w:val="24"/>
        </w:rPr>
        <w:t xml:space="preserve"> </w:t>
      </w:r>
      <w:r w:rsidRPr="00D66DA2">
        <w:rPr>
          <w:rFonts w:ascii="Arial" w:hAnsi="Arial" w:cs="Arial"/>
          <w:szCs w:val="24"/>
        </w:rPr>
        <w:t>atender las recomendaciones técnicas de otras instituciones, como el</w:t>
      </w:r>
      <w:r w:rsidR="004851CC" w:rsidRPr="00D66DA2">
        <w:rPr>
          <w:rFonts w:ascii="Arial" w:hAnsi="Arial" w:cs="Arial"/>
          <w:szCs w:val="24"/>
        </w:rPr>
        <w:t xml:space="preserve"> </w:t>
      </w:r>
      <w:r w:rsidRPr="00D66DA2">
        <w:rPr>
          <w:rFonts w:ascii="Arial" w:hAnsi="Arial" w:cs="Arial"/>
          <w:szCs w:val="24"/>
        </w:rPr>
        <w:t>Ministerio de Salud, la Caja del Seguro Social, el IDAAN, el Ministerio</w:t>
      </w:r>
      <w:r w:rsidR="004851CC" w:rsidRPr="00D66DA2">
        <w:rPr>
          <w:rFonts w:ascii="Arial" w:hAnsi="Arial" w:cs="Arial"/>
          <w:szCs w:val="24"/>
        </w:rPr>
        <w:t xml:space="preserve"> </w:t>
      </w:r>
      <w:r w:rsidRPr="00D66DA2">
        <w:rPr>
          <w:rFonts w:ascii="Arial" w:hAnsi="Arial" w:cs="Arial"/>
          <w:szCs w:val="24"/>
        </w:rPr>
        <w:t>de Vivienda y Ordenamiento Territorial, el Ministerio de Trabajo, Cuerpo</w:t>
      </w:r>
      <w:r w:rsidR="004851CC" w:rsidRPr="00D66DA2">
        <w:rPr>
          <w:rFonts w:ascii="Arial" w:hAnsi="Arial" w:cs="Arial"/>
          <w:szCs w:val="24"/>
        </w:rPr>
        <w:t xml:space="preserve"> </w:t>
      </w:r>
      <w:r w:rsidRPr="00D66DA2">
        <w:rPr>
          <w:rFonts w:ascii="Arial" w:hAnsi="Arial" w:cs="Arial"/>
          <w:szCs w:val="24"/>
        </w:rPr>
        <w:t>de Bomberos, entre otras.</w:t>
      </w:r>
    </w:p>
    <w:p w:rsidR="00713503" w:rsidRPr="004921DD" w:rsidRDefault="00713503" w:rsidP="00D66DA2">
      <w:pPr>
        <w:pStyle w:val="Prrafodelista"/>
        <w:tabs>
          <w:tab w:val="left" w:pos="1170"/>
        </w:tabs>
        <w:spacing w:line="276" w:lineRule="auto"/>
        <w:rPr>
          <w:rFonts w:ascii="Arial" w:hAnsi="Arial" w:cs="Arial"/>
          <w:sz w:val="20"/>
          <w:szCs w:val="24"/>
        </w:rPr>
      </w:pPr>
    </w:p>
    <w:p w:rsidR="00713503" w:rsidRPr="00D66DA2" w:rsidRDefault="00713503" w:rsidP="00D66DA2">
      <w:pPr>
        <w:pStyle w:val="Prrafodelista"/>
        <w:numPr>
          <w:ilvl w:val="0"/>
          <w:numId w:val="11"/>
        </w:numPr>
        <w:tabs>
          <w:tab w:val="left" w:pos="1170"/>
        </w:tabs>
        <w:spacing w:line="276" w:lineRule="auto"/>
        <w:ind w:left="810" w:hanging="450"/>
        <w:contextualSpacing/>
        <w:jc w:val="both"/>
        <w:rPr>
          <w:rFonts w:ascii="Arial" w:hAnsi="Arial" w:cs="Arial"/>
          <w:szCs w:val="24"/>
        </w:rPr>
      </w:pPr>
      <w:r w:rsidRPr="00D66DA2">
        <w:rPr>
          <w:rFonts w:ascii="Arial" w:hAnsi="Arial" w:cs="Arial"/>
          <w:szCs w:val="24"/>
        </w:rPr>
        <w:t>Brindar trabajo a personal de la comunidad según aptitudes, en función de las necesidades y prioridades, tanto en la fase de construcción como la fase de operación.</w:t>
      </w:r>
    </w:p>
    <w:p w:rsidR="00713503" w:rsidRPr="004921DD" w:rsidRDefault="00713503" w:rsidP="00D66DA2">
      <w:pPr>
        <w:pStyle w:val="Prrafodelista"/>
        <w:tabs>
          <w:tab w:val="left" w:pos="1170"/>
        </w:tabs>
        <w:spacing w:line="276" w:lineRule="auto"/>
        <w:ind w:left="1440"/>
        <w:contextualSpacing/>
        <w:jc w:val="both"/>
        <w:rPr>
          <w:rFonts w:ascii="Arial" w:hAnsi="Arial" w:cs="Arial"/>
          <w:sz w:val="20"/>
          <w:szCs w:val="24"/>
        </w:rPr>
      </w:pPr>
    </w:p>
    <w:p w:rsidR="00713503" w:rsidRPr="00D66DA2" w:rsidRDefault="00713503" w:rsidP="00D66DA2">
      <w:pPr>
        <w:pStyle w:val="Prrafodelista"/>
        <w:numPr>
          <w:ilvl w:val="0"/>
          <w:numId w:val="11"/>
        </w:numPr>
        <w:tabs>
          <w:tab w:val="left" w:pos="1170"/>
        </w:tabs>
        <w:spacing w:line="276" w:lineRule="auto"/>
        <w:ind w:left="810" w:hanging="450"/>
        <w:contextualSpacing/>
        <w:jc w:val="both"/>
        <w:rPr>
          <w:rFonts w:ascii="Arial" w:hAnsi="Arial" w:cs="Arial"/>
          <w:szCs w:val="24"/>
        </w:rPr>
      </w:pPr>
      <w:r w:rsidRPr="00D66DA2">
        <w:rPr>
          <w:rFonts w:ascii="Arial" w:hAnsi="Arial" w:cs="Arial"/>
          <w:szCs w:val="24"/>
        </w:rPr>
        <w:t>Exigir a los contratistas de igual manera, que cumplan con lo establecido en este estudio de impacto ambiental y con las demás normas correspondientes.</w:t>
      </w:r>
    </w:p>
    <w:p w:rsidR="004851CC" w:rsidRPr="00D66DA2" w:rsidRDefault="004851CC" w:rsidP="004851CC">
      <w:pPr>
        <w:pStyle w:val="Prrafodelista"/>
        <w:ind w:left="720"/>
        <w:contextualSpacing/>
        <w:jc w:val="both"/>
        <w:rPr>
          <w:rFonts w:ascii="Arial" w:hAnsi="Arial" w:cs="Arial"/>
          <w:color w:val="FF0000"/>
          <w:szCs w:val="24"/>
        </w:rPr>
      </w:pPr>
    </w:p>
    <w:p w:rsidR="0085196E" w:rsidRPr="00D66DA2" w:rsidRDefault="0085196E" w:rsidP="00713503">
      <w:pPr>
        <w:pStyle w:val="Prrafodelista"/>
        <w:ind w:left="720"/>
        <w:rPr>
          <w:rFonts w:ascii="Arial" w:hAnsi="Arial" w:cs="Arial"/>
          <w:b/>
          <w:color w:val="FF0000"/>
          <w:szCs w:val="24"/>
        </w:rPr>
      </w:pPr>
    </w:p>
    <w:p w:rsidR="0007633F" w:rsidRPr="00D66DA2" w:rsidRDefault="0007633F" w:rsidP="00C129C0">
      <w:pPr>
        <w:jc w:val="center"/>
        <w:rPr>
          <w:rFonts w:ascii="Arial" w:hAnsi="Arial" w:cs="Arial"/>
          <w:b/>
          <w:color w:val="FF0000"/>
          <w:szCs w:val="24"/>
        </w:rPr>
      </w:pPr>
    </w:p>
    <w:p w:rsidR="007621BB" w:rsidRPr="00D66DA2" w:rsidRDefault="00060AFA" w:rsidP="00C129C0">
      <w:pPr>
        <w:jc w:val="center"/>
        <w:rPr>
          <w:rFonts w:ascii="Arial" w:hAnsi="Arial" w:cs="Arial"/>
          <w:b/>
          <w:szCs w:val="24"/>
        </w:rPr>
      </w:pPr>
      <w:r w:rsidRPr="00D66DA2">
        <w:rPr>
          <w:rFonts w:ascii="Arial" w:hAnsi="Arial" w:cs="Arial"/>
          <w:b/>
          <w:szCs w:val="24"/>
        </w:rPr>
        <w:t>Elaborado por:</w:t>
      </w:r>
    </w:p>
    <w:p w:rsidR="007621BB" w:rsidRPr="00D66DA2" w:rsidRDefault="007621BB">
      <w:pPr>
        <w:jc w:val="both"/>
        <w:rPr>
          <w:rFonts w:ascii="Arial" w:hAnsi="Arial" w:cs="Arial"/>
          <w:szCs w:val="24"/>
        </w:rPr>
      </w:pPr>
    </w:p>
    <w:tbl>
      <w:tblPr>
        <w:tblW w:w="0" w:type="auto"/>
        <w:jc w:val="center"/>
        <w:tblInd w:w="1100" w:type="dxa"/>
        <w:tblLayout w:type="fixed"/>
        <w:tblLook w:val="04A0" w:firstRow="1" w:lastRow="0" w:firstColumn="1" w:lastColumn="0" w:noHBand="0" w:noVBand="1"/>
      </w:tblPr>
      <w:tblGrid>
        <w:gridCol w:w="284"/>
        <w:gridCol w:w="3685"/>
        <w:gridCol w:w="3985"/>
      </w:tblGrid>
      <w:tr w:rsidR="007621BB" w:rsidRPr="00D66DA2" w:rsidTr="00F926F1">
        <w:trPr>
          <w:trHeight w:val="1527"/>
          <w:jc w:val="center"/>
        </w:trPr>
        <w:tc>
          <w:tcPr>
            <w:tcW w:w="284" w:type="dxa"/>
            <w:tcBorders>
              <w:top w:val="nil"/>
              <w:left w:val="nil"/>
              <w:bottom w:val="nil"/>
              <w:right w:val="nil"/>
            </w:tcBorders>
          </w:tcPr>
          <w:p w:rsidR="002F1945" w:rsidRPr="00D66DA2" w:rsidRDefault="002F1945" w:rsidP="002F1945">
            <w:pPr>
              <w:rPr>
                <w:rFonts w:ascii="Arial" w:hAnsi="Arial" w:cs="Arial"/>
                <w:caps/>
                <w:szCs w:val="24"/>
                <w:u w:val="single"/>
              </w:rPr>
            </w:pPr>
          </w:p>
          <w:p w:rsidR="007621BB" w:rsidRPr="00D66DA2" w:rsidRDefault="007621BB" w:rsidP="004C0187">
            <w:pPr>
              <w:jc w:val="center"/>
              <w:rPr>
                <w:rFonts w:ascii="Arial" w:hAnsi="Arial" w:cs="Arial"/>
                <w:caps/>
                <w:szCs w:val="24"/>
              </w:rPr>
            </w:pPr>
          </w:p>
        </w:tc>
        <w:tc>
          <w:tcPr>
            <w:tcW w:w="3685" w:type="dxa"/>
            <w:tcBorders>
              <w:top w:val="nil"/>
              <w:left w:val="nil"/>
              <w:bottom w:val="nil"/>
              <w:right w:val="nil"/>
            </w:tcBorders>
          </w:tcPr>
          <w:p w:rsidR="004C0187" w:rsidRPr="00D66DA2" w:rsidRDefault="004C0187" w:rsidP="004C0187">
            <w:pPr>
              <w:pBdr>
                <w:bottom w:val="single" w:sz="12" w:space="1" w:color="auto"/>
              </w:pBdr>
              <w:rPr>
                <w:rFonts w:ascii="Arial" w:hAnsi="Arial" w:cs="Arial"/>
                <w:caps/>
                <w:szCs w:val="24"/>
                <w:u w:val="single"/>
              </w:rPr>
            </w:pPr>
          </w:p>
          <w:p w:rsidR="004C0187" w:rsidRPr="00D66DA2" w:rsidRDefault="004C0187" w:rsidP="004C0187">
            <w:pPr>
              <w:pBdr>
                <w:bottom w:val="single" w:sz="12" w:space="1" w:color="auto"/>
              </w:pBdr>
              <w:rPr>
                <w:rFonts w:ascii="Arial" w:hAnsi="Arial" w:cs="Arial"/>
                <w:caps/>
                <w:szCs w:val="24"/>
                <w:u w:val="single"/>
              </w:rPr>
            </w:pPr>
          </w:p>
          <w:p w:rsidR="001971ED" w:rsidRPr="00D66DA2" w:rsidRDefault="001971ED" w:rsidP="004C0187">
            <w:pPr>
              <w:pBdr>
                <w:bottom w:val="single" w:sz="12" w:space="1" w:color="auto"/>
              </w:pBdr>
              <w:rPr>
                <w:rFonts w:ascii="Arial" w:hAnsi="Arial" w:cs="Arial"/>
                <w:caps/>
                <w:szCs w:val="24"/>
                <w:u w:val="single"/>
              </w:rPr>
            </w:pPr>
          </w:p>
          <w:p w:rsidR="004C0187" w:rsidRPr="00D66DA2" w:rsidRDefault="00FF4E9E" w:rsidP="004C0187">
            <w:pPr>
              <w:jc w:val="center"/>
              <w:rPr>
                <w:rFonts w:ascii="Arial" w:hAnsi="Arial" w:cs="Arial"/>
                <w:caps/>
                <w:szCs w:val="24"/>
              </w:rPr>
            </w:pPr>
            <w:r w:rsidRPr="00D66DA2">
              <w:rPr>
                <w:rFonts w:ascii="Arial" w:hAnsi="Arial" w:cs="Arial"/>
                <w:szCs w:val="24"/>
              </w:rPr>
              <w:t>Ing. Rolando A. Vásquez M.</w:t>
            </w:r>
          </w:p>
          <w:p w:rsidR="007621BB" w:rsidRPr="00D66DA2" w:rsidRDefault="004C0187" w:rsidP="004C0187">
            <w:pPr>
              <w:jc w:val="center"/>
              <w:rPr>
                <w:rFonts w:ascii="Arial" w:hAnsi="Arial" w:cs="Arial"/>
                <w:caps/>
                <w:szCs w:val="24"/>
              </w:rPr>
            </w:pPr>
            <w:r w:rsidRPr="00D66DA2">
              <w:rPr>
                <w:rFonts w:ascii="Arial" w:hAnsi="Arial" w:cs="Arial"/>
                <w:szCs w:val="24"/>
              </w:rPr>
              <w:t>Técnico(a) Evaluador</w:t>
            </w:r>
          </w:p>
        </w:tc>
        <w:tc>
          <w:tcPr>
            <w:tcW w:w="3985" w:type="dxa"/>
            <w:tcBorders>
              <w:top w:val="nil"/>
              <w:left w:val="nil"/>
              <w:bottom w:val="nil"/>
              <w:right w:val="nil"/>
            </w:tcBorders>
          </w:tcPr>
          <w:p w:rsidR="005B5BE3" w:rsidRPr="00D66DA2" w:rsidRDefault="005B5BE3">
            <w:pPr>
              <w:jc w:val="center"/>
              <w:rPr>
                <w:rFonts w:ascii="Arial" w:hAnsi="Arial" w:cs="Arial"/>
                <w:caps/>
                <w:szCs w:val="24"/>
              </w:rPr>
            </w:pPr>
          </w:p>
          <w:p w:rsidR="005B5BE3" w:rsidRPr="00D66DA2" w:rsidRDefault="005B5BE3">
            <w:pPr>
              <w:jc w:val="center"/>
              <w:rPr>
                <w:rFonts w:ascii="Arial" w:hAnsi="Arial" w:cs="Arial"/>
                <w:caps/>
                <w:szCs w:val="24"/>
              </w:rPr>
            </w:pPr>
          </w:p>
          <w:p w:rsidR="00D66DA2" w:rsidRPr="00D66DA2" w:rsidRDefault="00BA1DC3" w:rsidP="005B5BE3">
            <w:pPr>
              <w:jc w:val="center"/>
              <w:rPr>
                <w:rFonts w:ascii="Arial" w:hAnsi="Arial" w:cs="Arial"/>
                <w:b/>
                <w:caps/>
                <w:szCs w:val="24"/>
              </w:rPr>
            </w:pPr>
            <w:r>
              <w:rPr>
                <w:rFonts w:ascii="Arial" w:hAnsi="Arial" w:cs="Arial"/>
                <w:b/>
                <w:caps/>
                <w:szCs w:val="24"/>
              </w:rPr>
              <w:t xml:space="preserve">   </w:t>
            </w:r>
            <w:r w:rsidR="00D66DA2" w:rsidRPr="00D66DA2">
              <w:rPr>
                <w:rFonts w:ascii="Arial" w:hAnsi="Arial" w:cs="Arial"/>
                <w:b/>
                <w:caps/>
                <w:szCs w:val="24"/>
              </w:rPr>
              <w:t>__________________________</w:t>
            </w:r>
          </w:p>
          <w:p w:rsidR="005B5BE3" w:rsidRPr="00D66DA2" w:rsidRDefault="00D66DA2" w:rsidP="00D66DA2">
            <w:pPr>
              <w:rPr>
                <w:rFonts w:ascii="Arial" w:hAnsi="Arial" w:cs="Arial"/>
                <w:szCs w:val="24"/>
              </w:rPr>
            </w:pPr>
            <w:r w:rsidRPr="00D66DA2">
              <w:rPr>
                <w:rFonts w:ascii="Arial" w:hAnsi="Arial" w:cs="Arial"/>
                <w:szCs w:val="24"/>
              </w:rPr>
              <w:t xml:space="preserve">            </w:t>
            </w:r>
            <w:proofErr w:type="spellStart"/>
            <w:r w:rsidR="004532F5" w:rsidRPr="00D66DA2">
              <w:rPr>
                <w:rFonts w:ascii="Arial" w:hAnsi="Arial" w:cs="Arial"/>
                <w:szCs w:val="24"/>
              </w:rPr>
              <w:t>Mgter</w:t>
            </w:r>
            <w:proofErr w:type="spellEnd"/>
            <w:r w:rsidR="004532F5" w:rsidRPr="00D66DA2">
              <w:rPr>
                <w:rFonts w:ascii="Arial" w:hAnsi="Arial" w:cs="Arial"/>
                <w:szCs w:val="24"/>
              </w:rPr>
              <w:t>. Es</w:t>
            </w:r>
            <w:r w:rsidR="005B5BE3" w:rsidRPr="00D66DA2">
              <w:rPr>
                <w:rFonts w:ascii="Arial" w:hAnsi="Arial" w:cs="Arial"/>
                <w:szCs w:val="24"/>
              </w:rPr>
              <w:t>equiel Ábrego</w:t>
            </w:r>
          </w:p>
          <w:p w:rsidR="005B5BE3" w:rsidRPr="00D66DA2" w:rsidRDefault="00D66DA2" w:rsidP="005B5BE3">
            <w:pPr>
              <w:jc w:val="center"/>
              <w:rPr>
                <w:rFonts w:ascii="Arial" w:hAnsi="Arial" w:cs="Arial"/>
                <w:caps/>
                <w:szCs w:val="24"/>
              </w:rPr>
            </w:pPr>
            <w:r w:rsidRPr="00D66DA2">
              <w:rPr>
                <w:rFonts w:ascii="Arial" w:hAnsi="Arial" w:cs="Arial"/>
                <w:szCs w:val="24"/>
              </w:rPr>
              <w:t xml:space="preserve">  </w:t>
            </w:r>
            <w:r w:rsidR="005B5BE3" w:rsidRPr="00D66DA2">
              <w:rPr>
                <w:rFonts w:ascii="Arial" w:hAnsi="Arial" w:cs="Arial"/>
                <w:szCs w:val="24"/>
              </w:rPr>
              <w:t>Evaluador</w:t>
            </w:r>
          </w:p>
          <w:p w:rsidR="007621BB" w:rsidRPr="00D66DA2" w:rsidRDefault="007621BB">
            <w:pPr>
              <w:jc w:val="center"/>
              <w:rPr>
                <w:rFonts w:ascii="Arial" w:hAnsi="Arial" w:cs="Arial"/>
                <w:caps/>
                <w:szCs w:val="24"/>
              </w:rPr>
            </w:pPr>
          </w:p>
        </w:tc>
      </w:tr>
    </w:tbl>
    <w:p w:rsidR="0085196E" w:rsidRPr="00D66DA2" w:rsidRDefault="0085196E" w:rsidP="00C129C0">
      <w:pPr>
        <w:spacing w:line="360" w:lineRule="auto"/>
        <w:jc w:val="center"/>
        <w:rPr>
          <w:rFonts w:ascii="Arial" w:hAnsi="Arial" w:cs="Arial"/>
          <w:b/>
          <w:szCs w:val="24"/>
        </w:rPr>
      </w:pPr>
    </w:p>
    <w:p w:rsidR="007621BB" w:rsidRPr="00D66DA2" w:rsidRDefault="00060AFA" w:rsidP="00C129C0">
      <w:pPr>
        <w:spacing w:line="360" w:lineRule="auto"/>
        <w:jc w:val="center"/>
        <w:rPr>
          <w:rFonts w:ascii="Arial" w:hAnsi="Arial" w:cs="Arial"/>
          <w:szCs w:val="24"/>
        </w:rPr>
      </w:pPr>
      <w:r w:rsidRPr="00D66DA2">
        <w:rPr>
          <w:rFonts w:ascii="Arial" w:hAnsi="Arial" w:cs="Arial"/>
          <w:b/>
          <w:szCs w:val="24"/>
        </w:rPr>
        <w:t>Revisado por:</w:t>
      </w:r>
    </w:p>
    <w:p w:rsidR="007621BB" w:rsidRPr="00D66DA2" w:rsidRDefault="00060AFA">
      <w:pPr>
        <w:spacing w:line="360" w:lineRule="auto"/>
        <w:jc w:val="both"/>
        <w:rPr>
          <w:rFonts w:ascii="Arial" w:hAnsi="Arial" w:cs="Arial"/>
          <w:color w:val="FF0000"/>
          <w:szCs w:val="24"/>
        </w:rPr>
      </w:pPr>
      <w:r w:rsidRPr="00D66DA2">
        <w:rPr>
          <w:rFonts w:ascii="Arial" w:hAnsi="Arial" w:cs="Arial"/>
          <w:noProof/>
          <w:color w:val="FF0000"/>
          <w:szCs w:val="24"/>
          <w:lang w:val="es-PA" w:eastAsia="es-PA"/>
        </w:rPr>
        <mc:AlternateContent>
          <mc:Choice Requires="wps">
            <w:drawing>
              <wp:anchor distT="0" distB="0" distL="114300" distR="114300" simplePos="0" relativeHeight="251659264" behindDoc="0" locked="0" layoutInCell="1" allowOverlap="0" wp14:anchorId="461A7A3F" wp14:editId="00D0A86B">
                <wp:simplePos x="0" y="0"/>
                <wp:positionH relativeFrom="column">
                  <wp:posOffset>1461854</wp:posOffset>
                </wp:positionH>
                <wp:positionV relativeFrom="paragraph">
                  <wp:posOffset>236220</wp:posOffset>
                </wp:positionV>
                <wp:extent cx="3571336" cy="1250770"/>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336" cy="1250770"/>
                        </a:xfrm>
                        <a:prstGeom prst="rect">
                          <a:avLst/>
                        </a:prstGeom>
                      </wps:spPr>
                      <wps:txbx>
                        <w:txbxContent>
                          <w:p w:rsidR="00713503" w:rsidRDefault="00713503" w:rsidP="004C0187">
                            <w:pPr>
                              <w:jc w:val="center"/>
                              <w:rPr>
                                <w:b/>
                                <w:caps/>
                                <w:color w:val="000000"/>
                                <w:u w:val="single"/>
                              </w:rPr>
                            </w:pPr>
                          </w:p>
                          <w:p w:rsidR="00713503" w:rsidRDefault="00713503" w:rsidP="004C0187">
                            <w:pPr>
                              <w:jc w:val="center"/>
                              <w:rPr>
                                <w:b/>
                                <w:caps/>
                                <w:color w:val="000000"/>
                                <w:u w:val="single"/>
                              </w:rPr>
                            </w:pPr>
                          </w:p>
                          <w:p w:rsidR="00713503" w:rsidRDefault="00713503" w:rsidP="004C0187">
                            <w:pPr>
                              <w:jc w:val="center"/>
                              <w:rPr>
                                <w:b/>
                                <w:caps/>
                                <w:color w:val="000000"/>
                                <w:u w:val="single"/>
                              </w:rPr>
                            </w:pPr>
                            <w:r>
                              <w:rPr>
                                <w:b/>
                                <w:caps/>
                                <w:color w:val="000000"/>
                                <w:u w:val="single"/>
                              </w:rPr>
                              <w:t>_____________________________</w:t>
                            </w:r>
                          </w:p>
                          <w:p w:rsidR="00713503" w:rsidRPr="00BA1DC3" w:rsidRDefault="00713503" w:rsidP="004C0187">
                            <w:pPr>
                              <w:jc w:val="center"/>
                              <w:rPr>
                                <w:rFonts w:ascii="Arial" w:hAnsi="Arial" w:cs="Arial"/>
                                <w:caps/>
                                <w:color w:val="000000"/>
                              </w:rPr>
                            </w:pPr>
                            <w:proofErr w:type="spellStart"/>
                            <w:r w:rsidRPr="00BA1DC3">
                              <w:rPr>
                                <w:rFonts w:ascii="Arial" w:hAnsi="Arial" w:cs="Arial"/>
                                <w:caps/>
                                <w:color w:val="000000"/>
                              </w:rPr>
                              <w:t>m</w:t>
                            </w:r>
                            <w:r w:rsidR="00E87920" w:rsidRPr="00BA1DC3">
                              <w:rPr>
                                <w:rFonts w:ascii="Arial" w:hAnsi="Arial" w:cs="Arial"/>
                                <w:color w:val="000000"/>
                              </w:rPr>
                              <w:t>gter</w:t>
                            </w:r>
                            <w:proofErr w:type="spellEnd"/>
                            <w:r w:rsidRPr="00BA1DC3">
                              <w:rPr>
                                <w:rFonts w:ascii="Arial" w:hAnsi="Arial" w:cs="Arial"/>
                                <w:caps/>
                                <w:color w:val="000000"/>
                              </w:rPr>
                              <w:t>. E</w:t>
                            </w:r>
                            <w:r w:rsidR="00E87920" w:rsidRPr="00BA1DC3">
                              <w:rPr>
                                <w:rFonts w:ascii="Arial" w:hAnsi="Arial" w:cs="Arial"/>
                                <w:color w:val="000000"/>
                              </w:rPr>
                              <w:t>dilma</w:t>
                            </w:r>
                            <w:r w:rsidRPr="00BA1DC3">
                              <w:rPr>
                                <w:rFonts w:ascii="Arial" w:hAnsi="Arial" w:cs="Arial"/>
                                <w:caps/>
                                <w:color w:val="000000"/>
                              </w:rPr>
                              <w:t xml:space="preserve"> R</w:t>
                            </w:r>
                            <w:r w:rsidR="00E87920" w:rsidRPr="00BA1DC3">
                              <w:rPr>
                                <w:rFonts w:ascii="Arial" w:hAnsi="Arial" w:cs="Arial"/>
                                <w:color w:val="000000"/>
                              </w:rPr>
                              <w:t>odríguez</w:t>
                            </w:r>
                          </w:p>
                          <w:p w:rsidR="00713503" w:rsidRPr="00BA1DC3" w:rsidRDefault="00713503" w:rsidP="004C0187">
                            <w:pPr>
                              <w:jc w:val="center"/>
                              <w:rPr>
                                <w:rFonts w:ascii="Arial" w:hAnsi="Arial" w:cs="Arial"/>
                              </w:rPr>
                            </w:pPr>
                            <w:r w:rsidRPr="00BA1DC3">
                              <w:rPr>
                                <w:rFonts w:ascii="Arial" w:hAnsi="Arial" w:cs="Arial"/>
                              </w:rPr>
                              <w:t>Jefa de la Sección de Evaluación</w:t>
                            </w:r>
                          </w:p>
                          <w:p w:rsidR="00713503" w:rsidRPr="00BA1DC3" w:rsidRDefault="00BA1DC3" w:rsidP="00BA1DC3">
                            <w:pPr>
                              <w:rPr>
                                <w:rFonts w:ascii="Arial" w:hAnsi="Arial" w:cs="Arial"/>
                              </w:rPr>
                            </w:pPr>
                            <w:r>
                              <w:rPr>
                                <w:rFonts w:ascii="Arial" w:hAnsi="Arial" w:cs="Arial"/>
                              </w:rPr>
                              <w:t xml:space="preserve">    </w:t>
                            </w:r>
                            <w:r w:rsidR="00713503" w:rsidRPr="00BA1DC3">
                              <w:rPr>
                                <w:rFonts w:ascii="Arial" w:hAnsi="Arial" w:cs="Arial"/>
                              </w:rPr>
                              <w:t>De Impacto Ambiental</w:t>
                            </w:r>
                            <w:r>
                              <w:rPr>
                                <w:rFonts w:ascii="Arial" w:hAnsi="Arial" w:cs="Arial"/>
                              </w:rPr>
                              <w:t xml:space="preserve"> </w:t>
                            </w:r>
                            <w:r w:rsidR="00713503" w:rsidRPr="00BA1DC3">
                              <w:rPr>
                                <w:rFonts w:ascii="Arial" w:hAnsi="Arial" w:cs="Arial"/>
                              </w:rPr>
                              <w:t>Mi Ambiente - Veraguas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Cuadro de texto 58" o:spid="_x0000_s1028" style="position:absolute;left:0;text-align:left;margin-left:115.1pt;margin-top:18.6pt;width:281.2pt;height: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" o:allowoverlap="f" filled="f" stroked="f">
                <v:path arrowok="t"/>
                <v:textbox>
                  <w:txbxContent>
                    <w:p w:rsidR="00713503" w:rsidRDefault="00713503" w:rsidP="004C0187">
                      <w:pPr>
                        <w:jc w:val="center"/>
                        <w:rPr>
                          <w:b/>
                          <w:caps/>
                          <w:color w:val="000000"/>
                          <w:u w:val="single"/>
                        </w:rPr>
                      </w:pPr>
                    </w:p>
                    <w:p w:rsidR="00713503" w:rsidRDefault="00713503" w:rsidP="004C0187">
                      <w:pPr>
                        <w:jc w:val="center"/>
                        <w:rPr>
                          <w:b/>
                          <w:caps/>
                          <w:color w:val="000000"/>
                          <w:u w:val="single"/>
                        </w:rPr>
                      </w:pPr>
                    </w:p>
                    <w:p w:rsidR="00713503" w:rsidRDefault="00713503" w:rsidP="004C0187">
                      <w:pPr>
                        <w:jc w:val="center"/>
                        <w:rPr>
                          <w:b/>
                          <w:caps/>
                          <w:color w:val="000000"/>
                          <w:u w:val="single"/>
                        </w:rPr>
                      </w:pPr>
                      <w:r>
                        <w:rPr>
                          <w:b/>
                          <w:caps/>
                          <w:color w:val="000000"/>
                          <w:u w:val="single"/>
                        </w:rPr>
                        <w:t>_____________________________</w:t>
                      </w:r>
                    </w:p>
                    <w:p w:rsidR="00713503" w:rsidRPr="00BA1DC3" w:rsidRDefault="00713503" w:rsidP="004C0187">
                      <w:pPr>
                        <w:jc w:val="center"/>
                        <w:rPr>
                          <w:rFonts w:ascii="Arial" w:hAnsi="Arial" w:cs="Arial"/>
                          <w:caps/>
                          <w:color w:val="000000"/>
                        </w:rPr>
                      </w:pPr>
                      <w:proofErr w:type="spellStart"/>
                      <w:r w:rsidRPr="00BA1DC3">
                        <w:rPr>
                          <w:rFonts w:ascii="Arial" w:hAnsi="Arial" w:cs="Arial"/>
                          <w:caps/>
                          <w:color w:val="000000"/>
                        </w:rPr>
                        <w:t>m</w:t>
                      </w:r>
                      <w:r w:rsidR="00E87920" w:rsidRPr="00BA1DC3">
                        <w:rPr>
                          <w:rFonts w:ascii="Arial" w:hAnsi="Arial" w:cs="Arial"/>
                          <w:color w:val="000000"/>
                        </w:rPr>
                        <w:t>gter</w:t>
                      </w:r>
                      <w:proofErr w:type="spellEnd"/>
                      <w:r w:rsidRPr="00BA1DC3">
                        <w:rPr>
                          <w:rFonts w:ascii="Arial" w:hAnsi="Arial" w:cs="Arial"/>
                          <w:caps/>
                          <w:color w:val="000000"/>
                        </w:rPr>
                        <w:t>. E</w:t>
                      </w:r>
                      <w:r w:rsidR="00E87920" w:rsidRPr="00BA1DC3">
                        <w:rPr>
                          <w:rFonts w:ascii="Arial" w:hAnsi="Arial" w:cs="Arial"/>
                          <w:color w:val="000000"/>
                        </w:rPr>
                        <w:t>dilma</w:t>
                      </w:r>
                      <w:r w:rsidRPr="00BA1DC3">
                        <w:rPr>
                          <w:rFonts w:ascii="Arial" w:hAnsi="Arial" w:cs="Arial"/>
                          <w:caps/>
                          <w:color w:val="000000"/>
                        </w:rPr>
                        <w:t xml:space="preserve"> R</w:t>
                      </w:r>
                      <w:r w:rsidR="00E87920" w:rsidRPr="00BA1DC3">
                        <w:rPr>
                          <w:rFonts w:ascii="Arial" w:hAnsi="Arial" w:cs="Arial"/>
                          <w:color w:val="000000"/>
                        </w:rPr>
                        <w:t>odríguez</w:t>
                      </w:r>
                    </w:p>
                    <w:p w:rsidR="00713503" w:rsidRPr="00BA1DC3" w:rsidRDefault="00713503" w:rsidP="004C0187">
                      <w:pPr>
                        <w:jc w:val="center"/>
                        <w:rPr>
                          <w:rFonts w:ascii="Arial" w:hAnsi="Arial" w:cs="Arial"/>
                        </w:rPr>
                      </w:pPr>
                      <w:r w:rsidRPr="00BA1DC3">
                        <w:rPr>
                          <w:rFonts w:ascii="Arial" w:hAnsi="Arial" w:cs="Arial"/>
                        </w:rPr>
                        <w:t>Jefa de la Sección de Evaluación</w:t>
                      </w:r>
                    </w:p>
                    <w:p w:rsidR="00713503" w:rsidRPr="00BA1DC3" w:rsidRDefault="00BA1DC3" w:rsidP="00BA1DC3">
                      <w:pPr>
                        <w:rPr>
                          <w:rFonts w:ascii="Arial" w:hAnsi="Arial" w:cs="Arial"/>
                        </w:rPr>
                      </w:pPr>
                      <w:r>
                        <w:rPr>
                          <w:rFonts w:ascii="Arial" w:hAnsi="Arial" w:cs="Arial"/>
                        </w:rPr>
                        <w:t xml:space="preserve">    </w:t>
                      </w:r>
                      <w:r w:rsidR="00713503" w:rsidRPr="00BA1DC3">
                        <w:rPr>
                          <w:rFonts w:ascii="Arial" w:hAnsi="Arial" w:cs="Arial"/>
                        </w:rPr>
                        <w:t>De Impacto Ambiental</w:t>
                      </w:r>
                      <w:r>
                        <w:rPr>
                          <w:rFonts w:ascii="Arial" w:hAnsi="Arial" w:cs="Arial"/>
                        </w:rPr>
                        <w:t xml:space="preserve"> </w:t>
                      </w:r>
                      <w:r w:rsidR="00713503" w:rsidRPr="00BA1DC3">
                        <w:rPr>
                          <w:rFonts w:ascii="Arial" w:hAnsi="Arial" w:cs="Arial"/>
                        </w:rPr>
                        <w:t>Mi Ambiente - Veraguas</w:t>
                      </w:r>
                    </w:p>
                  </w:txbxContent>
                </v:textbox>
              </v:rect>
            </w:pict>
          </mc:Fallback>
        </mc:AlternateContent>
      </w:r>
    </w:p>
    <w:p w:rsidR="007621BB" w:rsidRPr="00D66DA2" w:rsidRDefault="007621BB">
      <w:pPr>
        <w:spacing w:line="360" w:lineRule="auto"/>
        <w:jc w:val="both"/>
        <w:rPr>
          <w:rFonts w:ascii="Arial" w:hAnsi="Arial" w:cs="Arial"/>
          <w:color w:val="FF0000"/>
          <w:szCs w:val="24"/>
        </w:rPr>
      </w:pPr>
    </w:p>
    <w:p w:rsidR="007621BB" w:rsidRPr="00D66DA2" w:rsidRDefault="007621BB">
      <w:pPr>
        <w:spacing w:line="360" w:lineRule="auto"/>
        <w:jc w:val="both"/>
        <w:rPr>
          <w:rFonts w:ascii="Arial" w:hAnsi="Arial" w:cs="Arial"/>
          <w:color w:val="FF0000"/>
          <w:szCs w:val="24"/>
          <w:lang w:val="es-MX"/>
        </w:rPr>
      </w:pPr>
    </w:p>
    <w:p w:rsidR="007621BB" w:rsidRPr="00D66DA2" w:rsidRDefault="007621BB">
      <w:pPr>
        <w:spacing w:line="360" w:lineRule="auto"/>
        <w:jc w:val="both"/>
        <w:rPr>
          <w:rFonts w:ascii="Arial" w:hAnsi="Arial" w:cs="Arial"/>
          <w:color w:val="FF0000"/>
          <w:szCs w:val="24"/>
          <w:lang w:val="es-MX"/>
        </w:rPr>
      </w:pPr>
    </w:p>
    <w:p w:rsidR="0085196E" w:rsidRDefault="0085196E">
      <w:pPr>
        <w:pStyle w:val="Ttulo3"/>
        <w:rPr>
          <w:rFonts w:ascii="Arial" w:hAnsi="Arial" w:cs="Arial"/>
          <w:b w:val="0"/>
          <w:i/>
          <w:color w:val="auto"/>
          <w:sz w:val="24"/>
          <w:szCs w:val="24"/>
        </w:rPr>
      </w:pPr>
    </w:p>
    <w:p w:rsidR="00BA1DC3" w:rsidRDefault="00BA1DC3" w:rsidP="00BA1DC3"/>
    <w:p w:rsidR="00BA1DC3" w:rsidRPr="00BA1DC3" w:rsidRDefault="00BA1DC3" w:rsidP="00BA1DC3"/>
    <w:p w:rsidR="007621BB" w:rsidRPr="00BA1DC3" w:rsidRDefault="00C129C0">
      <w:pPr>
        <w:pStyle w:val="Ttulo3"/>
        <w:rPr>
          <w:rFonts w:ascii="Arial" w:hAnsi="Arial" w:cs="Arial"/>
          <w:b w:val="0"/>
          <w:i/>
          <w:color w:val="auto"/>
          <w:szCs w:val="24"/>
        </w:rPr>
      </w:pPr>
      <w:r w:rsidRPr="00BA1DC3">
        <w:rPr>
          <w:rFonts w:ascii="Arial" w:hAnsi="Arial" w:cs="Arial"/>
          <w:b w:val="0"/>
          <w:i/>
          <w:color w:val="auto"/>
          <w:szCs w:val="24"/>
        </w:rPr>
        <w:t>Expediente</w:t>
      </w:r>
      <w:r w:rsidR="00FF4E9E" w:rsidRPr="00BA1DC3">
        <w:rPr>
          <w:rFonts w:ascii="Arial" w:hAnsi="Arial" w:cs="Arial"/>
          <w:b w:val="0"/>
          <w:i/>
          <w:color w:val="auto"/>
          <w:szCs w:val="24"/>
        </w:rPr>
        <w:t>/RV</w:t>
      </w:r>
    </w:p>
    <w:p w:rsidR="007621BB" w:rsidRPr="00581599" w:rsidRDefault="007621BB">
      <w:pPr>
        <w:spacing w:line="360" w:lineRule="auto"/>
        <w:jc w:val="both"/>
        <w:rPr>
          <w:color w:val="FF0000"/>
        </w:rPr>
        <w:sectPr w:rsidR="007621BB" w:rsidRPr="00581599" w:rsidSect="00EA7BBC">
          <w:headerReference w:type="default" r:id="rId12"/>
          <w:footerReference w:type="even" r:id="rId13"/>
          <w:footerReference w:type="default" r:id="rId14"/>
          <w:pgSz w:w="12242" w:h="20163" w:code="5"/>
          <w:pgMar w:top="1440" w:right="1080" w:bottom="1440" w:left="1080" w:header="284" w:footer="335" w:gutter="0"/>
          <w:pgNumType w:chapSep="emDash"/>
          <w:cols w:space="720"/>
          <w:docGrid w:linePitch="326"/>
        </w:sectPr>
      </w:pPr>
    </w:p>
    <w:p w:rsidR="004921DD" w:rsidRDefault="00D66DA2" w:rsidP="00D66DA2">
      <w:pPr>
        <w:rPr>
          <w:rFonts w:ascii="Arial" w:hAnsi="Arial" w:cs="Arial"/>
          <w:b/>
        </w:rPr>
      </w:pPr>
      <w:r w:rsidRPr="00D66DA2">
        <w:rPr>
          <w:rFonts w:ascii="Arial" w:hAnsi="Arial" w:cs="Arial"/>
          <w:b/>
        </w:rPr>
        <w:lastRenderedPageBreak/>
        <w:t xml:space="preserve">                                                                  </w:t>
      </w:r>
    </w:p>
    <w:p w:rsidR="007621BB" w:rsidRPr="00D66DA2" w:rsidRDefault="00060AFA" w:rsidP="004921DD">
      <w:pPr>
        <w:jc w:val="center"/>
        <w:rPr>
          <w:rFonts w:ascii="Arial" w:hAnsi="Arial" w:cs="Arial"/>
          <w:b/>
        </w:rPr>
      </w:pPr>
      <w:r w:rsidRPr="00D66DA2">
        <w:rPr>
          <w:rFonts w:ascii="Arial" w:hAnsi="Arial" w:cs="Arial"/>
          <w:b/>
        </w:rPr>
        <w:t xml:space="preserve">MAPA DE INSPECCIÓN REALIZADA AL PROYECTO </w:t>
      </w:r>
      <w:r w:rsidR="006E26BC" w:rsidRPr="00D66DA2">
        <w:rPr>
          <w:rFonts w:ascii="Arial" w:hAnsi="Arial" w:cs="Arial"/>
          <w:b/>
        </w:rPr>
        <w:t>“</w:t>
      </w:r>
      <w:r w:rsidR="00DE6FF6" w:rsidRPr="00D66DA2">
        <w:rPr>
          <w:rFonts w:ascii="Arial" w:hAnsi="Arial" w:cs="Arial"/>
          <w:b/>
          <w:bCs/>
          <w:szCs w:val="24"/>
          <w:lang w:val="es-PA" w:eastAsia="es-PA"/>
        </w:rPr>
        <w:t>EDIFICIO DON TOÑO</w:t>
      </w:r>
      <w:r w:rsidR="006E26BC" w:rsidRPr="00D66DA2">
        <w:rPr>
          <w:rFonts w:ascii="Arial" w:hAnsi="Arial" w:cs="Arial"/>
          <w:b/>
          <w:szCs w:val="24"/>
          <w:lang w:val="es-PA" w:eastAsia="es-PA"/>
        </w:rPr>
        <w:t>”</w:t>
      </w:r>
    </w:p>
    <w:p w:rsidR="007621BB" w:rsidRPr="00581599" w:rsidRDefault="004921DD">
      <w:pPr>
        <w:spacing w:line="360" w:lineRule="auto"/>
        <w:jc w:val="center"/>
        <w:rPr>
          <w:color w:val="FF0000"/>
          <w:lang w:val="es-MX"/>
        </w:rPr>
      </w:pPr>
      <w:r>
        <w:rPr>
          <w:noProof/>
          <w:lang w:val="es-PA" w:eastAsia="es-PA"/>
        </w:rPr>
        <w:drawing>
          <wp:anchor distT="0" distB="0" distL="114300" distR="114300" simplePos="0" relativeHeight="251663360" behindDoc="0" locked="0" layoutInCell="1" allowOverlap="1" wp14:anchorId="51615B6A" wp14:editId="1EFCDA2F">
            <wp:simplePos x="0" y="0"/>
            <wp:positionH relativeFrom="column">
              <wp:posOffset>2828925</wp:posOffset>
            </wp:positionH>
            <wp:positionV relativeFrom="paragraph">
              <wp:posOffset>476885</wp:posOffset>
            </wp:positionV>
            <wp:extent cx="5773420" cy="3778250"/>
            <wp:effectExtent l="76200" t="76200" r="132080" b="12700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2138" t="28167" r="32450" b="41684"/>
                    <a:stretch/>
                  </pic:blipFill>
                  <pic:spPr bwMode="auto">
                    <a:xfrm>
                      <a:off x="0" y="0"/>
                      <a:ext cx="5773420" cy="377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1599">
        <w:rPr>
          <w:noProof/>
          <w:color w:val="FF0000"/>
          <w:sz w:val="18"/>
          <w:lang w:val="es-PA" w:eastAsia="es-PA"/>
        </w:rPr>
        <mc:AlternateContent>
          <mc:Choice Requires="wps">
            <w:drawing>
              <wp:anchor distT="0" distB="0" distL="114300" distR="114300" simplePos="0" relativeHeight="6" behindDoc="1" locked="0" layoutInCell="1" allowOverlap="0" wp14:anchorId="153EE744" wp14:editId="293AD746">
                <wp:simplePos x="0" y="0"/>
                <wp:positionH relativeFrom="column">
                  <wp:posOffset>2271395</wp:posOffset>
                </wp:positionH>
                <wp:positionV relativeFrom="paragraph">
                  <wp:posOffset>166370</wp:posOffset>
                </wp:positionV>
                <wp:extent cx="6798310" cy="4213860"/>
                <wp:effectExtent l="0" t="0" r="21590" b="15240"/>
                <wp:wrapNone/>
                <wp:docPr id="12" name="Text Box 12"/>
                <wp:cNvGraphicFramePr/>
                <a:graphic xmlns:a="http://schemas.openxmlformats.org/drawingml/2006/main">
                  <a:graphicData uri="http://schemas.microsoft.com/office/word/2010/wordprocessingShape">
                    <wps:wsp>
                      <wps:cNvSpPr/>
                      <wps:spPr>
                        <a:xfrm>
                          <a:off x="0" y="0"/>
                          <a:ext cx="6798310" cy="4213860"/>
                        </a:xfrm>
                        <a:prstGeom prst="rect">
                          <a:avLst/>
                        </a:prstGeom>
                        <a:ln w="9525">
                          <a:solidFill>
                            <a:srgbClr val="000000"/>
                          </a:solidFill>
                        </a:ln>
                      </wps:spPr>
                      <wps:txbx>
                        <w:txbxContent>
                          <w:p w:rsidR="00713503" w:rsidRPr="001971ED" w:rsidRDefault="001971ED">
                            <w:pPr>
                              <w:jc w:val="center"/>
                              <w:rPr>
                                <w:rFonts w:ascii="Baskerville Old Face" w:hAnsi="Baskerville Old Face"/>
                                <w:sz w:val="96"/>
                                <w:lang w:val="es-PA"/>
                              </w:rPr>
                            </w:pPr>
                            <w:r w:rsidRPr="001971ED">
                              <w:rPr>
                                <w:rFonts w:ascii="Baskerville Old Face" w:hAnsi="Baskerville Old Face" w:cs="Arial"/>
                                <w:b/>
                                <w:bCs/>
                                <w:sz w:val="32"/>
                                <w:szCs w:val="24"/>
                                <w:lang w:val="es-PA" w:eastAsia="es-PA"/>
                              </w:rPr>
                              <w:t xml:space="preserve">EDIFICIO DON TOÑO </w:t>
                            </w:r>
                          </w:p>
                          <w:p w:rsidR="00713503" w:rsidRDefault="00713503" w:rsidP="00A1749D">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29" style="position:absolute;left:0;text-align:left;margin-left:178.85pt;margin-top:13.1pt;width:535.3pt;height:331.8pt;z-index:-503316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" o:allowoverlap="f" filled="f">
                <v:textbox>
                  <w:txbxContent>
                    <w:p w:rsidR="00713503" w:rsidRPr="001971ED" w:rsidRDefault="001971ED">
                      <w:pPr>
                        <w:jc w:val="center"/>
                        <w:rPr>
                          <w:rFonts w:ascii="Baskerville Old Face" w:hAnsi="Baskerville Old Face"/>
                          <w:sz w:val="96"/>
                          <w:lang w:val="es-PA"/>
                        </w:rPr>
                      </w:pPr>
                      <w:r w:rsidRPr="001971ED">
                        <w:rPr>
                          <w:rFonts w:ascii="Baskerville Old Face" w:hAnsi="Baskerville Old Face" w:cs="Arial"/>
                          <w:b/>
                          <w:bCs/>
                          <w:sz w:val="32"/>
                          <w:szCs w:val="24"/>
                          <w:lang w:val="es-PA" w:eastAsia="es-PA"/>
                        </w:rPr>
                        <w:t>EDIFICIO DON TOÑO</w:t>
                      </w:r>
                      <w:r w:rsidRPr="001971ED">
                        <w:rPr>
                          <w:rFonts w:ascii="Baskerville Old Face" w:hAnsi="Baskerville Old Face" w:cs="Arial"/>
                          <w:b/>
                          <w:bCs/>
                          <w:sz w:val="32"/>
                          <w:szCs w:val="24"/>
                          <w:lang w:val="es-PA" w:eastAsia="es-PA"/>
                        </w:rPr>
                        <w:t xml:space="preserve"> </w:t>
                      </w:r>
                    </w:p>
                    <w:p w:rsidR="00713503" w:rsidRDefault="00713503" w:rsidP="00A1749D">
                      <w:pPr>
                        <w:jc w:val="center"/>
                      </w:pPr>
                    </w:p>
                  </w:txbxContent>
                </v:textbox>
              </v:rect>
            </w:pict>
          </mc:Fallback>
        </mc:AlternateContent>
      </w:r>
    </w:p>
    <w:p w:rsidR="00A1749D" w:rsidRDefault="004E7E25" w:rsidP="00D66DA2">
      <w:pPr>
        <w:spacing w:line="240" w:lineRule="exact"/>
        <w:rPr>
          <w:color w:val="FF0000"/>
          <w:sz w:val="18"/>
          <w:lang w:val="es-PA"/>
        </w:rPr>
      </w:pPr>
      <w:r w:rsidRPr="00581599">
        <w:rPr>
          <w:noProof/>
          <w:color w:val="FF0000"/>
          <w:sz w:val="18"/>
          <w:lang w:val="es-PA" w:eastAsia="es-PA"/>
        </w:rPr>
        <mc:AlternateContent>
          <mc:Choice Requires="wps">
            <w:drawing>
              <wp:anchor distT="0" distB="0" distL="114300" distR="114300" simplePos="0" relativeHeight="251662336" behindDoc="0" locked="0" layoutInCell="1" allowOverlap="1" wp14:anchorId="4090AFCF" wp14:editId="09B5812D">
                <wp:simplePos x="0" y="0"/>
                <wp:positionH relativeFrom="column">
                  <wp:posOffset>5407191</wp:posOffset>
                </wp:positionH>
                <wp:positionV relativeFrom="paragraph">
                  <wp:posOffset>118331</wp:posOffset>
                </wp:positionV>
                <wp:extent cx="0" cy="23854"/>
                <wp:effectExtent l="95250" t="76200" r="114300" b="52705"/>
                <wp:wrapNone/>
                <wp:docPr id="4" name="4 Conector recto de flecha"/>
                <wp:cNvGraphicFramePr/>
                <a:graphic xmlns:a="http://schemas.openxmlformats.org/drawingml/2006/main">
                  <a:graphicData uri="http://schemas.microsoft.com/office/word/2010/wordprocessingShape">
                    <wps:wsp>
                      <wps:cNvCnPr/>
                      <wps:spPr>
                        <a:xfrm>
                          <a:off x="0" y="0"/>
                          <a:ext cx="0" cy="238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4 Conector recto de flecha" o:spid="_x0000_s1026" type="#_x0000_t32" style="position:absolute;margin-left:425.75pt;margin-top:9.3pt;width:0;height:1.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" strokecolor="#3c6abe [3044]">
                <v:stroke endarrow="open"/>
              </v:shape>
            </w:pict>
          </mc:Fallback>
        </mc:AlternateContent>
      </w:r>
    </w:p>
    <w:p w:rsidR="00A1749D" w:rsidRPr="00581599" w:rsidRDefault="00A1749D" w:rsidP="00A1749D">
      <w:pPr>
        <w:tabs>
          <w:tab w:val="left" w:pos="15020"/>
        </w:tabs>
        <w:rPr>
          <w:color w:val="FF0000"/>
          <w:lang w:val="es-MX"/>
        </w:rPr>
      </w:pPr>
    </w:p>
    <w:sectPr w:rsidR="00A1749D" w:rsidRPr="00581599">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70A" w:rsidRDefault="0038070A">
      <w:r>
        <w:separator/>
      </w:r>
    </w:p>
  </w:endnote>
  <w:endnote w:type="continuationSeparator" w:id="0">
    <w:p w:rsidR="0038070A" w:rsidRDefault="00380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03" w:rsidRDefault="00713503">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713503" w:rsidRDefault="0071350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503" w:rsidRDefault="00713503">
    <w:pPr>
      <w:pStyle w:val="Piedepgina"/>
      <w:ind w:right="360"/>
      <w:rPr>
        <w:sz w:val="18"/>
      </w:rPr>
    </w:pPr>
    <w:r>
      <w:rPr>
        <w:sz w:val="18"/>
      </w:rPr>
      <w:t xml:space="preserve">Informe Técnico de Inspección Campo del proyecto </w:t>
    </w:r>
    <w:r w:rsidRPr="001971ED">
      <w:rPr>
        <w:sz w:val="18"/>
        <w:szCs w:val="18"/>
      </w:rPr>
      <w:t>“</w:t>
    </w:r>
    <w:r w:rsidRPr="001971ED">
      <w:rPr>
        <w:b/>
        <w:bCs/>
        <w:sz w:val="18"/>
        <w:szCs w:val="18"/>
        <w:lang w:val="es-PA"/>
      </w:rPr>
      <w:t>EDIFICIO DON TOÑO</w:t>
    </w:r>
    <w:r w:rsidRPr="001971ED">
      <w:rPr>
        <w:sz w:val="18"/>
        <w:szCs w:val="18"/>
        <w:lang w:val="es-MX"/>
      </w:rPr>
      <w:t>”.</w:t>
    </w:r>
    <w:r>
      <w:rPr>
        <w:sz w:val="18"/>
        <w:lang w:val="es-MX"/>
      </w:rPr>
      <w:tab/>
    </w:r>
  </w:p>
  <w:p w:rsidR="00713503" w:rsidRDefault="00713503">
    <w:pPr>
      <w:pStyle w:val="Piedepgina"/>
      <w:framePr w:w="408" w:h="424" w:hRule="exact" w:wrap="around" w:vAnchor="text" w:hAnchor="page" w:x="11177" w:y="187"/>
      <w:rPr>
        <w:rStyle w:val="Nmerodepgina"/>
      </w:rPr>
    </w:pPr>
  </w:p>
  <w:p w:rsidR="00713503" w:rsidRDefault="00713503">
    <w:pPr>
      <w:pStyle w:val="Piedepgina"/>
      <w:rPr>
        <w:sz w:val="18"/>
      </w:rPr>
    </w:pPr>
    <w:r>
      <w:rPr>
        <w:sz w:val="18"/>
      </w:rPr>
      <w:t xml:space="preserve">Fecha de la Inspección: </w:t>
    </w:r>
    <w:r>
      <w:rPr>
        <w:sz w:val="18"/>
        <w:lang w:val="es-MX"/>
      </w:rPr>
      <w:t>17 de septiembre de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70A" w:rsidRDefault="0038070A">
      <w:r>
        <w:separator/>
      </w:r>
    </w:p>
  </w:footnote>
  <w:footnote w:type="continuationSeparator" w:id="0">
    <w:p w:rsidR="0038070A" w:rsidRDefault="00380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7486"/>
    </w:tblGrid>
    <w:tr w:rsidR="00713503" w:rsidTr="002722D8">
      <w:trPr>
        <w:trHeight w:val="1272"/>
        <w:jc w:val="center"/>
      </w:trPr>
      <w:tc>
        <w:tcPr>
          <w:tcW w:w="1716" w:type="dxa"/>
          <w:tcBorders>
            <w:top w:val="single" w:sz="4" w:space="0" w:color="000000"/>
            <w:left w:val="single" w:sz="4" w:space="0" w:color="000000"/>
            <w:bottom w:val="single" w:sz="4" w:space="0" w:color="000000"/>
            <w:right w:val="single" w:sz="4" w:space="0" w:color="000000"/>
          </w:tcBorders>
        </w:tcPr>
        <w:p w:rsidR="00713503" w:rsidRDefault="00713503">
          <w:r>
            <w:rPr>
              <w:noProof/>
              <w:lang w:val="es-PA" w:eastAsia="es-PA"/>
            </w:rPr>
            <w:drawing>
              <wp:inline distT="0" distB="0" distL="0" distR="0" wp14:anchorId="54E5ED5B" wp14:editId="13CF8E08">
                <wp:extent cx="662305" cy="803275"/>
                <wp:effectExtent l="0" t="0" r="0" b="0"/>
                <wp:docPr id="15"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486" w:type="dxa"/>
          <w:tcBorders>
            <w:top w:val="single" w:sz="4" w:space="0" w:color="000000"/>
            <w:left w:val="single" w:sz="4" w:space="0" w:color="000000"/>
            <w:bottom w:val="single" w:sz="4" w:space="0" w:color="000000"/>
            <w:right w:val="single" w:sz="4" w:space="0" w:color="000000"/>
          </w:tcBorders>
        </w:tcPr>
        <w:p w:rsidR="00713503" w:rsidRPr="00D66DA2" w:rsidRDefault="00713503">
          <w:pPr>
            <w:pStyle w:val="Ttulo4"/>
            <w:spacing w:before="120" w:after="120"/>
            <w:jc w:val="center"/>
            <w:rPr>
              <w:rFonts w:ascii="Arial" w:hAnsi="Arial" w:cs="Arial"/>
              <w:color w:val="000000"/>
              <w:sz w:val="24"/>
              <w:szCs w:val="24"/>
            </w:rPr>
          </w:pPr>
          <w:r w:rsidRPr="00D66DA2">
            <w:rPr>
              <w:rFonts w:ascii="Arial" w:hAnsi="Arial" w:cs="Arial"/>
              <w:color w:val="000000"/>
              <w:sz w:val="24"/>
              <w:szCs w:val="24"/>
            </w:rPr>
            <w:t>MINISTERIO DE AMBIENTE</w:t>
          </w:r>
        </w:p>
        <w:p w:rsidR="00713503" w:rsidRPr="00D66DA2" w:rsidRDefault="00713503">
          <w:pPr>
            <w:pStyle w:val="Encabezado"/>
            <w:spacing w:before="120" w:after="120"/>
            <w:jc w:val="center"/>
            <w:rPr>
              <w:rFonts w:ascii="Arial" w:hAnsi="Arial" w:cs="Arial"/>
              <w:b/>
              <w:szCs w:val="24"/>
              <w:lang w:val="es-MX"/>
            </w:rPr>
          </w:pPr>
          <w:r w:rsidRPr="00D66DA2">
            <w:rPr>
              <w:rFonts w:ascii="Arial" w:hAnsi="Arial" w:cs="Arial"/>
              <w:b/>
              <w:szCs w:val="24"/>
              <w:lang w:val="es-MX"/>
            </w:rPr>
            <w:t>DIRECCIÓN REGIONAL DE VERAGUAS</w:t>
          </w:r>
        </w:p>
        <w:p w:rsidR="00713503" w:rsidRPr="00B825DF" w:rsidRDefault="00713503" w:rsidP="00B825DF">
          <w:pPr>
            <w:pStyle w:val="Encabezado"/>
            <w:spacing w:before="120" w:after="120"/>
            <w:jc w:val="center"/>
            <w:rPr>
              <w:b/>
              <w:sz w:val="22"/>
              <w:szCs w:val="22"/>
              <w:lang w:val="es-MX"/>
            </w:rPr>
          </w:pPr>
          <w:r w:rsidRPr="00D66DA2">
            <w:rPr>
              <w:rFonts w:ascii="Arial" w:hAnsi="Arial" w:cs="Arial"/>
              <w:b/>
              <w:szCs w:val="24"/>
              <w:lang w:val="es-MX"/>
            </w:rPr>
            <w:t>SECCIÓN DE EVALUACIÓN DE IMPACTO AMBIENTAL</w:t>
          </w:r>
        </w:p>
      </w:tc>
    </w:tr>
  </w:tbl>
  <w:p w:rsidR="00713503" w:rsidRDefault="00713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4F2"/>
    <w:multiLevelType w:val="hybridMultilevel"/>
    <w:tmpl w:val="E78C65DE"/>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03865129"/>
    <w:multiLevelType w:val="hybridMultilevel"/>
    <w:tmpl w:val="6082FA2A"/>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83C11BE"/>
    <w:multiLevelType w:val="hybridMultilevel"/>
    <w:tmpl w:val="7C0AF4E4"/>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
    <w:nsid w:val="0E8A7A02"/>
    <w:multiLevelType w:val="hybridMultilevel"/>
    <w:tmpl w:val="EC8C383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17555089"/>
    <w:multiLevelType w:val="hybridMultilevel"/>
    <w:tmpl w:val="92B0FE26"/>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5">
    <w:nsid w:val="21365C38"/>
    <w:multiLevelType w:val="hybridMultilevel"/>
    <w:tmpl w:val="2070C392"/>
    <w:lvl w:ilvl="0" w:tplc="180A0005">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6">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7">
    <w:nsid w:val="474A309B"/>
    <w:multiLevelType w:val="multilevel"/>
    <w:tmpl w:val="299E1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4A9C135A"/>
    <w:multiLevelType w:val="hybridMultilevel"/>
    <w:tmpl w:val="4DDED2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527524BC"/>
    <w:multiLevelType w:val="hybridMultilevel"/>
    <w:tmpl w:val="04E4F6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596552CE"/>
    <w:multiLevelType w:val="hybridMultilevel"/>
    <w:tmpl w:val="F218373C"/>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1">
    <w:nsid w:val="5F4F18B8"/>
    <w:multiLevelType w:val="multilevel"/>
    <w:tmpl w:val="4EBAB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nsid w:val="63E64031"/>
    <w:multiLevelType w:val="hybridMultilevel"/>
    <w:tmpl w:val="B4D260FC"/>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3">
    <w:nsid w:val="6B672E74"/>
    <w:multiLevelType w:val="hybridMultilevel"/>
    <w:tmpl w:val="A044E8F2"/>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nsid w:val="6FF42828"/>
    <w:multiLevelType w:val="hybridMultilevel"/>
    <w:tmpl w:val="9A5A1E7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
  </w:num>
  <w:num w:numId="4">
    <w:abstractNumId w:val="4"/>
  </w:num>
  <w:num w:numId="5">
    <w:abstractNumId w:val="6"/>
  </w:num>
  <w:num w:numId="6">
    <w:abstractNumId w:val="9"/>
  </w:num>
  <w:num w:numId="7">
    <w:abstractNumId w:val="3"/>
  </w:num>
  <w:num w:numId="8">
    <w:abstractNumId w:val="14"/>
  </w:num>
  <w:num w:numId="9">
    <w:abstractNumId w:val="13"/>
  </w:num>
  <w:num w:numId="10">
    <w:abstractNumId w:val="8"/>
  </w:num>
  <w:num w:numId="11">
    <w:abstractNumId w:val="5"/>
  </w:num>
  <w:num w:numId="12">
    <w:abstractNumId w:val="0"/>
  </w:num>
  <w:num w:numId="13">
    <w:abstractNumId w:val="2"/>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BB"/>
    <w:rsid w:val="00012BE8"/>
    <w:rsid w:val="00024117"/>
    <w:rsid w:val="0005752A"/>
    <w:rsid w:val="00060AFA"/>
    <w:rsid w:val="00060D00"/>
    <w:rsid w:val="00061A7A"/>
    <w:rsid w:val="00071B37"/>
    <w:rsid w:val="00072AA4"/>
    <w:rsid w:val="0007633F"/>
    <w:rsid w:val="00080B55"/>
    <w:rsid w:val="000A1F3F"/>
    <w:rsid w:val="000A5619"/>
    <w:rsid w:val="000B3609"/>
    <w:rsid w:val="000C2618"/>
    <w:rsid w:val="000C37E6"/>
    <w:rsid w:val="000D6CD0"/>
    <w:rsid w:val="000E4265"/>
    <w:rsid w:val="000E6857"/>
    <w:rsid w:val="000F0738"/>
    <w:rsid w:val="00125D2C"/>
    <w:rsid w:val="00142A93"/>
    <w:rsid w:val="00152B2A"/>
    <w:rsid w:val="00153598"/>
    <w:rsid w:val="001671D8"/>
    <w:rsid w:val="00181158"/>
    <w:rsid w:val="001830B4"/>
    <w:rsid w:val="0018647D"/>
    <w:rsid w:val="00187685"/>
    <w:rsid w:val="001971ED"/>
    <w:rsid w:val="001C0951"/>
    <w:rsid w:val="001C1121"/>
    <w:rsid w:val="001D1EA6"/>
    <w:rsid w:val="001D6000"/>
    <w:rsid w:val="001D7032"/>
    <w:rsid w:val="0020521F"/>
    <w:rsid w:val="00211708"/>
    <w:rsid w:val="00236E7C"/>
    <w:rsid w:val="00242232"/>
    <w:rsid w:val="0026471B"/>
    <w:rsid w:val="002722D8"/>
    <w:rsid w:val="0028072C"/>
    <w:rsid w:val="00280814"/>
    <w:rsid w:val="00285DA9"/>
    <w:rsid w:val="00294BAB"/>
    <w:rsid w:val="002B2A69"/>
    <w:rsid w:val="002B7200"/>
    <w:rsid w:val="002C3492"/>
    <w:rsid w:val="002C3C69"/>
    <w:rsid w:val="002D6825"/>
    <w:rsid w:val="002E34FC"/>
    <w:rsid w:val="002F1945"/>
    <w:rsid w:val="002F2AD9"/>
    <w:rsid w:val="002F4865"/>
    <w:rsid w:val="002F6E2D"/>
    <w:rsid w:val="00315F13"/>
    <w:rsid w:val="00345CE3"/>
    <w:rsid w:val="00354ADF"/>
    <w:rsid w:val="00362058"/>
    <w:rsid w:val="00367746"/>
    <w:rsid w:val="00370AE9"/>
    <w:rsid w:val="0038070A"/>
    <w:rsid w:val="003826AA"/>
    <w:rsid w:val="0039060F"/>
    <w:rsid w:val="00393193"/>
    <w:rsid w:val="003941D5"/>
    <w:rsid w:val="0039427A"/>
    <w:rsid w:val="003B2133"/>
    <w:rsid w:val="003D5836"/>
    <w:rsid w:val="003E3782"/>
    <w:rsid w:val="003E52C5"/>
    <w:rsid w:val="003E635A"/>
    <w:rsid w:val="00410F0A"/>
    <w:rsid w:val="004532F5"/>
    <w:rsid w:val="00464A04"/>
    <w:rsid w:val="00482DAA"/>
    <w:rsid w:val="004851CC"/>
    <w:rsid w:val="004921DD"/>
    <w:rsid w:val="004A2C97"/>
    <w:rsid w:val="004A4A0B"/>
    <w:rsid w:val="004C0187"/>
    <w:rsid w:val="004C1124"/>
    <w:rsid w:val="004C26EA"/>
    <w:rsid w:val="004C5CB2"/>
    <w:rsid w:val="004E3A53"/>
    <w:rsid w:val="004E7E25"/>
    <w:rsid w:val="004F3032"/>
    <w:rsid w:val="0050202E"/>
    <w:rsid w:val="005106EE"/>
    <w:rsid w:val="00513260"/>
    <w:rsid w:val="00525E9D"/>
    <w:rsid w:val="00527718"/>
    <w:rsid w:val="005323E7"/>
    <w:rsid w:val="00532514"/>
    <w:rsid w:val="005568E8"/>
    <w:rsid w:val="00566D0B"/>
    <w:rsid w:val="00581599"/>
    <w:rsid w:val="005850B2"/>
    <w:rsid w:val="00591AA2"/>
    <w:rsid w:val="005A2989"/>
    <w:rsid w:val="005B0C1C"/>
    <w:rsid w:val="005B5BE3"/>
    <w:rsid w:val="005B5DCD"/>
    <w:rsid w:val="005C04CC"/>
    <w:rsid w:val="005C2DF3"/>
    <w:rsid w:val="005D42E7"/>
    <w:rsid w:val="005D7D20"/>
    <w:rsid w:val="006065E9"/>
    <w:rsid w:val="00607781"/>
    <w:rsid w:val="00616B27"/>
    <w:rsid w:val="00621F17"/>
    <w:rsid w:val="0062289A"/>
    <w:rsid w:val="006333FD"/>
    <w:rsid w:val="00634D02"/>
    <w:rsid w:val="00637BF7"/>
    <w:rsid w:val="0065607C"/>
    <w:rsid w:val="006705A3"/>
    <w:rsid w:val="006714E4"/>
    <w:rsid w:val="0067172B"/>
    <w:rsid w:val="006720D3"/>
    <w:rsid w:val="0068110C"/>
    <w:rsid w:val="006824BA"/>
    <w:rsid w:val="00691A95"/>
    <w:rsid w:val="006C3CB4"/>
    <w:rsid w:val="006C7F48"/>
    <w:rsid w:val="006D1682"/>
    <w:rsid w:val="006E26BC"/>
    <w:rsid w:val="00703C35"/>
    <w:rsid w:val="00713503"/>
    <w:rsid w:val="00714688"/>
    <w:rsid w:val="00726C2C"/>
    <w:rsid w:val="00744DF4"/>
    <w:rsid w:val="007551F8"/>
    <w:rsid w:val="00760815"/>
    <w:rsid w:val="007621BB"/>
    <w:rsid w:val="0076789C"/>
    <w:rsid w:val="00783F0A"/>
    <w:rsid w:val="007B2E3B"/>
    <w:rsid w:val="007C424A"/>
    <w:rsid w:val="00812ED0"/>
    <w:rsid w:val="00814A34"/>
    <w:rsid w:val="008413EA"/>
    <w:rsid w:val="0085196E"/>
    <w:rsid w:val="0086015D"/>
    <w:rsid w:val="00876854"/>
    <w:rsid w:val="00883377"/>
    <w:rsid w:val="00891192"/>
    <w:rsid w:val="008A638E"/>
    <w:rsid w:val="008B148C"/>
    <w:rsid w:val="008C14AD"/>
    <w:rsid w:val="008D0708"/>
    <w:rsid w:val="008D66E0"/>
    <w:rsid w:val="008E768F"/>
    <w:rsid w:val="008F5258"/>
    <w:rsid w:val="008F55CB"/>
    <w:rsid w:val="009008DE"/>
    <w:rsid w:val="009204C3"/>
    <w:rsid w:val="00923F46"/>
    <w:rsid w:val="00925956"/>
    <w:rsid w:val="00926627"/>
    <w:rsid w:val="009329CA"/>
    <w:rsid w:val="00935EB3"/>
    <w:rsid w:val="009758AE"/>
    <w:rsid w:val="009B150E"/>
    <w:rsid w:val="009C711A"/>
    <w:rsid w:val="009E6E95"/>
    <w:rsid w:val="009F548F"/>
    <w:rsid w:val="00A0518F"/>
    <w:rsid w:val="00A06FD8"/>
    <w:rsid w:val="00A073AC"/>
    <w:rsid w:val="00A148F5"/>
    <w:rsid w:val="00A1749D"/>
    <w:rsid w:val="00A20DD0"/>
    <w:rsid w:val="00A336C9"/>
    <w:rsid w:val="00A440F8"/>
    <w:rsid w:val="00A456DF"/>
    <w:rsid w:val="00A569D1"/>
    <w:rsid w:val="00A62298"/>
    <w:rsid w:val="00A73D1E"/>
    <w:rsid w:val="00A75498"/>
    <w:rsid w:val="00A7738C"/>
    <w:rsid w:val="00AB773E"/>
    <w:rsid w:val="00AC4C14"/>
    <w:rsid w:val="00AD2BCF"/>
    <w:rsid w:val="00AE7130"/>
    <w:rsid w:val="00B00F8E"/>
    <w:rsid w:val="00B22893"/>
    <w:rsid w:val="00B3764E"/>
    <w:rsid w:val="00B40B49"/>
    <w:rsid w:val="00B52ADE"/>
    <w:rsid w:val="00B76B9A"/>
    <w:rsid w:val="00B77C5D"/>
    <w:rsid w:val="00B825DF"/>
    <w:rsid w:val="00B878C1"/>
    <w:rsid w:val="00BA1DC3"/>
    <w:rsid w:val="00BB38D4"/>
    <w:rsid w:val="00BB4229"/>
    <w:rsid w:val="00BD0927"/>
    <w:rsid w:val="00BD4523"/>
    <w:rsid w:val="00BD692C"/>
    <w:rsid w:val="00C129C0"/>
    <w:rsid w:val="00C519AD"/>
    <w:rsid w:val="00C64D35"/>
    <w:rsid w:val="00C67780"/>
    <w:rsid w:val="00C7131A"/>
    <w:rsid w:val="00C7487F"/>
    <w:rsid w:val="00C82B6D"/>
    <w:rsid w:val="00C840D2"/>
    <w:rsid w:val="00C90DC8"/>
    <w:rsid w:val="00CB201B"/>
    <w:rsid w:val="00CC5CEA"/>
    <w:rsid w:val="00CF551F"/>
    <w:rsid w:val="00D12B25"/>
    <w:rsid w:val="00D36D30"/>
    <w:rsid w:val="00D40B1F"/>
    <w:rsid w:val="00D6043E"/>
    <w:rsid w:val="00D66DA2"/>
    <w:rsid w:val="00D752A9"/>
    <w:rsid w:val="00D92F1E"/>
    <w:rsid w:val="00D94997"/>
    <w:rsid w:val="00DA09A9"/>
    <w:rsid w:val="00DA236C"/>
    <w:rsid w:val="00DB65EE"/>
    <w:rsid w:val="00DE3F6F"/>
    <w:rsid w:val="00DE6FF6"/>
    <w:rsid w:val="00E1367B"/>
    <w:rsid w:val="00E33221"/>
    <w:rsid w:val="00E42333"/>
    <w:rsid w:val="00E47E4E"/>
    <w:rsid w:val="00E63B05"/>
    <w:rsid w:val="00E811D3"/>
    <w:rsid w:val="00E869DF"/>
    <w:rsid w:val="00E87920"/>
    <w:rsid w:val="00EA17DE"/>
    <w:rsid w:val="00EA5EC0"/>
    <w:rsid w:val="00EA7BBC"/>
    <w:rsid w:val="00EC6EC3"/>
    <w:rsid w:val="00EF33C5"/>
    <w:rsid w:val="00EF7C23"/>
    <w:rsid w:val="00F02B21"/>
    <w:rsid w:val="00F10095"/>
    <w:rsid w:val="00F1045C"/>
    <w:rsid w:val="00F131CB"/>
    <w:rsid w:val="00F60D6D"/>
    <w:rsid w:val="00F71665"/>
    <w:rsid w:val="00F926F1"/>
    <w:rsid w:val="00FA17A2"/>
    <w:rsid w:val="00FA573A"/>
    <w:rsid w:val="00FE41DD"/>
    <w:rsid w:val="00FF100E"/>
    <w:rsid w:val="00FF140D"/>
    <w:rsid w:val="00FF4E9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9BDA5-49A7-41D4-BC73-AF5E8F38A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3517</Words>
  <Characters>19348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HP</Company>
  <LinksUpToDate>false</LinksUpToDate>
  <CharactersWithSpaces>22820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Rolando Vasquez</cp:lastModifiedBy>
  <cp:revision>14</cp:revision>
  <cp:lastPrinted>2019-09-27T19:56:00Z</cp:lastPrinted>
  <dcterms:created xsi:type="dcterms:W3CDTF">2019-09-04T14:43:00Z</dcterms:created>
  <dcterms:modified xsi:type="dcterms:W3CDTF">2019-09-27T20:11:00Z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