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8B5D51" w:rsidRDefault="008B5D51" w:rsidP="008533D7">
      <w:pPr>
        <w:jc w:val="both"/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80AA1" w:rsidRDefault="00AB7250" w:rsidP="00680AA1">
      <w:pPr>
        <w:pBdr>
          <w:bottom w:val="single" w:sz="12" w:space="1" w:color="auto"/>
        </w:pBdr>
        <w:jc w:val="center"/>
        <w:rPr>
          <w:rFonts w:ascii="Trebuchet MS" w:hAnsi="Trebuchet MS" w:cs="Mongolian Baiti"/>
          <w:b/>
        </w:rPr>
      </w:pPr>
      <w:r>
        <w:rPr>
          <w:rFonts w:ascii="Trebuchet MS" w:hAnsi="Trebuchet MS" w:cs="Mongolian Baiti"/>
          <w:b/>
        </w:rPr>
        <w:t>DIRECCIÓN DE EVALUACIÓN DE I</w:t>
      </w:r>
      <w:r w:rsidR="00B8100C">
        <w:rPr>
          <w:rFonts w:ascii="Trebuchet MS" w:hAnsi="Trebuchet MS" w:cs="Mongolian Baiti"/>
          <w:b/>
        </w:rPr>
        <w:t>MPACTO AMBIENTAL</w:t>
      </w:r>
    </w:p>
    <w:p w:rsidR="00656901" w:rsidRPr="00656901" w:rsidRDefault="00656901" w:rsidP="00656901">
      <w:pPr>
        <w:pBdr>
          <w:bottom w:val="single" w:sz="12" w:space="1" w:color="auto"/>
        </w:pBdr>
        <w:rPr>
          <w:rFonts w:ascii="Trebuchet MS" w:hAnsi="Trebuchet MS" w:cs="Mongolian Baiti"/>
        </w:rPr>
      </w:pPr>
    </w:p>
    <w:p w:rsidR="00656901" w:rsidRPr="00704558" w:rsidRDefault="00656901" w:rsidP="00680AA1">
      <w:pPr>
        <w:jc w:val="center"/>
        <w:rPr>
          <w:rFonts w:ascii="Albertus Extra Bold" w:hAnsi="Albertus Extra Bold" w:cs="Mongolian Baiti"/>
          <w:b/>
          <w:color w:val="002060"/>
        </w:rPr>
      </w:pPr>
    </w:p>
    <w:p w:rsidR="00254FAA" w:rsidRPr="00704558" w:rsidRDefault="0050652D" w:rsidP="00656901">
      <w:pPr>
        <w:jc w:val="center"/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Memo No</w:t>
      </w:r>
      <w:r w:rsidR="004C71BD">
        <w:rPr>
          <w:rFonts w:ascii="Times New Roman" w:hAnsi="Times New Roman" w:cs="Times New Roman"/>
          <w:b/>
        </w:rPr>
        <w:t>-DEIA-DGEIA-337-02</w:t>
      </w:r>
      <w:r w:rsidR="00414A3C">
        <w:rPr>
          <w:rFonts w:ascii="Times New Roman" w:hAnsi="Times New Roman" w:cs="Times New Roman"/>
          <w:b/>
        </w:rPr>
        <w:t>10</w:t>
      </w:r>
      <w:r w:rsidR="00704558">
        <w:rPr>
          <w:rFonts w:ascii="Times New Roman" w:hAnsi="Times New Roman" w:cs="Times New Roman"/>
          <w:b/>
        </w:rPr>
        <w:t>-</w:t>
      </w:r>
      <w:r w:rsidRPr="00704558">
        <w:rPr>
          <w:rFonts w:ascii="Times New Roman" w:hAnsi="Times New Roman" w:cs="Times New Roman"/>
          <w:b/>
        </w:rPr>
        <w:t>2019</w:t>
      </w:r>
    </w:p>
    <w:p w:rsidR="00254FAA" w:rsidRPr="00656901" w:rsidRDefault="00254FAA" w:rsidP="00254FAA">
      <w:pPr>
        <w:rPr>
          <w:rFonts w:ascii="Avenir Light" w:hAnsi="Avenir Light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12D9E" w:rsidRDefault="0050652D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Para:</w:t>
      </w:r>
      <w:r w:rsidR="00704558">
        <w:rPr>
          <w:rFonts w:ascii="Times New Roman" w:hAnsi="Times New Roman" w:cs="Times New Roman"/>
          <w:b/>
        </w:rPr>
        <w:t xml:space="preserve">            </w:t>
      </w:r>
      <w:r w:rsidR="009E5E97">
        <w:rPr>
          <w:rFonts w:ascii="Times New Roman" w:hAnsi="Times New Roman" w:cs="Times New Roman"/>
          <w:b/>
        </w:rPr>
        <w:t>D</w:t>
      </w:r>
      <w:r w:rsidR="009F024F">
        <w:rPr>
          <w:rFonts w:ascii="Times New Roman" w:hAnsi="Times New Roman" w:cs="Times New Roman"/>
          <w:b/>
        </w:rPr>
        <w:t>ANIA</w:t>
      </w:r>
      <w:r w:rsidR="009E5E97">
        <w:rPr>
          <w:rFonts w:ascii="Times New Roman" w:hAnsi="Times New Roman" w:cs="Times New Roman"/>
          <w:b/>
        </w:rPr>
        <w:t xml:space="preserve"> BROCE</w:t>
      </w:r>
      <w:r w:rsidR="009F024F">
        <w:rPr>
          <w:rFonts w:ascii="Times New Roman" w:hAnsi="Times New Roman" w:cs="Times New Roman"/>
          <w:b/>
        </w:rPr>
        <w:t xml:space="preserve"> C.</w:t>
      </w:r>
    </w:p>
    <w:p w:rsidR="009E5E97" w:rsidRDefault="009E5E97" w:rsidP="009E5E97">
      <w:pPr>
        <w:tabs>
          <w:tab w:val="left" w:pos="70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Directora de Asesoría Legal</w:t>
      </w:r>
    </w:p>
    <w:p w:rsidR="009E5E97" w:rsidRPr="00704558" w:rsidRDefault="009E5E97" w:rsidP="00F91D36">
      <w:pPr>
        <w:tabs>
          <w:tab w:val="left" w:pos="1276"/>
          <w:tab w:val="left" w:pos="1418"/>
          <w:tab w:val="left" w:pos="76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</w:t>
      </w:r>
      <w:r w:rsidR="00F91D36">
        <w:rPr>
          <w:rFonts w:ascii="Times New Roman" w:hAnsi="Times New Roman" w:cs="Times New Roman"/>
          <w:b/>
        </w:rPr>
        <w:tab/>
      </w:r>
      <w:r w:rsidR="00F91D36">
        <w:rPr>
          <w:rFonts w:ascii="Times New Roman" w:hAnsi="Times New Roman" w:cs="Times New Roman"/>
          <w:b/>
        </w:rPr>
        <w:tab/>
      </w:r>
    </w:p>
    <w:p w:rsidR="0050652D" w:rsidRDefault="0050652D" w:rsidP="00254FAA">
      <w:pPr>
        <w:rPr>
          <w:rFonts w:ascii="Times New Roman" w:hAnsi="Times New Roman" w:cs="Times New Roman"/>
        </w:rPr>
      </w:pPr>
    </w:p>
    <w:p w:rsidR="00704558" w:rsidRDefault="00704558" w:rsidP="00254FAA">
      <w:pPr>
        <w:rPr>
          <w:rFonts w:ascii="Times New Roman" w:hAnsi="Times New Roman" w:cs="Times New Roman"/>
        </w:rPr>
      </w:pPr>
    </w:p>
    <w:p w:rsidR="00704558" w:rsidRPr="00737204" w:rsidRDefault="00704558" w:rsidP="00704558">
      <w:pPr>
        <w:tabs>
          <w:tab w:val="left" w:pos="1575"/>
        </w:tabs>
        <w:rPr>
          <w:rFonts w:ascii="Times New Roman" w:hAnsi="Times New Roman" w:cs="Times New Roman"/>
        </w:rPr>
      </w:pPr>
    </w:p>
    <w:p w:rsidR="0050652D" w:rsidRPr="00B8100C" w:rsidRDefault="0050652D" w:rsidP="00704558">
      <w:pPr>
        <w:tabs>
          <w:tab w:val="left" w:pos="1276"/>
          <w:tab w:val="left" w:pos="1418"/>
        </w:tabs>
        <w:rPr>
          <w:rFonts w:ascii="Times New Roman" w:hAnsi="Times New Roman" w:cs="Times New Roman"/>
          <w:b/>
        </w:rPr>
      </w:pP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De:</w:t>
      </w: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DOMILUIS DOMÍNGUEZ E.</w:t>
      </w: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</w:t>
      </w:r>
      <w:r w:rsidR="00414A3C">
        <w:rPr>
          <w:rFonts w:ascii="Times New Roman" w:hAnsi="Times New Roman" w:cs="Times New Roman"/>
          <w:b/>
        </w:rPr>
        <w:t>Director</w:t>
      </w:r>
      <w:r w:rsidR="00B8100C">
        <w:rPr>
          <w:rFonts w:ascii="Times New Roman" w:hAnsi="Times New Roman" w:cs="Times New Roman"/>
          <w:b/>
        </w:rPr>
        <w:t xml:space="preserve"> de Evaluación de Impacto Ambiental</w:t>
      </w: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704558" w:rsidRDefault="00704558" w:rsidP="00704558">
      <w:pPr>
        <w:ind w:left="1276" w:hanging="127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Asunto:        </w:t>
      </w:r>
      <w:r w:rsidR="009E5E97" w:rsidRPr="009E5E97">
        <w:rPr>
          <w:rFonts w:ascii="Times New Roman" w:hAnsi="Times New Roman" w:cs="Times New Roman"/>
          <w:b/>
        </w:rPr>
        <w:t>ASUNTO: REVISIÓN DE INFORME TÉCNICO.</w:t>
      </w:r>
    </w:p>
    <w:p w:rsidR="0050652D" w:rsidRDefault="0050652D" w:rsidP="00254FAA">
      <w:pPr>
        <w:rPr>
          <w:rFonts w:ascii="Times New Roman" w:hAnsi="Times New Roman" w:cs="Times New Roman"/>
          <w:b/>
        </w:rPr>
      </w:pPr>
    </w:p>
    <w:p w:rsidR="009E5E97" w:rsidRPr="00704558" w:rsidRDefault="009E5E97" w:rsidP="00254FAA">
      <w:pPr>
        <w:rPr>
          <w:rFonts w:ascii="Times New Roman" w:hAnsi="Times New Roman" w:cs="Times New Roman"/>
          <w:b/>
        </w:rPr>
      </w:pPr>
    </w:p>
    <w:p w:rsidR="0050652D" w:rsidRDefault="0050652D" w:rsidP="00254FAA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Fecha:</w:t>
      </w:r>
      <w:r w:rsidR="00704558">
        <w:rPr>
          <w:rFonts w:ascii="Times New Roman" w:hAnsi="Times New Roman" w:cs="Times New Roman"/>
          <w:b/>
        </w:rPr>
        <w:t xml:space="preserve">         </w:t>
      </w:r>
      <w:r w:rsidR="004C71BD">
        <w:rPr>
          <w:rFonts w:ascii="Times New Roman" w:hAnsi="Times New Roman" w:cs="Times New Roman"/>
          <w:b/>
        </w:rPr>
        <w:t>02</w:t>
      </w:r>
      <w:r w:rsidR="00414A3C">
        <w:rPr>
          <w:rFonts w:ascii="Times New Roman" w:hAnsi="Times New Roman" w:cs="Times New Roman"/>
          <w:b/>
        </w:rPr>
        <w:t xml:space="preserve"> de octubre</w:t>
      </w:r>
      <w:r w:rsidR="00704558">
        <w:rPr>
          <w:rFonts w:ascii="Times New Roman" w:hAnsi="Times New Roman" w:cs="Times New Roman"/>
          <w:b/>
        </w:rPr>
        <w:t xml:space="preserve"> de 2019</w:t>
      </w:r>
    </w:p>
    <w:p w:rsidR="00704558" w:rsidRPr="00704558" w:rsidRDefault="00704558" w:rsidP="00704558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</w:rPr>
      </w:pPr>
    </w:p>
    <w:p w:rsidR="00704558" w:rsidRPr="00704558" w:rsidRDefault="00704558" w:rsidP="00704558">
      <w:pPr>
        <w:jc w:val="both"/>
        <w:rPr>
          <w:rFonts w:ascii="Arial" w:eastAsia="Times New Roman" w:hAnsi="Arial" w:cs="Arial"/>
          <w:b/>
          <w:lang w:val="es-PA" w:eastAsia="es-ES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704558" w:rsidRPr="00704558" w:rsidTr="00704558">
        <w:trPr>
          <w:trHeight w:val="853"/>
        </w:trPr>
        <w:tc>
          <w:tcPr>
            <w:tcW w:w="8931" w:type="dxa"/>
          </w:tcPr>
          <w:p w:rsidR="00704558" w:rsidRPr="00704558" w:rsidRDefault="00704558" w:rsidP="00704558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704558">
              <w:rPr>
                <w:rFonts w:ascii="Arial" w:eastAsia="Times New Roman" w:hAnsi="Arial" w:cs="Arial"/>
                <w:b/>
                <w:lang w:val="es-PA" w:eastAsia="es-ES"/>
              </w:rPr>
              <w:t>Nombre del Consultor</w:t>
            </w:r>
          </w:p>
          <w:p w:rsidR="00704558" w:rsidRPr="00704558" w:rsidRDefault="004C71BD" w:rsidP="00704558">
            <w:pPr>
              <w:numPr>
                <w:ilvl w:val="0"/>
                <w:numId w:val="1"/>
              </w:numPr>
              <w:ind w:left="252" w:hanging="252"/>
              <w:rPr>
                <w:rFonts w:ascii="Arial" w:eastAsia="Times New Roman" w:hAnsi="Arial" w:cs="Arial"/>
                <w:lang w:val="es-PA" w:eastAsia="es-ES"/>
              </w:rPr>
            </w:pPr>
            <w:r>
              <w:rPr>
                <w:rFonts w:ascii="Arial" w:eastAsia="Times New Roman" w:hAnsi="Arial" w:cs="Arial"/>
                <w:b/>
                <w:lang w:val="es-PA" w:eastAsia="es-ES"/>
              </w:rPr>
              <w:t>ÁLVARO ENRIQUE PAREDES BERNAL</w:t>
            </w:r>
            <w:r w:rsidR="00704558" w:rsidRPr="00704558">
              <w:rPr>
                <w:rFonts w:ascii="Arial" w:eastAsia="Times New Roman" w:hAnsi="Arial" w:cs="Arial"/>
                <w:b/>
                <w:lang w:val="es-PA" w:eastAsia="es-ES"/>
              </w:rPr>
              <w:t xml:space="preserve">.  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(Los documentos de solicitud que se visualiza vía digital con PREFASIA son </w:t>
            </w:r>
            <w:r>
              <w:rPr>
                <w:rFonts w:ascii="Arial" w:eastAsia="Times New Roman" w:hAnsi="Arial" w:cs="Arial"/>
                <w:lang w:val="es-PA" w:eastAsia="es-ES"/>
              </w:rPr>
              <w:t>28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 y el expediente físico consta de </w:t>
            </w:r>
            <w:r w:rsidR="009E5E97">
              <w:rPr>
                <w:rFonts w:ascii="Arial" w:eastAsia="Times New Roman" w:hAnsi="Arial" w:cs="Arial"/>
                <w:lang w:val="es-PA" w:eastAsia="es-ES"/>
              </w:rPr>
              <w:t>4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fojas.</w:t>
            </w:r>
          </w:p>
          <w:p w:rsidR="00704558" w:rsidRPr="00704558" w:rsidRDefault="00704558" w:rsidP="00704558">
            <w:pPr>
              <w:tabs>
                <w:tab w:val="left" w:pos="8931"/>
              </w:tabs>
              <w:ind w:left="162" w:right="48"/>
              <w:jc w:val="center"/>
              <w:rPr>
                <w:rFonts w:ascii="Arial" w:eastAsia="Times New Roman" w:hAnsi="Arial" w:cs="Arial"/>
                <w:lang w:val="es-PA" w:eastAsia="es-ES"/>
              </w:rPr>
            </w:pPr>
          </w:p>
        </w:tc>
      </w:tr>
    </w:tbl>
    <w:p w:rsidR="00704558" w:rsidRPr="00704558" w:rsidRDefault="00704558" w:rsidP="00704558">
      <w:pPr>
        <w:tabs>
          <w:tab w:val="left" w:pos="1205"/>
        </w:tabs>
        <w:jc w:val="both"/>
        <w:rPr>
          <w:rFonts w:ascii="Arial" w:eastAsia="Times New Roman" w:hAnsi="Arial" w:cs="Arial"/>
          <w:b/>
          <w:lang w:val="es-PA" w:eastAsia="es-ES"/>
        </w:rPr>
      </w:pPr>
      <w:r w:rsidRPr="00704558">
        <w:rPr>
          <w:rFonts w:ascii="Arial" w:eastAsia="Times New Roman" w:hAnsi="Arial" w:cs="Arial"/>
          <w:b/>
          <w:lang w:val="es-PA" w:eastAsia="es-ES"/>
        </w:rPr>
        <w:tab/>
      </w:r>
    </w:p>
    <w:p w:rsidR="009E5E97" w:rsidRPr="009E5E97" w:rsidRDefault="00704558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ES" w:eastAsia="es-ES"/>
        </w:rPr>
      </w:pPr>
      <w:r w:rsidRPr="00704558">
        <w:rPr>
          <w:rFonts w:ascii="Arial" w:eastAsia="Times New Roman" w:hAnsi="Arial" w:cs="Arial"/>
          <w:lang w:val="es-ES" w:eastAsia="es-ES"/>
        </w:rPr>
        <w:t xml:space="preserve">Adjunto </w:t>
      </w:r>
      <w:r w:rsidRPr="00704558">
        <w:rPr>
          <w:rFonts w:ascii="Arial" w:eastAsia="Times New Roman" w:hAnsi="Arial" w:cs="Arial"/>
          <w:lang w:val="es-PA" w:eastAsia="es-ES"/>
        </w:rPr>
        <w:t>expediente</w:t>
      </w:r>
      <w:r w:rsidRPr="00704558">
        <w:rPr>
          <w:rFonts w:ascii="Arial" w:eastAsia="Times New Roman" w:hAnsi="Arial" w:cs="Arial"/>
          <w:lang w:val="es-ES" w:eastAsia="es-ES"/>
        </w:rPr>
        <w:t xml:space="preserve"> del señor </w:t>
      </w:r>
      <w:r w:rsidR="009E5E97">
        <w:rPr>
          <w:rFonts w:ascii="Arial" w:eastAsia="Times New Roman" w:hAnsi="Arial" w:cs="Arial"/>
          <w:lang w:val="es-ES" w:eastAsia="es-ES"/>
        </w:rPr>
        <w:t xml:space="preserve"> </w:t>
      </w:r>
      <w:r w:rsidR="004C71BD">
        <w:rPr>
          <w:rFonts w:ascii="Arial" w:eastAsia="Times New Roman" w:hAnsi="Arial" w:cs="Arial"/>
          <w:lang w:val="es-ES" w:eastAsia="es-ES"/>
        </w:rPr>
        <w:t>Álvaro Enrique Paredes Bernal</w:t>
      </w:r>
      <w:r w:rsidR="009E5E97" w:rsidRPr="009E5E97">
        <w:rPr>
          <w:rFonts w:ascii="Arial" w:eastAsia="Times New Roman" w:hAnsi="Arial" w:cs="Arial"/>
          <w:lang w:val="es-ES" w:eastAsia="es-ES"/>
        </w:rPr>
        <w:t>, e Informe de Evaluación Técnica para su inscripción en el Registro de Consultores Ambientales, para su trámite correspondiente.</w:t>
      </w:r>
    </w:p>
    <w:p w:rsidR="00704558" w:rsidRPr="00704558" w:rsidRDefault="009E5E97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PA" w:eastAsia="es-ES"/>
        </w:rPr>
      </w:pPr>
      <w:r w:rsidRPr="009E5E97">
        <w:rPr>
          <w:rFonts w:ascii="Arial" w:eastAsia="Times New Roman" w:hAnsi="Arial" w:cs="Arial"/>
          <w:lang w:val="es-ES" w:eastAsia="es-ES"/>
        </w:rPr>
        <w:t xml:space="preserve">                           </w:t>
      </w:r>
    </w:p>
    <w:p w:rsidR="00704558" w:rsidRPr="00704558" w:rsidRDefault="009E5E97" w:rsidP="009E5E97">
      <w:pPr>
        <w:tabs>
          <w:tab w:val="left" w:pos="382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>
        <w:rPr>
          <w:rFonts w:ascii="Arial" w:eastAsia="Times New Roman" w:hAnsi="Arial" w:cs="Arial"/>
          <w:lang w:val="es-PA" w:eastAsia="es-ES"/>
        </w:rPr>
        <w:tab/>
      </w: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4C71BD">
      <w:pPr>
        <w:tabs>
          <w:tab w:val="left" w:pos="142"/>
          <w:tab w:val="left" w:pos="1205"/>
          <w:tab w:val="left" w:pos="796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 w:rsidRPr="00704558">
        <w:rPr>
          <w:rFonts w:ascii="Arial" w:eastAsia="Times New Roman" w:hAnsi="Arial" w:cs="Arial"/>
          <w:lang w:val="es-PA" w:eastAsia="es-ES"/>
        </w:rPr>
        <w:t>Atentamente,</w:t>
      </w:r>
      <w:r w:rsidR="004C71BD">
        <w:rPr>
          <w:rFonts w:ascii="Arial" w:eastAsia="Times New Roman" w:hAnsi="Arial" w:cs="Arial"/>
          <w:lang w:val="es-PA" w:eastAsia="es-ES"/>
        </w:rPr>
        <w:tab/>
      </w:r>
      <w:bookmarkStart w:id="0" w:name="_GoBack"/>
      <w:bookmarkEnd w:id="0"/>
    </w:p>
    <w:p w:rsidR="00704558" w:rsidRPr="00704558" w:rsidRDefault="00704558" w:rsidP="00704558">
      <w:pPr>
        <w:tabs>
          <w:tab w:val="center" w:pos="4276"/>
        </w:tabs>
        <w:jc w:val="both"/>
        <w:rPr>
          <w:rFonts w:ascii="Arial" w:eastAsia="Times New Roman" w:hAnsi="Arial" w:cs="Arial"/>
          <w:b/>
          <w:lang w:val="es-PA" w:eastAsia="es-ES"/>
        </w:rPr>
      </w:pPr>
    </w:p>
    <w:p w:rsidR="00704558" w:rsidRPr="00704558" w:rsidRDefault="00704558" w:rsidP="00704558">
      <w:pPr>
        <w:tabs>
          <w:tab w:val="right" w:pos="8979"/>
        </w:tabs>
        <w:jc w:val="both"/>
        <w:rPr>
          <w:rFonts w:ascii="Arial" w:eastAsia="Times New Roman" w:hAnsi="Arial" w:cs="Arial"/>
          <w:lang w:val="es-ES" w:eastAsia="es-ES"/>
        </w:rPr>
      </w:pPr>
    </w:p>
    <w:p w:rsidR="00704558" w:rsidRDefault="00414A3C" w:rsidP="00704558">
      <w:pPr>
        <w:rPr>
          <w:rFonts w:ascii="Times New Roman" w:hAnsi="Times New Roman" w:cs="Times New Roman"/>
        </w:rPr>
      </w:pPr>
      <w:r>
        <w:rPr>
          <w:rFonts w:ascii="Arial" w:eastAsia="Times New Roman" w:hAnsi="Arial" w:cs="Arial"/>
          <w:lang w:val="es-ES" w:eastAsia="es-ES"/>
        </w:rPr>
        <w:t>DDE/</w:t>
      </w:r>
      <w:proofErr w:type="spellStart"/>
      <w:r>
        <w:rPr>
          <w:rFonts w:ascii="Arial" w:eastAsia="Times New Roman" w:hAnsi="Arial" w:cs="Arial"/>
          <w:lang w:val="es-ES" w:eastAsia="es-ES"/>
        </w:rPr>
        <w:t>jl</w:t>
      </w:r>
      <w:proofErr w:type="spellEnd"/>
      <w:r w:rsidR="00704558" w:rsidRPr="00704558">
        <w:rPr>
          <w:rFonts w:ascii="Arial" w:eastAsia="Times New Roman" w:hAnsi="Arial" w:cs="Arial"/>
          <w:lang w:val="es-ES" w:eastAsia="es-ES"/>
        </w:rPr>
        <w:t>/</w:t>
      </w:r>
      <w:proofErr w:type="spellStart"/>
      <w:r w:rsidR="00704558" w:rsidRPr="00704558">
        <w:rPr>
          <w:rFonts w:ascii="Arial" w:eastAsia="Times New Roman" w:hAnsi="Arial" w:cs="Arial"/>
          <w:lang w:val="es-ES" w:eastAsia="es-ES"/>
        </w:rPr>
        <w:t>acc</w:t>
      </w:r>
      <w:proofErr w:type="spellEnd"/>
      <w:r w:rsidR="00704558" w:rsidRPr="00737204">
        <w:rPr>
          <w:rFonts w:ascii="Times New Roman" w:hAnsi="Times New Roman" w:cs="Times New Roman"/>
          <w:noProof/>
          <w:lang w:val="es-PA" w:eastAsia="es-PA"/>
        </w:rPr>
        <w:t xml:space="preserve"> </w:t>
      </w:r>
      <w:r w:rsidR="0054028C" w:rsidRPr="00737204">
        <w:rPr>
          <w:rFonts w:ascii="Times New Roman" w:hAnsi="Times New Roman" w:cs="Times New Roman"/>
          <w:noProof/>
          <w:lang w:val="es-PA" w:eastAsia="es-PA"/>
        </w:rPr>
        <w:drawing>
          <wp:anchor distT="0" distB="0" distL="114300" distR="114300" simplePos="0" relativeHeight="251658240" behindDoc="0" locked="0" layoutInCell="1" allowOverlap="1" wp14:anchorId="5FD4D96D" wp14:editId="03A61D51">
            <wp:simplePos x="0" y="0"/>
            <wp:positionH relativeFrom="margin">
              <wp:posOffset>-1251585</wp:posOffset>
            </wp:positionH>
            <wp:positionV relativeFrom="margin">
              <wp:posOffset>8618855</wp:posOffset>
            </wp:positionV>
            <wp:extent cx="9018270" cy="3524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827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652D" w:rsidRPr="00704558" w:rsidRDefault="0050652D" w:rsidP="00704558">
      <w:pPr>
        <w:ind w:firstLine="708"/>
        <w:rPr>
          <w:rFonts w:ascii="Times New Roman" w:hAnsi="Times New Roman" w:cs="Times New Roman"/>
        </w:rPr>
      </w:pPr>
    </w:p>
    <w:sectPr w:rsidR="0050652D" w:rsidRPr="00704558" w:rsidSect="009874D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404" w:rsidRDefault="00032404" w:rsidP="002D333D">
      <w:r>
        <w:separator/>
      </w:r>
    </w:p>
  </w:endnote>
  <w:endnote w:type="continuationSeparator" w:id="0">
    <w:p w:rsidR="00032404" w:rsidRDefault="00032404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6BF40920" wp14:editId="0C0F0DD5">
          <wp:simplePos x="0" y="0"/>
          <wp:positionH relativeFrom="margin">
            <wp:posOffset>-2070735</wp:posOffset>
          </wp:positionH>
          <wp:positionV relativeFrom="margin">
            <wp:posOffset>8619490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404" w:rsidRDefault="00032404" w:rsidP="002D333D">
      <w:r>
        <w:separator/>
      </w:r>
    </w:p>
  </w:footnote>
  <w:footnote w:type="continuationSeparator" w:id="0">
    <w:p w:rsidR="00032404" w:rsidRDefault="00032404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7C74106C" wp14:editId="0BA6F8FF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A1B7A"/>
    <w:multiLevelType w:val="hybridMultilevel"/>
    <w:tmpl w:val="A77E3CB8"/>
    <w:lvl w:ilvl="0" w:tplc="E6088714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275" w:hanging="360"/>
      </w:pPr>
    </w:lvl>
    <w:lvl w:ilvl="2" w:tplc="180A001B" w:tentative="1">
      <w:start w:val="1"/>
      <w:numFmt w:val="lowerRoman"/>
      <w:lvlText w:val="%3."/>
      <w:lvlJc w:val="right"/>
      <w:pPr>
        <w:ind w:left="1995" w:hanging="180"/>
      </w:pPr>
    </w:lvl>
    <w:lvl w:ilvl="3" w:tplc="180A000F" w:tentative="1">
      <w:start w:val="1"/>
      <w:numFmt w:val="decimal"/>
      <w:lvlText w:val="%4."/>
      <w:lvlJc w:val="left"/>
      <w:pPr>
        <w:ind w:left="2715" w:hanging="360"/>
      </w:pPr>
    </w:lvl>
    <w:lvl w:ilvl="4" w:tplc="180A0019" w:tentative="1">
      <w:start w:val="1"/>
      <w:numFmt w:val="lowerLetter"/>
      <w:lvlText w:val="%5."/>
      <w:lvlJc w:val="left"/>
      <w:pPr>
        <w:ind w:left="3435" w:hanging="360"/>
      </w:pPr>
    </w:lvl>
    <w:lvl w:ilvl="5" w:tplc="180A001B" w:tentative="1">
      <w:start w:val="1"/>
      <w:numFmt w:val="lowerRoman"/>
      <w:lvlText w:val="%6."/>
      <w:lvlJc w:val="right"/>
      <w:pPr>
        <w:ind w:left="4155" w:hanging="180"/>
      </w:pPr>
    </w:lvl>
    <w:lvl w:ilvl="6" w:tplc="180A000F" w:tentative="1">
      <w:start w:val="1"/>
      <w:numFmt w:val="decimal"/>
      <w:lvlText w:val="%7."/>
      <w:lvlJc w:val="left"/>
      <w:pPr>
        <w:ind w:left="4875" w:hanging="360"/>
      </w:pPr>
    </w:lvl>
    <w:lvl w:ilvl="7" w:tplc="180A0019" w:tentative="1">
      <w:start w:val="1"/>
      <w:numFmt w:val="lowerLetter"/>
      <w:lvlText w:val="%8."/>
      <w:lvlJc w:val="left"/>
      <w:pPr>
        <w:ind w:left="5595" w:hanging="360"/>
      </w:pPr>
    </w:lvl>
    <w:lvl w:ilvl="8" w:tplc="180A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31165"/>
    <w:rsid w:val="00032404"/>
    <w:rsid w:val="000C769A"/>
    <w:rsid w:val="000E6E59"/>
    <w:rsid w:val="001E56B5"/>
    <w:rsid w:val="00202D16"/>
    <w:rsid w:val="0020552D"/>
    <w:rsid w:val="002169FD"/>
    <w:rsid w:val="00252794"/>
    <w:rsid w:val="00254FAA"/>
    <w:rsid w:val="0027662B"/>
    <w:rsid w:val="002D333D"/>
    <w:rsid w:val="00356E27"/>
    <w:rsid w:val="004042D8"/>
    <w:rsid w:val="00414A3C"/>
    <w:rsid w:val="00431E17"/>
    <w:rsid w:val="00475BAF"/>
    <w:rsid w:val="004C2F07"/>
    <w:rsid w:val="004C71BD"/>
    <w:rsid w:val="0050201C"/>
    <w:rsid w:val="0050652D"/>
    <w:rsid w:val="00522859"/>
    <w:rsid w:val="0054028C"/>
    <w:rsid w:val="00553336"/>
    <w:rsid w:val="005615A2"/>
    <w:rsid w:val="00574EF6"/>
    <w:rsid w:val="005C1488"/>
    <w:rsid w:val="005D1893"/>
    <w:rsid w:val="005E30A5"/>
    <w:rsid w:val="00612D9E"/>
    <w:rsid w:val="00656901"/>
    <w:rsid w:val="006615C2"/>
    <w:rsid w:val="00680AA1"/>
    <w:rsid w:val="006B2098"/>
    <w:rsid w:val="006D0088"/>
    <w:rsid w:val="006E1D03"/>
    <w:rsid w:val="00704558"/>
    <w:rsid w:val="00713E0A"/>
    <w:rsid w:val="00737204"/>
    <w:rsid w:val="00767EC5"/>
    <w:rsid w:val="00787539"/>
    <w:rsid w:val="0081431C"/>
    <w:rsid w:val="008533D7"/>
    <w:rsid w:val="008B5D51"/>
    <w:rsid w:val="008C3F08"/>
    <w:rsid w:val="008C75A5"/>
    <w:rsid w:val="009874D2"/>
    <w:rsid w:val="00995304"/>
    <w:rsid w:val="009A3CE9"/>
    <w:rsid w:val="009E5E97"/>
    <w:rsid w:val="009F024F"/>
    <w:rsid w:val="00AB7250"/>
    <w:rsid w:val="00B328DD"/>
    <w:rsid w:val="00B8100C"/>
    <w:rsid w:val="00C74B4C"/>
    <w:rsid w:val="00C75845"/>
    <w:rsid w:val="00CA2C88"/>
    <w:rsid w:val="00CA37E6"/>
    <w:rsid w:val="00D252C9"/>
    <w:rsid w:val="00D258CF"/>
    <w:rsid w:val="00D81B23"/>
    <w:rsid w:val="00EB3E66"/>
    <w:rsid w:val="00EC5680"/>
    <w:rsid w:val="00F72979"/>
    <w:rsid w:val="00F91D36"/>
    <w:rsid w:val="00F933E2"/>
    <w:rsid w:val="00FC7D2E"/>
    <w:rsid w:val="00FE6330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Alisson Castrejón</cp:lastModifiedBy>
  <cp:revision>11</cp:revision>
  <cp:lastPrinted>2019-10-01T13:12:00Z</cp:lastPrinted>
  <dcterms:created xsi:type="dcterms:W3CDTF">2019-09-02T20:22:00Z</dcterms:created>
  <dcterms:modified xsi:type="dcterms:W3CDTF">2019-10-02T14:28:00Z</dcterms:modified>
</cp:coreProperties>
</file>