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061" w:rsidRDefault="00291DCF">
      <w:pPr>
        <w:spacing w:after="0" w:line="240" w:lineRule="auto"/>
        <w:jc w:val="center"/>
      </w:pPr>
      <w:r>
        <w:t>FORMATO EIA-M-001</w:t>
      </w:r>
    </w:p>
    <w:p w:rsidR="00D15061" w:rsidRDefault="00291DCF">
      <w:pPr>
        <w:spacing w:after="0" w:line="240" w:lineRule="auto"/>
        <w:jc w:val="center"/>
      </w:pPr>
      <w:r>
        <w:t>MINISTERIO DE AMBIENTE</w:t>
      </w:r>
    </w:p>
    <w:p w:rsidR="004167A9" w:rsidRDefault="004167A9">
      <w:pPr>
        <w:spacing w:after="0" w:line="240" w:lineRule="auto"/>
        <w:jc w:val="center"/>
      </w:pPr>
      <w:r>
        <w:t>DIRECCIÓN REGIONAL DE VERAGUAS</w:t>
      </w:r>
    </w:p>
    <w:p w:rsidR="00D15061" w:rsidRDefault="00291DCF">
      <w:pPr>
        <w:spacing w:after="0" w:line="240" w:lineRule="auto"/>
        <w:jc w:val="center"/>
      </w:pPr>
      <w:r>
        <w:t>RECEPCIÓN DE MODIFICACIONES DE ESTUDIOS DE IMPACTO AMBIENTAL</w:t>
      </w:r>
    </w:p>
    <w:p w:rsidR="00D15061" w:rsidRDefault="00291DCF">
      <w:pPr>
        <w:spacing w:after="0" w:line="240" w:lineRule="auto"/>
        <w:jc w:val="center"/>
      </w:pPr>
      <w:r>
        <w:t xml:space="preserve">MODIFICACIONES A LA ACTIVIDAD, OBRA O PROYECTO/MODIFICACIÓN AL NOMBRE DEL PROMOTOR/CAMBIO DEL NOMBRE DEL PROYECTO </w:t>
      </w:r>
    </w:p>
    <w:p w:rsidR="00D15061" w:rsidRDefault="00D15061">
      <w:pPr>
        <w:spacing w:after="0" w:line="240" w:lineRule="auto"/>
        <w:jc w:val="center"/>
      </w:pPr>
    </w:p>
    <w:p w:rsidR="004B54B3" w:rsidRDefault="00291DCF" w:rsidP="004B54B3">
      <w:pPr>
        <w:spacing w:after="0" w:line="240" w:lineRule="auto"/>
      </w:pPr>
      <w:r>
        <w:t xml:space="preserve">BREVE DESCRIPCIÓN DEL ALCANCE DE LA MODIFICACIÓN: </w:t>
      </w:r>
    </w:p>
    <w:p w:rsidR="004B54B3" w:rsidRPr="004B54B3" w:rsidRDefault="004B54B3" w:rsidP="004B54B3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lang w:eastAsia="es-PA"/>
        </w:rPr>
        <w:t>E</w:t>
      </w:r>
      <w:r w:rsidRPr="000262B0">
        <w:rPr>
          <w:rFonts w:ascii="Times New Roman" w:hAnsi="Times New Roman"/>
          <w:sz w:val="24"/>
          <w:szCs w:val="24"/>
          <w:lang w:eastAsia="es-PA"/>
        </w:rPr>
        <w:t xml:space="preserve">l </w:t>
      </w:r>
      <w:r w:rsidRPr="000262B0">
        <w:rPr>
          <w:rFonts w:ascii="Times New Roman" w:hAnsi="Times New Roman"/>
          <w:b/>
          <w:sz w:val="24"/>
          <w:szCs w:val="24"/>
          <w:lang w:eastAsia="es-PA"/>
        </w:rPr>
        <w:t>Instituto de Acueductos y Alcantarillados Nacionales (IDAAN)</w:t>
      </w:r>
      <w:r w:rsidRPr="000262B0">
        <w:rPr>
          <w:rFonts w:ascii="Times New Roman" w:hAnsi="Times New Roman"/>
          <w:sz w:val="24"/>
          <w:szCs w:val="24"/>
          <w:lang w:eastAsia="es-PA"/>
        </w:rPr>
        <w:t xml:space="preserve">, presento mediante su representante legal el señor </w:t>
      </w:r>
      <w:r w:rsidRPr="000262B0">
        <w:rPr>
          <w:rFonts w:ascii="Times New Roman" w:hAnsi="Times New Roman"/>
          <w:b/>
          <w:sz w:val="24"/>
          <w:szCs w:val="24"/>
          <w:lang w:eastAsia="es-PA"/>
        </w:rPr>
        <w:t>Juan Felipe De La Iglesia</w:t>
      </w:r>
      <w:r w:rsidRPr="000262B0">
        <w:rPr>
          <w:rFonts w:ascii="Times New Roman" w:hAnsi="Times New Roman"/>
          <w:sz w:val="24"/>
          <w:szCs w:val="24"/>
          <w:lang w:eastAsia="es-PA"/>
        </w:rPr>
        <w:t xml:space="preserve"> con cedula de identidad personal </w:t>
      </w:r>
      <w:r w:rsidRPr="000262B0">
        <w:rPr>
          <w:rFonts w:ascii="Times New Roman" w:hAnsi="Times New Roman"/>
          <w:b/>
          <w:sz w:val="24"/>
          <w:szCs w:val="24"/>
          <w:lang w:eastAsia="es-PA"/>
        </w:rPr>
        <w:t>N° 8 – 738 – 571</w:t>
      </w:r>
      <w:r w:rsidRPr="000262B0">
        <w:rPr>
          <w:rFonts w:ascii="Times New Roman" w:hAnsi="Times New Roman"/>
          <w:sz w:val="24"/>
          <w:szCs w:val="24"/>
          <w:lang w:eastAsia="es-PA"/>
        </w:rPr>
        <w:t xml:space="preserve">, presento ante el Ministerio de Ambiente </w:t>
      </w:r>
      <w:r w:rsidRPr="000262B0">
        <w:rPr>
          <w:rFonts w:ascii="Times New Roman" w:hAnsi="Times New Roman"/>
          <w:b/>
          <w:sz w:val="24"/>
          <w:szCs w:val="24"/>
          <w:lang w:eastAsia="es-PA"/>
        </w:rPr>
        <w:t>la solicitud de Modificación</w:t>
      </w:r>
      <w:r w:rsidRPr="000262B0">
        <w:rPr>
          <w:rFonts w:ascii="Times New Roman" w:hAnsi="Times New Roman"/>
          <w:sz w:val="24"/>
          <w:szCs w:val="24"/>
          <w:lang w:eastAsia="es-PA"/>
        </w:rPr>
        <w:t xml:space="preserve"> al Estudio de Impacto Ambiental Categoría I, denominado </w:t>
      </w:r>
      <w:r w:rsidRPr="000262B0">
        <w:rPr>
          <w:rFonts w:ascii="Times New Roman" w:hAnsi="Times New Roman"/>
          <w:b/>
          <w:sz w:val="24"/>
          <w:szCs w:val="24"/>
          <w:lang w:eastAsia="es-PA"/>
        </w:rPr>
        <w:t>Rehabilitación de la Planta Potabilizadora de Santiago, Veraguas</w:t>
      </w:r>
      <w:r w:rsidRPr="000262B0">
        <w:rPr>
          <w:rFonts w:ascii="Times New Roman" w:hAnsi="Times New Roman"/>
          <w:sz w:val="24"/>
          <w:szCs w:val="24"/>
          <w:lang w:eastAsia="es-PA"/>
        </w:rPr>
        <w:t xml:space="preserve">, aprobado a través de la </w:t>
      </w:r>
      <w:r w:rsidRPr="000262B0">
        <w:rPr>
          <w:rFonts w:ascii="Times New Roman" w:hAnsi="Times New Roman"/>
          <w:b/>
          <w:sz w:val="24"/>
          <w:szCs w:val="24"/>
          <w:lang w:eastAsia="es-PA"/>
        </w:rPr>
        <w:t xml:space="preserve">Resolución IA – ARAV – 005 – 2015 </w:t>
      </w:r>
      <w:r w:rsidRPr="000262B0">
        <w:rPr>
          <w:rFonts w:ascii="Times New Roman" w:hAnsi="Times New Roman"/>
          <w:sz w:val="24"/>
          <w:szCs w:val="24"/>
          <w:lang w:eastAsia="es-PA"/>
        </w:rPr>
        <w:t>del 06 de enero de 2015.</w:t>
      </w:r>
    </w:p>
    <w:p w:rsidR="00907516" w:rsidRPr="00A74C8B" w:rsidRDefault="00907516" w:rsidP="00907516">
      <w:pPr>
        <w:tabs>
          <w:tab w:val="left" w:pos="3402"/>
          <w:tab w:val="left" w:pos="3600"/>
        </w:tabs>
        <w:jc w:val="both"/>
        <w:rPr>
          <w:rFonts w:ascii="Arial" w:hAnsi="Arial" w:cs="Arial"/>
          <w:b/>
          <w:spacing w:val="-3"/>
        </w:rPr>
      </w:pPr>
    </w:p>
    <w:p w:rsidR="00D15061" w:rsidRDefault="00D15061">
      <w:pPr>
        <w:spacing w:after="0" w:line="240" w:lineRule="auto"/>
      </w:pPr>
    </w:p>
    <w:p w:rsidR="00D15061" w:rsidRDefault="00291DCF">
      <w:pPr>
        <w:spacing w:after="0" w:line="240" w:lineRule="auto"/>
      </w:pPr>
      <w:r>
        <w:t xml:space="preserve">PROMOTOR: </w:t>
      </w:r>
      <w:r w:rsidR="004B54B3" w:rsidRPr="004B54B3">
        <w:rPr>
          <w:rFonts w:ascii="Times New Roman" w:hAnsi="Times New Roman"/>
          <w:b/>
          <w:sz w:val="24"/>
          <w:szCs w:val="24"/>
          <w:u w:val="single"/>
          <w:lang w:eastAsia="es-PA"/>
        </w:rPr>
        <w:t>Instituto de Acueductos y Alcantarillados Nacionales (IDAAN)</w:t>
      </w:r>
    </w:p>
    <w:p w:rsidR="00907516" w:rsidRDefault="00907516">
      <w:pPr>
        <w:spacing w:after="0" w:line="240" w:lineRule="auto"/>
      </w:pPr>
    </w:p>
    <w:p w:rsidR="00D15061" w:rsidRPr="00907516" w:rsidRDefault="00291DCF">
      <w:pPr>
        <w:spacing w:after="0" w:line="240" w:lineRule="auto"/>
        <w:rPr>
          <w:b/>
          <w:sz w:val="24"/>
          <w:szCs w:val="24"/>
        </w:rPr>
      </w:pPr>
      <w:r>
        <w:t>CATEGORÍA</w:t>
      </w:r>
      <w:proofErr w:type="gramStart"/>
      <w:r>
        <w:t xml:space="preserve">: </w:t>
      </w:r>
      <w:r w:rsidR="00907516">
        <w:t xml:space="preserve"> </w:t>
      </w:r>
      <w:r w:rsidR="00907516" w:rsidRPr="00907516">
        <w:rPr>
          <w:b/>
          <w:sz w:val="24"/>
          <w:szCs w:val="24"/>
        </w:rPr>
        <w:t>I</w:t>
      </w:r>
      <w:proofErr w:type="gramEnd"/>
    </w:p>
    <w:p w:rsidR="00D15061" w:rsidRDefault="00D15061">
      <w:pPr>
        <w:spacing w:after="0" w:line="240" w:lineRule="auto"/>
      </w:pPr>
    </w:p>
    <w:p w:rsidR="00D15061" w:rsidRDefault="004B54B3">
      <w:pPr>
        <w:spacing w:after="0" w:line="240" w:lineRule="auto"/>
      </w:pPr>
      <w:r>
        <w:t xml:space="preserve">FECHA DE ENTRADA: DÍA   </w:t>
      </w:r>
      <w:r w:rsidRPr="000262B0">
        <w:rPr>
          <w:rFonts w:ascii="Times New Roman" w:hAnsi="Times New Roman"/>
          <w:sz w:val="24"/>
          <w:szCs w:val="24"/>
          <w:lang w:eastAsia="es-PA"/>
        </w:rPr>
        <w:t>28 de agosto de 2019</w:t>
      </w:r>
    </w:p>
    <w:p w:rsidR="00D15061" w:rsidRDefault="00D15061">
      <w:pPr>
        <w:spacing w:after="0" w:line="240" w:lineRule="auto"/>
      </w:pPr>
    </w:p>
    <w:p w:rsidR="00D15061" w:rsidRDefault="00291DCF">
      <w:pPr>
        <w:spacing w:after="0" w:line="240" w:lineRule="auto"/>
      </w:pPr>
      <w:r>
        <w:t xml:space="preserve">CONSULTORES: </w:t>
      </w:r>
    </w:p>
    <w:p w:rsidR="00D15061" w:rsidRDefault="00291DCF">
      <w:pPr>
        <w:spacing w:after="0" w:line="240" w:lineRule="auto"/>
      </w:pPr>
      <w:r>
        <w:t xml:space="preserve">                        </w:t>
      </w:r>
    </w:p>
    <w:tbl>
      <w:tblPr>
        <w:tblStyle w:val="Tablaconcuadrcula"/>
        <w:tblW w:w="9054" w:type="dxa"/>
        <w:tblLook w:val="04A0" w:firstRow="1" w:lastRow="0" w:firstColumn="1" w:lastColumn="0" w:noHBand="0" w:noVBand="1"/>
      </w:tblPr>
      <w:tblGrid>
        <w:gridCol w:w="400"/>
        <w:gridCol w:w="4088"/>
        <w:gridCol w:w="678"/>
        <w:gridCol w:w="698"/>
        <w:gridCol w:w="3190"/>
      </w:tblGrid>
      <w:tr w:rsidR="00D15061">
        <w:trPr>
          <w:trHeight w:val="300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061" w:rsidRDefault="00291DCF">
            <w:pPr>
              <w:spacing w:after="0" w:line="240" w:lineRule="auto"/>
              <w:jc w:val="center"/>
            </w:pPr>
            <w:r>
              <w:t> 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061" w:rsidRDefault="00291D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DOCUMENTOS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061" w:rsidRDefault="00291D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061" w:rsidRDefault="00291D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061" w:rsidRDefault="00291D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OBSERVACIÓN</w:t>
            </w:r>
          </w:p>
        </w:tc>
      </w:tr>
      <w:tr w:rsidR="00D15061">
        <w:trPr>
          <w:trHeight w:val="1369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061" w:rsidRDefault="00D15061">
            <w:pPr>
              <w:spacing w:after="0" w:line="240" w:lineRule="auto"/>
              <w:jc w:val="center"/>
            </w:pPr>
          </w:p>
          <w:p w:rsidR="00D15061" w:rsidRDefault="00291DC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061" w:rsidRDefault="00291DCF">
            <w:pPr>
              <w:spacing w:after="0" w:line="240" w:lineRule="auto"/>
              <w:jc w:val="both"/>
            </w:pPr>
            <w:r>
              <w:t xml:space="preserve">SOLICITUD DE MODIFICACIÓN AL </w:t>
            </w:r>
            <w:proofErr w:type="spellStart"/>
            <w:r>
              <w:t>EsIA</w:t>
            </w:r>
            <w:proofErr w:type="spellEnd"/>
            <w:r>
              <w:t xml:space="preserve"> NOTARIADA, EN PAPEL SIMPLE 8 1/2 X 13 Ó 14; FIRMADA POR EL REPRESENTANTE LEGAL DE LA EMPRESA PROMOTORA A LA QUE SE LE APROBÓ EL </w:t>
            </w:r>
            <w:proofErr w:type="spellStart"/>
            <w:r>
              <w:t>EsIA</w:t>
            </w:r>
            <w:proofErr w:type="spellEnd"/>
          </w:p>
          <w:p w:rsidR="00D15061" w:rsidRDefault="00D15061">
            <w:pPr>
              <w:spacing w:after="0" w:line="240" w:lineRule="auto"/>
              <w:jc w:val="both"/>
            </w:pPr>
          </w:p>
          <w:p w:rsidR="00D15061" w:rsidRDefault="00291DCF">
            <w:pPr>
              <w:spacing w:after="0" w:line="240" w:lineRule="auto"/>
              <w:jc w:val="both"/>
            </w:pPr>
            <w:r>
              <w:t>OBSERVACIÓN: EN EL CASO DE HABER UN NUEVO REPRESENTANTE LEGAL, LA SOLICITUD DEBE CONTEMPLAR LA FIRMA DE AMBOS REPRESENTATES LEGALES.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061" w:rsidRDefault="00D15061">
            <w:pPr>
              <w:spacing w:after="0" w:line="240" w:lineRule="auto"/>
              <w:jc w:val="center"/>
            </w:pPr>
          </w:p>
          <w:p w:rsidR="00D15061" w:rsidRDefault="00D15061">
            <w:pPr>
              <w:spacing w:after="0" w:line="240" w:lineRule="auto"/>
              <w:jc w:val="center"/>
            </w:pPr>
          </w:p>
          <w:p w:rsidR="00D15061" w:rsidRDefault="00D15061">
            <w:pPr>
              <w:spacing w:after="0" w:line="240" w:lineRule="auto"/>
              <w:jc w:val="center"/>
            </w:pPr>
          </w:p>
          <w:p w:rsidR="00907516" w:rsidRDefault="00291DCF">
            <w:pPr>
              <w:spacing w:after="0" w:line="240" w:lineRule="auto"/>
              <w:jc w:val="both"/>
            </w:pPr>
            <w:r>
              <w:t> </w:t>
            </w:r>
          </w:p>
          <w:p w:rsidR="00907516" w:rsidRDefault="00907516">
            <w:pPr>
              <w:spacing w:after="0" w:line="240" w:lineRule="auto"/>
              <w:jc w:val="both"/>
            </w:pPr>
          </w:p>
          <w:p w:rsidR="00D15061" w:rsidRDefault="00907516" w:rsidP="00907516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061" w:rsidRDefault="00291DCF">
            <w:pPr>
              <w:spacing w:after="0" w:line="240" w:lineRule="auto"/>
              <w:jc w:val="center"/>
            </w:pPr>
            <w:r>
              <w:t> </w:t>
            </w:r>
          </w:p>
          <w:p w:rsidR="00D15061" w:rsidRDefault="00D15061">
            <w:pPr>
              <w:spacing w:after="0" w:line="240" w:lineRule="auto"/>
              <w:jc w:val="center"/>
            </w:pPr>
          </w:p>
          <w:p w:rsidR="00D15061" w:rsidRDefault="00D15061">
            <w:pPr>
              <w:spacing w:after="0" w:line="240" w:lineRule="auto"/>
              <w:jc w:val="center"/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061" w:rsidRDefault="00D15061">
            <w:pPr>
              <w:spacing w:after="0" w:line="240" w:lineRule="auto"/>
            </w:pPr>
          </w:p>
        </w:tc>
      </w:tr>
      <w:tr w:rsidR="00D15061">
        <w:trPr>
          <w:trHeight w:val="1369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061" w:rsidRDefault="00291DCF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061" w:rsidRDefault="00291DCF">
            <w:pPr>
              <w:spacing w:after="0" w:line="240" w:lineRule="auto"/>
              <w:jc w:val="both"/>
            </w:pPr>
            <w:r>
              <w:t xml:space="preserve">COPIA DE CÉDULA DEL REPRESENTANTE LEGAL DE LA EMPRESA PROMOTORA A LA QUE SE LE APROBÓ EL </w:t>
            </w:r>
            <w:proofErr w:type="spellStart"/>
            <w:r>
              <w:t>EsIA</w:t>
            </w:r>
            <w:proofErr w:type="spellEnd"/>
            <w:r>
              <w:t xml:space="preserve"> </w:t>
            </w:r>
          </w:p>
          <w:p w:rsidR="00D15061" w:rsidRDefault="00D15061">
            <w:pPr>
              <w:spacing w:after="0" w:line="240" w:lineRule="auto"/>
              <w:jc w:val="both"/>
            </w:pPr>
          </w:p>
          <w:p w:rsidR="00D15061" w:rsidRDefault="00291DCF">
            <w:pPr>
              <w:spacing w:after="0" w:line="240" w:lineRule="auto"/>
              <w:jc w:val="both"/>
            </w:pPr>
            <w:r>
              <w:t>OBSERVACIÓN: EN EL CASO DE HABER UN NUEVO REREPRESENTANTE LEGAL, LA SOLICITUD DEBE CONTEMPLAR LA COPIA DE CÉDULA  DEBIDAMENTE AUTENTICADAS POR NOTARIO O COTEJADAS, DE AMBOS REPRESENTATES LEGALES.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16" w:rsidRDefault="00907516">
            <w:pPr>
              <w:spacing w:after="0" w:line="240" w:lineRule="auto"/>
              <w:jc w:val="center"/>
            </w:pPr>
          </w:p>
          <w:p w:rsidR="00907516" w:rsidRDefault="00907516">
            <w:pPr>
              <w:spacing w:after="0" w:line="240" w:lineRule="auto"/>
              <w:jc w:val="center"/>
            </w:pPr>
          </w:p>
          <w:p w:rsidR="00907516" w:rsidRDefault="00907516">
            <w:pPr>
              <w:spacing w:after="0" w:line="240" w:lineRule="auto"/>
              <w:jc w:val="center"/>
            </w:pPr>
          </w:p>
          <w:p w:rsidR="00907516" w:rsidRDefault="00907516">
            <w:pPr>
              <w:spacing w:after="0" w:line="240" w:lineRule="auto"/>
              <w:jc w:val="center"/>
            </w:pPr>
          </w:p>
          <w:p w:rsidR="00907516" w:rsidRDefault="00907516">
            <w:pPr>
              <w:spacing w:after="0" w:line="240" w:lineRule="auto"/>
              <w:jc w:val="center"/>
            </w:pPr>
          </w:p>
          <w:p w:rsidR="00D15061" w:rsidRDefault="00907516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061" w:rsidRDefault="00D15061">
            <w:pPr>
              <w:spacing w:after="0" w:line="240" w:lineRule="auto"/>
              <w:jc w:val="center"/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061" w:rsidRDefault="00D15061">
            <w:pPr>
              <w:spacing w:after="0" w:line="240" w:lineRule="auto"/>
            </w:pPr>
          </w:p>
        </w:tc>
      </w:tr>
      <w:tr w:rsidR="00D15061">
        <w:trPr>
          <w:trHeight w:val="1369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061" w:rsidRDefault="00291DCF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061" w:rsidRDefault="00291DCF">
            <w:pPr>
              <w:spacing w:after="0" w:line="240" w:lineRule="auto"/>
              <w:jc w:val="both"/>
            </w:pPr>
            <w:r>
              <w:t xml:space="preserve">CERTIFICADO ORIGINAL VIGENTE DE EXISTENCIA EXPEDIDOS POR EL REGISTRO PÚBLICO, DE LA EMPRESA PROMOTORA A LA QUE SE LE APROBÓ EL </w:t>
            </w:r>
            <w:proofErr w:type="spellStart"/>
            <w:r>
              <w:t>EsIA</w:t>
            </w:r>
            <w:proofErr w:type="spellEnd"/>
            <w:r>
              <w:t>.</w:t>
            </w:r>
          </w:p>
          <w:p w:rsidR="00D15061" w:rsidRDefault="00D15061">
            <w:pPr>
              <w:spacing w:after="0" w:line="240" w:lineRule="auto"/>
              <w:jc w:val="both"/>
            </w:pPr>
          </w:p>
          <w:p w:rsidR="00D15061" w:rsidRDefault="00291DCF">
            <w:pPr>
              <w:spacing w:after="0" w:line="240" w:lineRule="auto"/>
              <w:jc w:val="both"/>
            </w:pPr>
            <w:r>
              <w:t>OBSERVACIÓN: EN EL CASO DE HABER UNA NUEVA EMPRESA PROMOTORA, LA SOLICITUD DEBE ESTAR ACOMPAÑADA DEL CERTIFICADO ORIGINAL VIGENTE DE EXISTENCIA EXPEDIDOS POR EL REGISTRO PÚBLICO, DE AMBAS EMPRESA PROMOTORAS.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16" w:rsidRDefault="00907516">
            <w:pPr>
              <w:spacing w:after="0" w:line="240" w:lineRule="auto"/>
              <w:jc w:val="center"/>
            </w:pPr>
          </w:p>
          <w:p w:rsidR="00907516" w:rsidRDefault="00907516">
            <w:pPr>
              <w:spacing w:after="0" w:line="240" w:lineRule="auto"/>
              <w:jc w:val="center"/>
            </w:pPr>
          </w:p>
          <w:p w:rsidR="00907516" w:rsidRDefault="00907516">
            <w:pPr>
              <w:spacing w:after="0" w:line="240" w:lineRule="auto"/>
              <w:jc w:val="center"/>
            </w:pPr>
          </w:p>
          <w:p w:rsidR="00907516" w:rsidRDefault="00907516">
            <w:pPr>
              <w:spacing w:after="0" w:line="240" w:lineRule="auto"/>
              <w:jc w:val="center"/>
            </w:pPr>
          </w:p>
          <w:p w:rsidR="00907516" w:rsidRDefault="00907516">
            <w:pPr>
              <w:spacing w:after="0" w:line="240" w:lineRule="auto"/>
              <w:jc w:val="center"/>
            </w:pPr>
          </w:p>
          <w:p w:rsidR="00907516" w:rsidRDefault="00907516">
            <w:pPr>
              <w:spacing w:after="0" w:line="240" w:lineRule="auto"/>
              <w:jc w:val="center"/>
            </w:pPr>
          </w:p>
          <w:p w:rsidR="00D15061" w:rsidRDefault="00907516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061" w:rsidRDefault="00D15061">
            <w:pPr>
              <w:spacing w:after="0" w:line="240" w:lineRule="auto"/>
              <w:jc w:val="center"/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061" w:rsidRDefault="00D15061">
            <w:pPr>
              <w:spacing w:after="0" w:line="240" w:lineRule="auto"/>
            </w:pPr>
          </w:p>
        </w:tc>
      </w:tr>
      <w:tr w:rsidR="00D15061">
        <w:trPr>
          <w:trHeight w:val="506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061" w:rsidRDefault="00291DCF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061" w:rsidRDefault="00291DCF">
            <w:pPr>
              <w:spacing w:after="0" w:line="240" w:lineRule="auto"/>
              <w:jc w:val="both"/>
            </w:pPr>
            <w:r>
              <w:t>RECIBO ORIGINAL DE PAGO EN CONCEPTO DE LA MODIFICACIÓN SOLICITADA.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16" w:rsidRDefault="00907516">
            <w:pPr>
              <w:spacing w:after="0" w:line="240" w:lineRule="auto"/>
              <w:jc w:val="center"/>
            </w:pPr>
          </w:p>
          <w:p w:rsidR="00D15061" w:rsidRDefault="00907516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061" w:rsidRDefault="00D15061">
            <w:pPr>
              <w:spacing w:after="0" w:line="240" w:lineRule="auto"/>
              <w:jc w:val="center"/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061" w:rsidRDefault="00D15061">
            <w:pPr>
              <w:spacing w:after="0" w:line="240" w:lineRule="auto"/>
            </w:pPr>
          </w:p>
        </w:tc>
      </w:tr>
      <w:tr w:rsidR="00D15061">
        <w:trPr>
          <w:trHeight w:val="506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061" w:rsidRDefault="00291DCF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061" w:rsidRDefault="00291DCF">
            <w:pPr>
              <w:spacing w:after="0" w:line="240" w:lineRule="auto"/>
              <w:jc w:val="both"/>
            </w:pPr>
            <w:r>
              <w:t xml:space="preserve">PAZ Y SALVO DE LA DE LA EMPRESA PROMOTORA A LA QUE SE LE APROBÓ EL </w:t>
            </w:r>
            <w:proofErr w:type="spellStart"/>
            <w:r>
              <w:t>EsIA</w:t>
            </w:r>
            <w:proofErr w:type="spellEnd"/>
            <w:r>
              <w:t>, EXPEDIDO POR EL MINISTERIO DE AMBIENTE.</w:t>
            </w:r>
          </w:p>
          <w:p w:rsidR="00D15061" w:rsidRDefault="00D15061">
            <w:pPr>
              <w:spacing w:after="0" w:line="240" w:lineRule="auto"/>
              <w:jc w:val="both"/>
            </w:pPr>
          </w:p>
          <w:p w:rsidR="00D15061" w:rsidRDefault="00291DCF">
            <w:pPr>
              <w:spacing w:after="0" w:line="240" w:lineRule="auto"/>
              <w:jc w:val="both"/>
            </w:pPr>
            <w:r>
              <w:lastRenderedPageBreak/>
              <w:t>OBSERVACIÓN: EN EL CASO DE HABER UNA NUEVA EMPRESA PROMOTORA, LA SOLICITUD DEBE ESTAR ACOMPAÑADA DEL PAZ Y SALVO EXPEDIDO POR EL MINISTERIO DE AMBIENTE, DE AMBAS EMPRESA PROMOTORAS.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16" w:rsidRDefault="00907516">
            <w:pPr>
              <w:spacing w:after="0" w:line="240" w:lineRule="auto"/>
              <w:jc w:val="center"/>
            </w:pPr>
          </w:p>
          <w:p w:rsidR="00907516" w:rsidRDefault="00907516">
            <w:pPr>
              <w:spacing w:after="0" w:line="240" w:lineRule="auto"/>
              <w:jc w:val="center"/>
            </w:pPr>
          </w:p>
          <w:p w:rsidR="00907516" w:rsidRDefault="00907516">
            <w:pPr>
              <w:spacing w:after="0" w:line="240" w:lineRule="auto"/>
              <w:jc w:val="center"/>
            </w:pPr>
          </w:p>
          <w:p w:rsidR="00907516" w:rsidRDefault="00907516">
            <w:pPr>
              <w:spacing w:after="0" w:line="240" w:lineRule="auto"/>
              <w:jc w:val="center"/>
            </w:pPr>
          </w:p>
          <w:p w:rsidR="00D15061" w:rsidRDefault="00907516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061" w:rsidRDefault="00D15061">
            <w:pPr>
              <w:spacing w:after="0" w:line="240" w:lineRule="auto"/>
              <w:jc w:val="center"/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061" w:rsidRDefault="00D15061">
            <w:pPr>
              <w:spacing w:after="0" w:line="240" w:lineRule="auto"/>
            </w:pPr>
          </w:p>
        </w:tc>
      </w:tr>
      <w:tr w:rsidR="00D15061">
        <w:trPr>
          <w:trHeight w:val="506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061" w:rsidRDefault="00291DCF">
            <w:pPr>
              <w:spacing w:after="0" w:line="240" w:lineRule="auto"/>
              <w:jc w:val="center"/>
            </w:pPr>
            <w:r>
              <w:lastRenderedPageBreak/>
              <w:t>6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061" w:rsidRDefault="00291DCF">
            <w:pPr>
              <w:spacing w:after="0" w:line="240" w:lineRule="auto"/>
              <w:jc w:val="both"/>
            </w:pPr>
            <w:r>
              <w:t xml:space="preserve">COPIA DE LA RESOLUCIÓN DEL </w:t>
            </w:r>
            <w:proofErr w:type="spellStart"/>
            <w:r>
              <w:t>EsIA</w:t>
            </w:r>
            <w:proofErr w:type="spellEnd"/>
            <w:r>
              <w:t xml:space="preserve"> APROBADO, Y MODIFICACIONES (DE DARSE EL CASO).</w:t>
            </w:r>
          </w:p>
          <w:p w:rsidR="00D15061" w:rsidRDefault="00D15061">
            <w:pPr>
              <w:spacing w:after="0" w:line="240" w:lineRule="auto"/>
              <w:jc w:val="both"/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16" w:rsidRDefault="00907516">
            <w:pPr>
              <w:spacing w:after="0" w:line="240" w:lineRule="auto"/>
              <w:jc w:val="center"/>
            </w:pPr>
          </w:p>
          <w:p w:rsidR="00D15061" w:rsidRDefault="00907516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061" w:rsidRDefault="00D15061">
            <w:pPr>
              <w:spacing w:after="0" w:line="240" w:lineRule="auto"/>
              <w:jc w:val="center"/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061" w:rsidRDefault="00D15061">
            <w:pPr>
              <w:spacing w:after="0" w:line="240" w:lineRule="auto"/>
            </w:pPr>
          </w:p>
        </w:tc>
      </w:tr>
      <w:tr w:rsidR="00D15061">
        <w:trPr>
          <w:trHeight w:val="1133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061" w:rsidRDefault="00D15061">
            <w:pPr>
              <w:spacing w:after="0" w:line="240" w:lineRule="auto"/>
              <w:jc w:val="center"/>
            </w:pPr>
          </w:p>
          <w:p w:rsidR="00D15061" w:rsidRDefault="00291DCF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061" w:rsidRDefault="00291DCF">
            <w:pPr>
              <w:spacing w:after="0" w:line="240" w:lineRule="auto"/>
              <w:jc w:val="both"/>
            </w:pPr>
            <w:r>
              <w:t xml:space="preserve">EN EL CASO DE MODIFICACIONES A LA ACTIVIDAD, OBRA O PROYECTO DEL </w:t>
            </w:r>
            <w:proofErr w:type="spellStart"/>
            <w:r>
              <w:t>EsIA</w:t>
            </w:r>
            <w:proofErr w:type="spellEnd"/>
            <w:r>
              <w:t xml:space="preserve"> APROBADO, PRESENTAR ORIGINAL Y COPIA IMPRESA DE LA MODIFICACIÓN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061" w:rsidRDefault="00D15061">
            <w:pPr>
              <w:spacing w:after="0" w:line="240" w:lineRule="auto"/>
              <w:jc w:val="center"/>
            </w:pPr>
          </w:p>
          <w:p w:rsidR="00D15061" w:rsidRDefault="00D15061" w:rsidP="00907516">
            <w:pPr>
              <w:spacing w:after="0" w:line="240" w:lineRule="auto"/>
              <w:jc w:val="center"/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061" w:rsidRDefault="00291DCF">
            <w:pPr>
              <w:spacing w:after="0" w:line="240" w:lineRule="auto"/>
              <w:jc w:val="center"/>
            </w:pPr>
            <w:r>
              <w:t> 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4B3" w:rsidRDefault="004B54B3">
            <w:pPr>
              <w:spacing w:after="0" w:line="240" w:lineRule="auto"/>
              <w:jc w:val="center"/>
            </w:pPr>
          </w:p>
          <w:p w:rsidR="004B54B3" w:rsidRDefault="004B54B3">
            <w:pPr>
              <w:spacing w:after="0" w:line="240" w:lineRule="auto"/>
              <w:jc w:val="center"/>
            </w:pPr>
          </w:p>
          <w:p w:rsidR="00D15061" w:rsidRDefault="004B54B3">
            <w:pPr>
              <w:spacing w:after="0" w:line="240" w:lineRule="auto"/>
              <w:jc w:val="center"/>
            </w:pPr>
            <w:r>
              <w:t>PREFASIA</w:t>
            </w:r>
          </w:p>
        </w:tc>
      </w:tr>
      <w:tr w:rsidR="00D15061">
        <w:trPr>
          <w:trHeight w:val="826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061" w:rsidRDefault="00D15061">
            <w:pPr>
              <w:spacing w:after="0" w:line="240" w:lineRule="auto"/>
              <w:jc w:val="center"/>
            </w:pPr>
          </w:p>
          <w:p w:rsidR="00D15061" w:rsidRDefault="00291DCF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061" w:rsidRDefault="00291DCF">
            <w:pPr>
              <w:spacing w:after="0" w:line="240" w:lineRule="auto"/>
              <w:jc w:val="both"/>
            </w:pPr>
            <w:r>
              <w:t xml:space="preserve">EN EL CASO DE MODIFICACIONES A LA ACTIVIDAD, OBRA O PROYECTO DEL </w:t>
            </w:r>
            <w:proofErr w:type="spellStart"/>
            <w:r>
              <w:t>EsIA</w:t>
            </w:r>
            <w:proofErr w:type="spellEnd"/>
            <w:r>
              <w:t xml:space="preserve"> APROBADO, PRESENTAR COPIA DIGITAL DE LA MODIFICACIÓN (2) CD.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061" w:rsidRDefault="00D15061">
            <w:pPr>
              <w:spacing w:after="0" w:line="240" w:lineRule="auto"/>
              <w:jc w:val="center"/>
            </w:pPr>
          </w:p>
          <w:p w:rsidR="00D15061" w:rsidRDefault="00D15061">
            <w:pPr>
              <w:spacing w:after="0" w:line="240" w:lineRule="auto"/>
              <w:jc w:val="both"/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061" w:rsidRDefault="00291DCF">
            <w:pPr>
              <w:spacing w:after="0" w:line="240" w:lineRule="auto"/>
              <w:jc w:val="center"/>
            </w:pPr>
            <w:r>
              <w:t> 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4B3" w:rsidRDefault="004B54B3">
            <w:pPr>
              <w:spacing w:after="0" w:line="240" w:lineRule="auto"/>
              <w:jc w:val="center"/>
            </w:pPr>
          </w:p>
          <w:p w:rsidR="004B54B3" w:rsidRDefault="004B54B3">
            <w:pPr>
              <w:spacing w:after="0" w:line="240" w:lineRule="auto"/>
              <w:jc w:val="center"/>
            </w:pPr>
          </w:p>
          <w:p w:rsidR="00D15061" w:rsidRDefault="004B54B3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t>PREFASIA</w:t>
            </w:r>
            <w:r w:rsidR="00291DCF">
              <w:t> </w:t>
            </w:r>
          </w:p>
        </w:tc>
      </w:tr>
      <w:tr w:rsidR="00D15061">
        <w:trPr>
          <w:trHeight w:val="1095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061" w:rsidRDefault="00D15061">
            <w:pPr>
              <w:spacing w:after="0" w:line="240" w:lineRule="auto"/>
              <w:jc w:val="center"/>
            </w:pPr>
          </w:p>
          <w:p w:rsidR="00D15061" w:rsidRDefault="00291DCF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061" w:rsidRDefault="00291DCF">
            <w:pPr>
              <w:spacing w:after="0" w:line="240" w:lineRule="auto"/>
              <w:jc w:val="both"/>
            </w:pPr>
            <w:r>
              <w:t xml:space="preserve">EN EL CASO DE MODIFICACIONES A LA ACTIVIDAD, OBRA O PROYECTO DEL </w:t>
            </w:r>
            <w:proofErr w:type="spellStart"/>
            <w:r>
              <w:t>EsIA</w:t>
            </w:r>
            <w:proofErr w:type="spellEnd"/>
            <w:r>
              <w:t xml:space="preserve"> APROBADO, VERIFICAR QUE LOS CONSULTORES AMBIENTALES ESTEN ACTUALIZADOS.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061" w:rsidRDefault="00D15061">
            <w:pPr>
              <w:spacing w:after="0" w:line="240" w:lineRule="auto"/>
              <w:jc w:val="center"/>
            </w:pPr>
          </w:p>
          <w:p w:rsidR="00D15061" w:rsidRDefault="00291DCF">
            <w:pPr>
              <w:spacing w:after="0" w:line="240" w:lineRule="auto"/>
            </w:pPr>
            <w:r>
              <w:t xml:space="preserve">  </w:t>
            </w:r>
          </w:p>
          <w:p w:rsidR="00D15061" w:rsidRDefault="00907516" w:rsidP="00907516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061" w:rsidRDefault="00D15061">
            <w:pPr>
              <w:spacing w:after="0" w:line="240" w:lineRule="auto"/>
              <w:jc w:val="center"/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061" w:rsidRDefault="00D15061">
            <w:pPr>
              <w:spacing w:after="0" w:line="240" w:lineRule="auto"/>
              <w:jc w:val="center"/>
            </w:pPr>
          </w:p>
          <w:p w:rsidR="00D15061" w:rsidRDefault="00D15061">
            <w:pPr>
              <w:spacing w:after="0" w:line="240" w:lineRule="auto"/>
              <w:jc w:val="center"/>
            </w:pPr>
          </w:p>
        </w:tc>
      </w:tr>
    </w:tbl>
    <w:p w:rsidR="00D15061" w:rsidRDefault="00D15061">
      <w:pPr>
        <w:spacing w:after="0" w:line="240" w:lineRule="auto"/>
      </w:pPr>
    </w:p>
    <w:sectPr w:rsidR="00D15061">
      <w:footerReference w:type="default" r:id="rId7"/>
      <w:pgSz w:w="12240" w:h="20160" w:code="5"/>
      <w:pgMar w:top="851" w:right="1701" w:bottom="1417" w:left="1701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A28" w:rsidRDefault="005B0A28">
      <w:pPr>
        <w:spacing w:after="0" w:line="240" w:lineRule="auto"/>
      </w:pPr>
      <w:r>
        <w:separator/>
      </w:r>
    </w:p>
  </w:endnote>
  <w:endnote w:type="continuationSeparator" w:id="0">
    <w:p w:rsidR="005B0A28" w:rsidRDefault="005B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061" w:rsidRDefault="00291DCF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B54B3">
      <w:rPr>
        <w:noProof/>
      </w:rPr>
      <w:t>1</w:t>
    </w:r>
    <w:r>
      <w:fldChar w:fldCharType="end"/>
    </w:r>
  </w:p>
  <w:p w:rsidR="00D15061" w:rsidRDefault="00D1506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A28" w:rsidRDefault="005B0A28">
      <w:pPr>
        <w:spacing w:after="0" w:line="240" w:lineRule="auto"/>
      </w:pPr>
      <w:r>
        <w:separator/>
      </w:r>
    </w:p>
  </w:footnote>
  <w:footnote w:type="continuationSeparator" w:id="0">
    <w:p w:rsidR="005B0A28" w:rsidRDefault="005B0A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61"/>
    <w:rsid w:val="00291DCF"/>
    <w:rsid w:val="004167A9"/>
    <w:rsid w:val="004B54B3"/>
    <w:rsid w:val="005B0A28"/>
    <w:rsid w:val="00907516"/>
    <w:rsid w:val="00A167B3"/>
    <w:rsid w:val="00AB631B"/>
    <w:rsid w:val="00D15061"/>
    <w:rsid w:val="00DB2440"/>
    <w:rsid w:val="00FB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qFormat/>
    <w:pPr>
      <w:spacing w:after="0" w:line="240" w:lineRule="auto"/>
    </w:pPr>
    <w:rPr>
      <w:rFonts w:ascii="Tahoma" w:hAnsi="Tahoma"/>
      <w:sz w:val="16"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link w:val="Textodeglobo"/>
    <w:qFormat/>
    <w:rPr>
      <w:rFonts w:ascii="Tahoma" w:hAnsi="Tahoma"/>
      <w:sz w:val="16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  <w:sz w:val="24"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rPr>
      <w:rFonts w:ascii="Times New Roman" w:hAnsi="Times New Roman"/>
      <w:b/>
      <w:sz w:val="24"/>
      <w:lang w:eastAsia="en-US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2"/>
      <w:lang w:eastAsia="en-U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qFormat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qFormat/>
    <w:pPr>
      <w:spacing w:after="0" w:line="240" w:lineRule="auto"/>
    </w:pPr>
    <w:rPr>
      <w:rFonts w:ascii="Tahoma" w:hAnsi="Tahoma"/>
      <w:sz w:val="16"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link w:val="Textodeglobo"/>
    <w:qFormat/>
    <w:rPr>
      <w:rFonts w:ascii="Tahoma" w:hAnsi="Tahoma"/>
      <w:sz w:val="16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  <w:sz w:val="24"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rPr>
      <w:rFonts w:ascii="Times New Roman" w:hAnsi="Times New Roman"/>
      <w:b/>
      <w:sz w:val="24"/>
      <w:lang w:eastAsia="en-US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2"/>
      <w:lang w:eastAsia="en-U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qFormat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elCmtEx1" Type="http://schemas.microsoft.com/office/2011/relationships/commentsExtended" Target="commentsExtended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443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Guadalupe de Gracia</dc:creator>
  <cp:lastModifiedBy>Esequiel Abrego Perez</cp:lastModifiedBy>
  <cp:revision>6</cp:revision>
  <cp:lastPrinted>2017-11-24T17:56:00Z</cp:lastPrinted>
  <dcterms:created xsi:type="dcterms:W3CDTF">2019-08-08T19:16:00Z</dcterms:created>
  <dcterms:modified xsi:type="dcterms:W3CDTF">2019-10-02T16:12:00Z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