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3606E">
        <w:rPr>
          <w:rFonts w:ascii="Times New Roman" w:hAnsi="Times New Roman" w:cs="Times New Roman"/>
          <w:b/>
        </w:rPr>
        <w:t>-DEIA-DGEIA-342-03</w:t>
      </w:r>
      <w:r w:rsidR="00414A3C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414A3C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13606E">
        <w:rPr>
          <w:rFonts w:ascii="Times New Roman" w:hAnsi="Times New Roman" w:cs="Times New Roman"/>
          <w:b/>
        </w:rPr>
        <w:t>03</w:t>
      </w:r>
      <w:r w:rsidR="00414A3C">
        <w:rPr>
          <w:rFonts w:ascii="Times New Roman" w:hAnsi="Times New Roman" w:cs="Times New Roman"/>
          <w:b/>
        </w:rPr>
        <w:t xml:space="preserve"> 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13606E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JORGE ELIECER ORTEGA LAM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66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13606E">
        <w:rPr>
          <w:rFonts w:ascii="Arial" w:eastAsia="Times New Roman" w:hAnsi="Arial" w:cs="Arial"/>
          <w:lang w:val="es-ES" w:eastAsia="es-ES"/>
        </w:rPr>
        <w:t>Jorge Eliecer Ortega Lam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414A3C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 w:rsidR="00704558"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704558"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96" w:rsidRDefault="00A70496" w:rsidP="002D333D">
      <w:r>
        <w:separator/>
      </w:r>
    </w:p>
  </w:endnote>
  <w:endnote w:type="continuationSeparator" w:id="0">
    <w:p w:rsidR="00A70496" w:rsidRDefault="00A7049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96" w:rsidRDefault="00A70496" w:rsidP="002D333D">
      <w:r>
        <w:separator/>
      </w:r>
    </w:p>
  </w:footnote>
  <w:footnote w:type="continuationSeparator" w:id="0">
    <w:p w:rsidR="00A70496" w:rsidRDefault="00A7049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3606E"/>
    <w:rsid w:val="001E56B5"/>
    <w:rsid w:val="00202D16"/>
    <w:rsid w:val="0020552D"/>
    <w:rsid w:val="002169FD"/>
    <w:rsid w:val="00252794"/>
    <w:rsid w:val="00254FAA"/>
    <w:rsid w:val="0027662B"/>
    <w:rsid w:val="002D333D"/>
    <w:rsid w:val="00356E27"/>
    <w:rsid w:val="004042D8"/>
    <w:rsid w:val="00414A3C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74EF6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95304"/>
    <w:rsid w:val="009A3CE9"/>
    <w:rsid w:val="009E5E97"/>
    <w:rsid w:val="009F024F"/>
    <w:rsid w:val="00A70496"/>
    <w:rsid w:val="00AB7250"/>
    <w:rsid w:val="00B328DD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11</cp:revision>
  <cp:lastPrinted>2019-10-01T13:12:00Z</cp:lastPrinted>
  <dcterms:created xsi:type="dcterms:W3CDTF">2019-09-02T20:22:00Z</dcterms:created>
  <dcterms:modified xsi:type="dcterms:W3CDTF">2019-10-03T19:44:00Z</dcterms:modified>
</cp:coreProperties>
</file>