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CB6B9A" w:rsidRDefault="004540A5" w:rsidP="00CB6B9A">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CB6B9A">
        <w:rPr>
          <w:rFonts w:ascii="Arial" w:eastAsia="Times New Roman" w:hAnsi="Arial" w:cs="Arial"/>
          <w:b/>
          <w:color w:val="000000"/>
          <w:spacing w:val="-3"/>
          <w:sz w:val="24"/>
          <w:szCs w:val="24"/>
          <w:lang w:eastAsia="es-ES"/>
        </w:rPr>
        <w:t>REPÚBLICA DE PANA</w:t>
      </w:r>
      <w:r w:rsidR="0008424E">
        <w:rPr>
          <w:rFonts w:ascii="Arial" w:eastAsia="Times New Roman" w:hAnsi="Arial" w:cs="Arial"/>
          <w:b/>
          <w:color w:val="000000"/>
          <w:spacing w:val="-3"/>
          <w:sz w:val="24"/>
          <w:szCs w:val="24"/>
          <w:lang w:eastAsia="es-ES"/>
        </w:rPr>
        <w:t>MÁ MI</w:t>
      </w:r>
      <w:r w:rsidRPr="00CB6B9A">
        <w:rPr>
          <w:rFonts w:ascii="Arial" w:eastAsia="Times New Roman" w:hAnsi="Arial" w:cs="Arial"/>
          <w:b/>
          <w:color w:val="000000"/>
          <w:spacing w:val="-3"/>
          <w:sz w:val="24"/>
          <w:szCs w:val="24"/>
          <w:lang w:eastAsia="es-ES"/>
        </w:rPr>
        <w:t>NISTERIO DE AMBIENTE</w:t>
      </w:r>
    </w:p>
    <w:p w:rsidR="004540A5" w:rsidRPr="00CB6B9A" w:rsidRDefault="004540A5" w:rsidP="00CB6B9A">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CB6B9A">
        <w:rPr>
          <w:rFonts w:ascii="Arial" w:eastAsia="Times New Roman" w:hAnsi="Arial" w:cs="Arial"/>
          <w:b/>
          <w:color w:val="000000"/>
          <w:spacing w:val="-3"/>
          <w:sz w:val="24"/>
          <w:szCs w:val="24"/>
          <w:lang w:eastAsia="es-ES"/>
        </w:rPr>
        <w:t>DIRECCIÓN REGIONAL DE PANAMÁ METROPOLITANA</w:t>
      </w:r>
    </w:p>
    <w:p w:rsidR="004540A5" w:rsidRPr="00CB6B9A" w:rsidRDefault="004540A5" w:rsidP="00CB6B9A">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CB6B9A">
        <w:rPr>
          <w:rFonts w:ascii="Arial" w:eastAsia="Times New Roman" w:hAnsi="Arial" w:cs="Arial"/>
          <w:b/>
          <w:color w:val="000000"/>
          <w:spacing w:val="-3"/>
          <w:sz w:val="24"/>
          <w:szCs w:val="24"/>
          <w:lang w:eastAsia="es-ES"/>
        </w:rPr>
        <w:t>RESOLUCIÓN DRPM-</w:t>
      </w:r>
      <w:r w:rsidR="00547C76">
        <w:rPr>
          <w:rFonts w:ascii="Arial" w:eastAsia="Times New Roman" w:hAnsi="Arial" w:cs="Arial"/>
          <w:b/>
          <w:color w:val="000000"/>
          <w:spacing w:val="-3"/>
          <w:sz w:val="24"/>
          <w:szCs w:val="24"/>
          <w:lang w:eastAsia="es-ES"/>
        </w:rPr>
        <w:t>SE</w:t>
      </w:r>
      <w:r w:rsidRPr="00CB6B9A">
        <w:rPr>
          <w:rFonts w:ascii="Arial" w:eastAsia="Times New Roman" w:hAnsi="Arial" w:cs="Arial"/>
          <w:b/>
          <w:color w:val="000000"/>
          <w:spacing w:val="-3"/>
          <w:sz w:val="24"/>
          <w:szCs w:val="24"/>
          <w:lang w:eastAsia="es-ES"/>
        </w:rPr>
        <w:t xml:space="preserve">IA- </w:t>
      </w:r>
      <w:r w:rsidRPr="00CB6B9A">
        <w:rPr>
          <w:rFonts w:ascii="Arial" w:eastAsia="Times New Roman" w:hAnsi="Arial" w:cs="Arial"/>
          <w:color w:val="000000"/>
          <w:spacing w:val="-3"/>
          <w:sz w:val="24"/>
          <w:szCs w:val="24"/>
          <w:lang w:eastAsia="es-ES"/>
        </w:rPr>
        <w:t>______-201</w:t>
      </w:r>
      <w:r w:rsidR="00C20F8F" w:rsidRPr="00CB6B9A">
        <w:rPr>
          <w:rFonts w:ascii="Arial" w:eastAsia="Times New Roman" w:hAnsi="Arial" w:cs="Arial"/>
          <w:color w:val="000000"/>
          <w:spacing w:val="-3"/>
          <w:sz w:val="24"/>
          <w:szCs w:val="24"/>
          <w:lang w:eastAsia="es-ES"/>
        </w:rPr>
        <w:t>9</w:t>
      </w:r>
    </w:p>
    <w:p w:rsidR="004540A5" w:rsidRPr="00CB6B9A" w:rsidRDefault="004540A5" w:rsidP="00CB6B9A">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CB6B9A">
        <w:rPr>
          <w:rFonts w:ascii="Arial" w:eastAsia="Times New Roman" w:hAnsi="Arial" w:cs="Arial"/>
          <w:color w:val="000000"/>
          <w:spacing w:val="-3"/>
          <w:sz w:val="24"/>
          <w:szCs w:val="24"/>
          <w:lang w:eastAsia="es-ES"/>
        </w:rPr>
        <w:t>De</w:t>
      </w:r>
      <w:r w:rsidR="00C20F8F" w:rsidRPr="00CB6B9A">
        <w:rPr>
          <w:rFonts w:ascii="Arial" w:eastAsia="Times New Roman" w:hAnsi="Arial" w:cs="Arial"/>
          <w:color w:val="000000"/>
          <w:spacing w:val="-3"/>
          <w:sz w:val="24"/>
          <w:szCs w:val="24"/>
          <w:lang w:eastAsia="es-ES"/>
        </w:rPr>
        <w:t xml:space="preserve"> ____ </w:t>
      </w:r>
      <w:proofErr w:type="spellStart"/>
      <w:r w:rsidR="00C20F8F" w:rsidRPr="00CB6B9A">
        <w:rPr>
          <w:rFonts w:ascii="Arial" w:eastAsia="Times New Roman" w:hAnsi="Arial" w:cs="Arial"/>
          <w:color w:val="000000"/>
          <w:spacing w:val="-3"/>
          <w:sz w:val="24"/>
          <w:szCs w:val="24"/>
          <w:lang w:eastAsia="es-ES"/>
        </w:rPr>
        <w:t>de</w:t>
      </w:r>
      <w:proofErr w:type="spellEnd"/>
      <w:r w:rsidR="00C20F8F" w:rsidRPr="00CB6B9A">
        <w:rPr>
          <w:rFonts w:ascii="Arial" w:eastAsia="Times New Roman" w:hAnsi="Arial" w:cs="Arial"/>
          <w:color w:val="000000"/>
          <w:spacing w:val="-3"/>
          <w:sz w:val="24"/>
          <w:szCs w:val="24"/>
          <w:lang w:eastAsia="es-ES"/>
        </w:rPr>
        <w:t xml:space="preserve"> _______________ </w:t>
      </w:r>
      <w:proofErr w:type="spellStart"/>
      <w:r w:rsidR="00C20F8F" w:rsidRPr="00CB6B9A">
        <w:rPr>
          <w:rFonts w:ascii="Arial" w:eastAsia="Times New Roman" w:hAnsi="Arial" w:cs="Arial"/>
          <w:color w:val="000000"/>
          <w:spacing w:val="-3"/>
          <w:sz w:val="24"/>
          <w:szCs w:val="24"/>
          <w:lang w:eastAsia="es-ES"/>
        </w:rPr>
        <w:t>de</w:t>
      </w:r>
      <w:proofErr w:type="spellEnd"/>
      <w:r w:rsidR="00C20F8F" w:rsidRPr="00CB6B9A">
        <w:rPr>
          <w:rFonts w:ascii="Arial" w:eastAsia="Times New Roman" w:hAnsi="Arial" w:cs="Arial"/>
          <w:color w:val="000000"/>
          <w:spacing w:val="-3"/>
          <w:sz w:val="24"/>
          <w:szCs w:val="24"/>
          <w:lang w:eastAsia="es-ES"/>
        </w:rPr>
        <w:t xml:space="preserve"> 2019</w:t>
      </w:r>
    </w:p>
    <w:p w:rsidR="004540A5" w:rsidRPr="00547C76" w:rsidRDefault="004540A5" w:rsidP="00CB6B9A">
      <w:pPr>
        <w:tabs>
          <w:tab w:val="left" w:pos="0"/>
          <w:tab w:val="left" w:pos="7560"/>
        </w:tabs>
        <w:suppressAutoHyphens/>
        <w:spacing w:after="0" w:line="240" w:lineRule="auto"/>
        <w:ind w:right="6"/>
        <w:jc w:val="both"/>
        <w:rPr>
          <w:rFonts w:ascii="Arial" w:eastAsia="Times New Roman" w:hAnsi="Arial" w:cs="Arial"/>
          <w:color w:val="000000"/>
          <w:spacing w:val="-3"/>
          <w:sz w:val="24"/>
          <w:szCs w:val="24"/>
          <w:highlight w:val="yellow"/>
          <w:lang w:eastAsia="es-ES"/>
        </w:rPr>
      </w:pPr>
    </w:p>
    <w:p w:rsidR="00701ED2" w:rsidRPr="00547C76" w:rsidRDefault="004540A5" w:rsidP="00CB6B9A">
      <w:pPr>
        <w:pStyle w:val="Default"/>
        <w:jc w:val="both"/>
        <w:rPr>
          <w:rFonts w:ascii="Arial" w:hAnsi="Arial" w:cs="Arial"/>
          <w:b/>
          <w:bCs/>
        </w:rPr>
      </w:pPr>
      <w:r w:rsidRPr="00547C76">
        <w:rPr>
          <w:rFonts w:ascii="Arial" w:hAnsi="Arial" w:cs="Arial"/>
          <w:lang w:eastAsia="es-ES"/>
        </w:rPr>
        <w:t>Por la cual se aprueba el Estudio de Impacto Ambiental, Categoría I, correspondiente al proyecto denominado</w:t>
      </w:r>
      <w:r w:rsidR="00563378" w:rsidRPr="00547C76">
        <w:rPr>
          <w:rFonts w:ascii="Arial" w:hAnsi="Arial" w:cs="Arial"/>
          <w:b/>
          <w:lang w:eastAsia="es-ES"/>
        </w:rPr>
        <w:t xml:space="preserve"> </w:t>
      </w:r>
      <w:r w:rsidR="00CB6B9A" w:rsidRPr="00547C76">
        <w:rPr>
          <w:rFonts w:ascii="Arial" w:hAnsi="Arial" w:cs="Arial"/>
          <w:b/>
          <w:lang w:val="es-MX"/>
        </w:rPr>
        <w:t>“</w:t>
      </w:r>
      <w:r w:rsidR="00CB6B9A" w:rsidRPr="00547C76">
        <w:rPr>
          <w:rFonts w:ascii="Arial" w:hAnsi="Arial" w:cs="Arial"/>
          <w:b/>
        </w:rPr>
        <w:t>VILLAS PACORA RIVER”</w:t>
      </w:r>
      <w:r w:rsidR="0047318B" w:rsidRPr="00547C76">
        <w:rPr>
          <w:rFonts w:ascii="Arial" w:hAnsi="Arial" w:cs="Arial"/>
          <w:b/>
          <w:lang w:val="es-ES_tradnl"/>
        </w:rPr>
        <w:t>,</w:t>
      </w:r>
      <w:r w:rsidR="0047318B" w:rsidRPr="00547C76">
        <w:rPr>
          <w:rFonts w:ascii="Arial" w:hAnsi="Arial" w:cs="Arial"/>
        </w:rPr>
        <w:commentReference w:id="0"/>
      </w:r>
      <w:r w:rsidRPr="00547C76">
        <w:rPr>
          <w:rFonts w:ascii="Arial" w:hAnsi="Arial" w:cs="Arial"/>
          <w:b/>
          <w:lang w:eastAsia="es-ES"/>
        </w:rPr>
        <w:t xml:space="preserve"> </w:t>
      </w:r>
      <w:r w:rsidR="00293758" w:rsidRPr="00547C76">
        <w:rPr>
          <w:rFonts w:ascii="Arial" w:hAnsi="Arial" w:cs="Arial"/>
          <w:bCs/>
        </w:rPr>
        <w:t xml:space="preserve">cuyo promotor es </w:t>
      </w:r>
      <w:r w:rsidR="00D401CB" w:rsidRPr="00547C76">
        <w:rPr>
          <w:rFonts w:ascii="Arial" w:hAnsi="Arial" w:cs="Arial"/>
          <w:bCs/>
        </w:rPr>
        <w:t>la sociedad</w:t>
      </w:r>
      <w:r w:rsidR="00C20F8F" w:rsidRPr="00547C76">
        <w:rPr>
          <w:rFonts w:ascii="Arial" w:hAnsi="Arial" w:cs="Arial"/>
        </w:rPr>
        <w:t xml:space="preserve"> </w:t>
      </w:r>
      <w:r w:rsidR="0020154B" w:rsidRPr="00547C76">
        <w:rPr>
          <w:rFonts w:ascii="Arial" w:hAnsi="Arial" w:cs="Arial"/>
          <w:b/>
        </w:rPr>
        <w:t>PROMOTORA BRJ, S.A.</w:t>
      </w:r>
    </w:p>
    <w:p w:rsidR="00E943B5" w:rsidRPr="00547C76" w:rsidRDefault="00E943B5" w:rsidP="00CB6B9A">
      <w:pPr>
        <w:pStyle w:val="Default"/>
        <w:jc w:val="both"/>
        <w:rPr>
          <w:rFonts w:ascii="Arial" w:eastAsiaTheme="minorHAnsi" w:hAnsi="Arial" w:cs="Arial"/>
          <w:lang w:eastAsia="en-US"/>
        </w:rPr>
      </w:pPr>
    </w:p>
    <w:p w:rsidR="004540A5" w:rsidRPr="00547C76" w:rsidRDefault="00E943B5" w:rsidP="00CB6B9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547C76">
        <w:rPr>
          <w:rFonts w:ascii="Arial" w:eastAsia="Times New Roman" w:hAnsi="Arial" w:cs="Arial"/>
          <w:color w:val="000000"/>
          <w:spacing w:val="-3"/>
          <w:sz w:val="24"/>
          <w:szCs w:val="24"/>
          <w:lang w:eastAsia="es-ES"/>
        </w:rPr>
        <w:t xml:space="preserve">El </w:t>
      </w:r>
      <w:r w:rsidR="004540A5" w:rsidRPr="00547C76">
        <w:rPr>
          <w:rFonts w:ascii="Arial" w:eastAsia="Times New Roman" w:hAnsi="Arial" w:cs="Arial"/>
          <w:color w:val="000000"/>
          <w:spacing w:val="-3"/>
          <w:sz w:val="24"/>
          <w:szCs w:val="24"/>
          <w:lang w:eastAsia="es-ES"/>
        </w:rPr>
        <w:t>suscrit</w:t>
      </w:r>
      <w:r w:rsidRPr="00547C76">
        <w:rPr>
          <w:rFonts w:ascii="Arial" w:eastAsia="Times New Roman" w:hAnsi="Arial" w:cs="Arial"/>
          <w:color w:val="000000"/>
          <w:spacing w:val="-3"/>
          <w:sz w:val="24"/>
          <w:szCs w:val="24"/>
          <w:lang w:eastAsia="es-ES"/>
        </w:rPr>
        <w:t>o</w:t>
      </w:r>
      <w:r w:rsidR="004540A5" w:rsidRPr="00547C76">
        <w:rPr>
          <w:rFonts w:ascii="Arial" w:eastAsia="Times New Roman" w:hAnsi="Arial" w:cs="Arial"/>
          <w:color w:val="000000"/>
          <w:spacing w:val="-3"/>
          <w:sz w:val="24"/>
          <w:szCs w:val="24"/>
          <w:lang w:eastAsia="es-ES"/>
        </w:rPr>
        <w:t xml:space="preserve"> Director Regional</w:t>
      </w:r>
      <w:r w:rsidR="00425A64" w:rsidRPr="00547C76">
        <w:rPr>
          <w:rFonts w:ascii="Arial" w:eastAsia="Times New Roman" w:hAnsi="Arial" w:cs="Arial"/>
          <w:color w:val="000000"/>
          <w:spacing w:val="-3"/>
          <w:sz w:val="24"/>
          <w:szCs w:val="24"/>
          <w:lang w:eastAsia="es-ES"/>
        </w:rPr>
        <w:t xml:space="preserve"> encargado, </w:t>
      </w:r>
      <w:r w:rsidR="004540A5" w:rsidRPr="00547C76">
        <w:rPr>
          <w:rFonts w:ascii="Arial" w:eastAsia="Times New Roman" w:hAnsi="Arial" w:cs="Arial"/>
          <w:color w:val="000000"/>
          <w:spacing w:val="-3"/>
          <w:sz w:val="24"/>
          <w:szCs w:val="24"/>
          <w:lang w:eastAsia="es-ES"/>
        </w:rPr>
        <w:t>del Ministerio de Ambiente en Panamá Metropolitana, en uso de sus facultades legales y,</w:t>
      </w:r>
    </w:p>
    <w:p w:rsidR="004540A5" w:rsidRPr="00547C76" w:rsidRDefault="004540A5" w:rsidP="00CB6B9A">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547C76" w:rsidRDefault="004540A5" w:rsidP="0020154B">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547C76">
        <w:rPr>
          <w:rFonts w:ascii="Arial" w:eastAsia="Times New Roman" w:hAnsi="Arial" w:cs="Arial"/>
          <w:b/>
          <w:color w:val="000000"/>
          <w:spacing w:val="-3"/>
          <w:sz w:val="24"/>
          <w:szCs w:val="24"/>
          <w:lang w:eastAsia="es-ES"/>
        </w:rPr>
        <w:t>CONSIDERANDO:</w:t>
      </w:r>
    </w:p>
    <w:p w:rsidR="004540A5" w:rsidRPr="00547C76" w:rsidRDefault="004540A5" w:rsidP="00CB6B9A">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547C76" w:rsidRDefault="004540A5" w:rsidP="00CB6B9A">
      <w:pPr>
        <w:pStyle w:val="Default"/>
        <w:tabs>
          <w:tab w:val="left" w:pos="1276"/>
        </w:tabs>
        <w:jc w:val="both"/>
        <w:rPr>
          <w:rFonts w:ascii="Arial" w:hAnsi="Arial" w:cs="Arial"/>
          <w:b/>
          <w:bCs/>
        </w:rPr>
      </w:pPr>
      <w:r w:rsidRPr="00547C76">
        <w:rPr>
          <w:rFonts w:ascii="Arial" w:hAnsi="Arial" w:cs="Arial"/>
          <w:spacing w:val="-3"/>
          <w:lang w:eastAsia="es-ES"/>
        </w:rPr>
        <w:t xml:space="preserve">Que </w:t>
      </w:r>
      <w:r w:rsidR="00A22F0E" w:rsidRPr="00547C76">
        <w:rPr>
          <w:rFonts w:ascii="Arial" w:hAnsi="Arial" w:cs="Arial"/>
        </w:rPr>
        <w:t xml:space="preserve">el </w:t>
      </w:r>
      <w:r w:rsidR="00A22F0E" w:rsidRPr="00547C76">
        <w:rPr>
          <w:rFonts w:ascii="Arial" w:hAnsi="Arial" w:cs="Arial"/>
          <w:lang w:val="es-ES_tradnl"/>
        </w:rPr>
        <w:t>señor</w:t>
      </w:r>
      <w:r w:rsidR="00A22F0E" w:rsidRPr="00547C76">
        <w:rPr>
          <w:rFonts w:ascii="Arial" w:hAnsi="Arial" w:cs="Arial"/>
          <w:b/>
          <w:lang w:val="es-ES_tradnl"/>
        </w:rPr>
        <w:t xml:space="preserve"> </w:t>
      </w:r>
      <w:r w:rsidR="00990708" w:rsidRPr="00547C76">
        <w:rPr>
          <w:rFonts w:ascii="Arial" w:hAnsi="Arial" w:cs="Arial"/>
          <w:b/>
        </w:rPr>
        <w:t>ARIE YEHUDAH COHEN</w:t>
      </w:r>
      <w:r w:rsidR="00990708" w:rsidRPr="00547C76">
        <w:rPr>
          <w:rFonts w:ascii="Arial" w:hAnsi="Arial" w:cs="Arial"/>
        </w:rPr>
        <w:t xml:space="preserve">, </w:t>
      </w:r>
      <w:r w:rsidR="00990708" w:rsidRPr="00547C76">
        <w:rPr>
          <w:rFonts w:ascii="Arial" w:hAnsi="Arial" w:cs="Arial"/>
          <w:lang w:val="es-MX"/>
        </w:rPr>
        <w:t>portador de la cédula de identidad personal</w:t>
      </w:r>
      <w:r w:rsidR="00990708" w:rsidRPr="00547C76">
        <w:rPr>
          <w:rFonts w:ascii="Arial" w:hAnsi="Arial" w:cs="Arial"/>
        </w:rPr>
        <w:t xml:space="preserve"> </w:t>
      </w:r>
      <w:r w:rsidR="00990708" w:rsidRPr="00547C76">
        <w:rPr>
          <w:rFonts w:ascii="Arial" w:hAnsi="Arial" w:cs="Arial"/>
          <w:b/>
        </w:rPr>
        <w:t xml:space="preserve">N° </w:t>
      </w:r>
      <w:r w:rsidR="00990708" w:rsidRPr="00547C76">
        <w:rPr>
          <w:rFonts w:ascii="Arial" w:hAnsi="Arial" w:cs="Arial"/>
        </w:rPr>
        <w:t xml:space="preserve">E-8-116149, nacido en Venezuela y de </w:t>
      </w:r>
      <w:r w:rsidR="00990708" w:rsidRPr="00547C76">
        <w:rPr>
          <w:rFonts w:ascii="Arial" w:hAnsi="Arial" w:cs="Arial"/>
        </w:rPr>
        <w:t>nacionalidad</w:t>
      </w:r>
      <w:r w:rsidR="00990708" w:rsidRPr="00547C76">
        <w:rPr>
          <w:rFonts w:ascii="Arial" w:hAnsi="Arial" w:cs="Arial"/>
        </w:rPr>
        <w:t xml:space="preserve"> Francesa</w:t>
      </w:r>
      <w:r w:rsidR="0014782E" w:rsidRPr="00547C76">
        <w:rPr>
          <w:rFonts w:ascii="Arial" w:hAnsi="Arial" w:cs="Arial"/>
          <w:bCs/>
          <w:lang w:eastAsia="es-ES"/>
        </w:rPr>
        <w:t>,</w:t>
      </w:r>
      <w:r w:rsidR="00A22F0E" w:rsidRPr="00547C76">
        <w:rPr>
          <w:rFonts w:ascii="Arial" w:hAnsi="Arial" w:cs="Arial"/>
          <w:bCs/>
        </w:rPr>
        <w:t xml:space="preserve"> representante legal </w:t>
      </w:r>
      <w:r w:rsidR="000D6785" w:rsidRPr="00547C76">
        <w:rPr>
          <w:rFonts w:ascii="Arial" w:hAnsi="Arial" w:cs="Arial"/>
        </w:rPr>
        <w:t xml:space="preserve">de la sociedad </w:t>
      </w:r>
      <w:r w:rsidR="0020154B" w:rsidRPr="00547C76">
        <w:rPr>
          <w:rFonts w:ascii="Arial" w:hAnsi="Arial" w:cs="Arial"/>
          <w:b/>
        </w:rPr>
        <w:t>PROMOTORA BRJ, S.A.</w:t>
      </w:r>
      <w:r w:rsidR="00C11541" w:rsidRPr="00547C76">
        <w:rPr>
          <w:rFonts w:ascii="Arial" w:hAnsi="Arial" w:cs="Arial"/>
          <w:b/>
          <w:bCs/>
        </w:rPr>
        <w:t xml:space="preserve">, </w:t>
      </w:r>
      <w:r w:rsidR="00EF31F4" w:rsidRPr="00547C76">
        <w:rPr>
          <w:rFonts w:ascii="Arial" w:hAnsi="Arial" w:cs="Arial"/>
        </w:rPr>
        <w:t>s</w:t>
      </w:r>
      <w:r w:rsidRPr="00547C76">
        <w:rPr>
          <w:rFonts w:ascii="Arial" w:hAnsi="Arial" w:cs="Arial"/>
          <w:spacing w:val="-3"/>
          <w:lang w:eastAsia="es-ES"/>
        </w:rPr>
        <w:t>e propone realizar el proyecto denominado</w:t>
      </w:r>
      <w:r w:rsidRPr="00547C76">
        <w:rPr>
          <w:rFonts w:ascii="Arial" w:hAnsi="Arial" w:cs="Arial"/>
          <w:b/>
          <w:lang w:eastAsia="es-ES"/>
        </w:rPr>
        <w:t xml:space="preserve"> </w:t>
      </w:r>
      <w:r w:rsidR="00CB6B9A" w:rsidRPr="00547C76">
        <w:rPr>
          <w:rFonts w:ascii="Arial" w:hAnsi="Arial" w:cs="Arial"/>
          <w:b/>
          <w:lang w:val="es-MX"/>
        </w:rPr>
        <w:t>“</w:t>
      </w:r>
      <w:r w:rsidR="00CB6B9A" w:rsidRPr="00547C76">
        <w:rPr>
          <w:rFonts w:ascii="Arial" w:hAnsi="Arial" w:cs="Arial"/>
          <w:b/>
        </w:rPr>
        <w:t>VILLAS PACORA RIVER”</w:t>
      </w:r>
      <w:r w:rsidR="0047318B" w:rsidRPr="00547C76">
        <w:rPr>
          <w:rFonts w:ascii="Arial" w:hAnsi="Arial" w:cs="Arial"/>
          <w:b/>
        </w:rPr>
        <w:t>.</w:t>
      </w:r>
    </w:p>
    <w:p w:rsidR="007C3992" w:rsidRPr="00547C76" w:rsidRDefault="007C3992" w:rsidP="00CB6B9A">
      <w:pPr>
        <w:pStyle w:val="Default"/>
        <w:jc w:val="both"/>
        <w:rPr>
          <w:rFonts w:ascii="Arial" w:eastAsiaTheme="minorHAnsi" w:hAnsi="Arial" w:cs="Arial"/>
          <w:highlight w:val="yellow"/>
          <w:lang w:eastAsia="en-US"/>
        </w:rPr>
      </w:pPr>
    </w:p>
    <w:p w:rsidR="000208F4" w:rsidRPr="00547C76" w:rsidRDefault="004540A5" w:rsidP="006462CD">
      <w:pPr>
        <w:pBdr>
          <w:left w:val="none" w:sz="255" w:space="0" w:color="auto" w:shadow="1" w:frame="1"/>
        </w:pBdr>
        <w:spacing w:line="240" w:lineRule="auto"/>
        <w:contextualSpacing/>
        <w:jc w:val="both"/>
        <w:rPr>
          <w:rFonts w:ascii="Arial" w:eastAsia="Times New Roman" w:hAnsi="Arial" w:cs="Arial"/>
          <w:sz w:val="24"/>
          <w:szCs w:val="24"/>
          <w:lang w:val="es-ES" w:eastAsia="es-PA"/>
        </w:rPr>
      </w:pPr>
      <w:r w:rsidRPr="00547C76">
        <w:rPr>
          <w:rFonts w:ascii="Arial" w:hAnsi="Arial" w:cs="Arial"/>
          <w:sz w:val="24"/>
          <w:szCs w:val="24"/>
          <w:lang w:eastAsia="es-ES"/>
        </w:rPr>
        <w:t xml:space="preserve">Que en virtud de lo antedicho, </w:t>
      </w:r>
      <w:r w:rsidR="00EF31F4" w:rsidRPr="00547C76">
        <w:rPr>
          <w:rFonts w:ascii="Arial" w:hAnsi="Arial" w:cs="Arial"/>
          <w:spacing w:val="-3"/>
          <w:sz w:val="24"/>
          <w:szCs w:val="24"/>
          <w:lang w:eastAsia="es-ES"/>
        </w:rPr>
        <w:t xml:space="preserve">el </w:t>
      </w:r>
      <w:r w:rsidR="00EF31F4" w:rsidRPr="00547C76">
        <w:rPr>
          <w:rFonts w:ascii="Arial" w:hAnsi="Arial" w:cs="Arial"/>
          <w:sz w:val="24"/>
          <w:szCs w:val="24"/>
          <w:lang w:val="es-ES_tradnl"/>
        </w:rPr>
        <w:t>señor</w:t>
      </w:r>
      <w:r w:rsidR="00EF31F4" w:rsidRPr="00547C76">
        <w:rPr>
          <w:rFonts w:ascii="Arial" w:hAnsi="Arial" w:cs="Arial"/>
          <w:b/>
          <w:sz w:val="24"/>
          <w:szCs w:val="24"/>
          <w:lang w:val="es-ES_tradnl"/>
        </w:rPr>
        <w:t xml:space="preserve"> </w:t>
      </w:r>
      <w:r w:rsidR="00990708" w:rsidRPr="00547C76">
        <w:rPr>
          <w:rFonts w:ascii="Arial" w:hAnsi="Arial" w:cs="Arial"/>
          <w:b/>
          <w:sz w:val="24"/>
          <w:szCs w:val="24"/>
        </w:rPr>
        <w:t>ARIE YEHUDAH COHEN</w:t>
      </w:r>
      <w:r w:rsidRPr="00547C76">
        <w:rPr>
          <w:rFonts w:ascii="Arial" w:hAnsi="Arial" w:cs="Arial"/>
          <w:sz w:val="24"/>
          <w:szCs w:val="24"/>
          <w:lang w:eastAsia="es-ES"/>
        </w:rPr>
        <w:t>,</w:t>
      </w:r>
      <w:r w:rsidRPr="00547C76">
        <w:rPr>
          <w:rFonts w:ascii="Arial" w:hAnsi="Arial" w:cs="Arial"/>
          <w:b/>
          <w:sz w:val="24"/>
          <w:szCs w:val="24"/>
          <w:lang w:eastAsia="es-ES"/>
        </w:rPr>
        <w:t xml:space="preserve"> </w:t>
      </w:r>
      <w:r w:rsidR="00DF3E99" w:rsidRPr="00547C76">
        <w:rPr>
          <w:rFonts w:ascii="Arial" w:hAnsi="Arial" w:cs="Arial"/>
          <w:sz w:val="24"/>
          <w:szCs w:val="24"/>
        </w:rPr>
        <w:t>pres</w:t>
      </w:r>
      <w:r w:rsidR="00DF3E99" w:rsidRPr="00547C76">
        <w:rPr>
          <w:rFonts w:ascii="Arial" w:hAnsi="Arial" w:cs="Arial"/>
          <w:sz w:val="24"/>
          <w:szCs w:val="24"/>
          <w:lang w:val="es-ES_tradnl"/>
        </w:rPr>
        <w:t xml:space="preserve">ento el día </w:t>
      </w:r>
      <w:r w:rsidR="00990708" w:rsidRPr="00547C76">
        <w:rPr>
          <w:rFonts w:ascii="Arial" w:hAnsi="Arial" w:cs="Arial"/>
          <w:sz w:val="24"/>
          <w:szCs w:val="24"/>
          <w:lang w:val="es-ES_tradnl"/>
        </w:rPr>
        <w:t>2</w:t>
      </w:r>
      <w:r w:rsidR="0014782E" w:rsidRPr="00547C76">
        <w:rPr>
          <w:rFonts w:ascii="Arial" w:hAnsi="Arial" w:cs="Arial"/>
          <w:sz w:val="24"/>
          <w:szCs w:val="24"/>
          <w:lang w:val="es-ES_tradnl"/>
        </w:rPr>
        <w:t>4</w:t>
      </w:r>
      <w:r w:rsidR="004C06DA" w:rsidRPr="00547C76">
        <w:rPr>
          <w:rFonts w:ascii="Arial" w:hAnsi="Arial" w:cs="Arial"/>
          <w:sz w:val="24"/>
          <w:szCs w:val="24"/>
        </w:rPr>
        <w:t xml:space="preserve"> de </w:t>
      </w:r>
      <w:r w:rsidR="00C11541" w:rsidRPr="00547C76">
        <w:rPr>
          <w:rFonts w:ascii="Arial" w:hAnsi="Arial" w:cs="Arial"/>
          <w:sz w:val="24"/>
          <w:szCs w:val="24"/>
        </w:rPr>
        <w:t>ju</w:t>
      </w:r>
      <w:r w:rsidR="0014782E" w:rsidRPr="00547C76">
        <w:rPr>
          <w:rFonts w:ascii="Arial" w:hAnsi="Arial" w:cs="Arial"/>
          <w:sz w:val="24"/>
          <w:szCs w:val="24"/>
        </w:rPr>
        <w:t>l</w:t>
      </w:r>
      <w:r w:rsidR="00C11541" w:rsidRPr="00547C76">
        <w:rPr>
          <w:rFonts w:ascii="Arial" w:hAnsi="Arial" w:cs="Arial"/>
          <w:sz w:val="24"/>
          <w:szCs w:val="24"/>
        </w:rPr>
        <w:t>io</w:t>
      </w:r>
      <w:r w:rsidR="004C06DA" w:rsidRPr="00547C76">
        <w:rPr>
          <w:rFonts w:ascii="Arial" w:hAnsi="Arial" w:cs="Arial"/>
          <w:sz w:val="24"/>
          <w:szCs w:val="24"/>
        </w:rPr>
        <w:t xml:space="preserve"> de 201</w:t>
      </w:r>
      <w:r w:rsidR="00D70D95" w:rsidRPr="00547C76">
        <w:rPr>
          <w:rFonts w:ascii="Arial" w:hAnsi="Arial" w:cs="Arial"/>
          <w:sz w:val="24"/>
          <w:szCs w:val="24"/>
        </w:rPr>
        <w:t>9</w:t>
      </w:r>
      <w:r w:rsidR="00DF3E99" w:rsidRPr="00547C76">
        <w:rPr>
          <w:rFonts w:ascii="Arial" w:hAnsi="Arial" w:cs="Arial"/>
          <w:b/>
          <w:sz w:val="24"/>
          <w:szCs w:val="24"/>
          <w:lang w:val="es-ES_tradnl"/>
        </w:rPr>
        <w:t>,</w:t>
      </w:r>
      <w:r w:rsidR="00DF3E99" w:rsidRPr="00547C76">
        <w:rPr>
          <w:rFonts w:ascii="Arial" w:hAnsi="Arial" w:cs="Arial"/>
          <w:spacing w:val="-3"/>
          <w:sz w:val="24"/>
          <w:szCs w:val="24"/>
          <w:lang w:eastAsia="es-ES"/>
        </w:rPr>
        <w:t xml:space="preserve"> </w:t>
      </w:r>
      <w:r w:rsidRPr="00547C76">
        <w:rPr>
          <w:rFonts w:ascii="Arial" w:hAnsi="Arial" w:cs="Arial"/>
          <w:sz w:val="24"/>
          <w:szCs w:val="24"/>
          <w:lang w:eastAsia="es-ES"/>
        </w:rPr>
        <w:t xml:space="preserve">la solicitud de evaluación del Estudio de Impacto Ambiental, Categoría I, titulado </w:t>
      </w:r>
      <w:r w:rsidR="00CB6B9A" w:rsidRPr="00547C76">
        <w:rPr>
          <w:rFonts w:ascii="Arial" w:hAnsi="Arial" w:cs="Arial"/>
          <w:b/>
          <w:sz w:val="24"/>
          <w:szCs w:val="24"/>
          <w:lang w:val="es-MX"/>
        </w:rPr>
        <w:t>“</w:t>
      </w:r>
      <w:r w:rsidR="00CB6B9A" w:rsidRPr="00547C76">
        <w:rPr>
          <w:rFonts w:ascii="Arial" w:hAnsi="Arial" w:cs="Arial"/>
          <w:b/>
          <w:sz w:val="24"/>
          <w:szCs w:val="24"/>
        </w:rPr>
        <w:t>VILLAS PACORA RIVER”</w:t>
      </w:r>
      <w:r w:rsidR="0047318B" w:rsidRPr="00547C76">
        <w:rPr>
          <w:rFonts w:ascii="Arial" w:hAnsi="Arial" w:cs="Arial"/>
          <w:sz w:val="24"/>
          <w:szCs w:val="24"/>
        </w:rPr>
        <w:commentReference w:id="1"/>
      </w:r>
      <w:r w:rsidR="00C11541" w:rsidRPr="00547C76">
        <w:rPr>
          <w:rFonts w:ascii="Arial" w:hAnsi="Arial" w:cs="Arial"/>
          <w:sz w:val="24"/>
          <w:szCs w:val="24"/>
        </w:rPr>
        <w:commentReference w:id="2"/>
      </w:r>
      <w:r w:rsidR="00D401CB" w:rsidRPr="00547C76">
        <w:rPr>
          <w:rFonts w:ascii="Arial" w:hAnsi="Arial" w:cs="Arial"/>
          <w:b/>
          <w:sz w:val="24"/>
          <w:szCs w:val="24"/>
          <w:lang w:eastAsia="es-ES"/>
        </w:rPr>
        <w:t xml:space="preserve">, </w:t>
      </w:r>
      <w:r w:rsidRPr="00547C76">
        <w:rPr>
          <w:rFonts w:ascii="Arial" w:hAnsi="Arial" w:cs="Arial"/>
          <w:sz w:val="24"/>
          <w:szCs w:val="24"/>
          <w:lang w:eastAsia="es-ES"/>
        </w:rPr>
        <w:t xml:space="preserve">elaborado </w:t>
      </w:r>
      <w:r w:rsidR="00412965" w:rsidRPr="00547C76">
        <w:rPr>
          <w:rFonts w:ascii="Arial" w:hAnsi="Arial" w:cs="Arial"/>
          <w:sz w:val="24"/>
          <w:szCs w:val="24"/>
          <w:lang w:eastAsia="es-ES"/>
        </w:rPr>
        <w:t xml:space="preserve">bajo la responsabilidad </w:t>
      </w:r>
      <w:r w:rsidR="00412965" w:rsidRPr="00547C76">
        <w:rPr>
          <w:rFonts w:ascii="Arial" w:hAnsi="Arial" w:cs="Arial"/>
          <w:sz w:val="24"/>
          <w:szCs w:val="24"/>
          <w:lang w:val="es-ES" w:eastAsia="es-ES"/>
        </w:rPr>
        <w:t>de l</w:t>
      </w:r>
      <w:r w:rsidR="00990708" w:rsidRPr="00547C76">
        <w:rPr>
          <w:rFonts w:ascii="Arial" w:hAnsi="Arial" w:cs="Arial"/>
          <w:sz w:val="24"/>
          <w:szCs w:val="24"/>
          <w:lang w:val="es-ES" w:eastAsia="es-ES"/>
        </w:rPr>
        <w:t xml:space="preserve">a empresa </w:t>
      </w:r>
      <w:r w:rsidR="00990708" w:rsidRPr="00547C76">
        <w:rPr>
          <w:rFonts w:ascii="Arial" w:hAnsi="Arial" w:cs="Arial"/>
          <w:b/>
          <w:color w:val="000000"/>
          <w:sz w:val="24"/>
          <w:szCs w:val="24"/>
          <w:shd w:val="clear" w:color="auto" w:fill="F8F8F8"/>
        </w:rPr>
        <w:t>CONSULTORES AMBIENTALES y MULTISERVICIOS, S.A</w:t>
      </w:r>
      <w:r w:rsidR="00990708" w:rsidRPr="00547C76">
        <w:rPr>
          <w:rFonts w:ascii="Arial" w:hAnsi="Arial" w:cs="Arial"/>
          <w:b/>
          <w:color w:val="000000"/>
          <w:sz w:val="24"/>
          <w:szCs w:val="24"/>
          <w:shd w:val="clear" w:color="auto" w:fill="F8F8F8"/>
        </w:rPr>
        <w:t>.</w:t>
      </w:r>
      <w:r w:rsidR="000208F4" w:rsidRPr="00547C76">
        <w:rPr>
          <w:rFonts w:ascii="Arial" w:eastAsia="Times New Roman" w:hAnsi="Arial" w:cs="Arial"/>
          <w:b/>
          <w:sz w:val="24"/>
          <w:szCs w:val="24"/>
          <w:lang w:eastAsia="es-PA"/>
        </w:rPr>
        <w:t xml:space="preserve">, </w:t>
      </w:r>
      <w:r w:rsidR="000208F4" w:rsidRPr="00547C76">
        <w:rPr>
          <w:rFonts w:ascii="Arial" w:eastAsia="Times New Roman" w:hAnsi="Arial" w:cs="Arial"/>
          <w:sz w:val="24"/>
          <w:szCs w:val="24"/>
          <w:lang w:val="es-MX" w:eastAsia="es-PA"/>
        </w:rPr>
        <w:t xml:space="preserve">personas </w:t>
      </w:r>
      <w:r w:rsidR="00990708" w:rsidRPr="00547C76">
        <w:rPr>
          <w:rFonts w:ascii="Arial" w:eastAsia="Times New Roman" w:hAnsi="Arial" w:cs="Arial"/>
          <w:sz w:val="24"/>
          <w:szCs w:val="24"/>
          <w:lang w:val="es-MX" w:eastAsia="es-PA"/>
        </w:rPr>
        <w:t>jurídica</w:t>
      </w:r>
      <w:commentRangeStart w:id="3"/>
      <w:r w:rsidR="000208F4" w:rsidRPr="00547C76">
        <w:rPr>
          <w:rFonts w:ascii="Arial" w:eastAsia="Times New Roman" w:hAnsi="Arial" w:cs="Arial"/>
          <w:sz w:val="24"/>
          <w:szCs w:val="24"/>
          <w:lang w:val="es-MX" w:eastAsia="es-PA"/>
        </w:rPr>
        <w:t xml:space="preserve">, </w:t>
      </w:r>
      <w:commentRangeEnd w:id="3"/>
      <w:r w:rsidR="000208F4" w:rsidRPr="00547C76">
        <w:rPr>
          <w:rFonts w:ascii="Arial" w:eastAsia="Times New Roman" w:hAnsi="Arial" w:cs="Arial"/>
          <w:sz w:val="24"/>
          <w:szCs w:val="24"/>
          <w:lang w:eastAsia="es-PA"/>
        </w:rPr>
        <w:commentReference w:id="3"/>
      </w:r>
      <w:r w:rsidR="000208F4" w:rsidRPr="00547C76">
        <w:rPr>
          <w:rFonts w:ascii="Arial" w:eastAsia="Times New Roman" w:hAnsi="Arial" w:cs="Arial"/>
          <w:sz w:val="24"/>
          <w:szCs w:val="24"/>
          <w:lang w:val="es-ES" w:eastAsia="es-PA"/>
        </w:rPr>
        <w:t>debidamente inscrita</w:t>
      </w:r>
      <w:r w:rsidR="000208F4" w:rsidRPr="00547C76">
        <w:rPr>
          <w:rFonts w:ascii="Arial" w:eastAsia="Times New Roman" w:hAnsi="Arial" w:cs="Arial"/>
          <w:sz w:val="24"/>
          <w:szCs w:val="24"/>
          <w:lang w:val="es-MX" w:eastAsia="es-PA"/>
        </w:rPr>
        <w:t>s</w:t>
      </w:r>
      <w:r w:rsidR="000208F4" w:rsidRPr="00547C76">
        <w:rPr>
          <w:rFonts w:ascii="Arial" w:eastAsia="Times New Roman" w:hAnsi="Arial" w:cs="Arial"/>
          <w:sz w:val="24"/>
          <w:szCs w:val="24"/>
          <w:lang w:val="es-ES" w:eastAsia="es-PA"/>
        </w:rPr>
        <w:t xml:space="preserve"> en el Registro de Consultores Idóneos que lleva el Ministerio de Ambiente, mediante la Resolución </w:t>
      </w:r>
      <w:r w:rsidR="000208F4" w:rsidRPr="00547C76">
        <w:rPr>
          <w:rFonts w:ascii="Arial" w:eastAsia="Times New Roman" w:hAnsi="Arial" w:cs="Arial"/>
          <w:b/>
          <w:sz w:val="24"/>
          <w:szCs w:val="24"/>
          <w:lang w:val="es-ES" w:eastAsia="es-PA"/>
        </w:rPr>
        <w:t>IRC</w:t>
      </w:r>
      <w:r w:rsidR="000208F4" w:rsidRPr="00547C76">
        <w:rPr>
          <w:rFonts w:ascii="Arial" w:eastAsia="Times New Roman" w:hAnsi="Arial" w:cs="Arial"/>
          <w:sz w:val="24"/>
          <w:szCs w:val="24"/>
          <w:lang w:val="es-ES" w:eastAsia="es-PA"/>
        </w:rPr>
        <w:t>-0</w:t>
      </w:r>
      <w:r w:rsidR="00990708" w:rsidRPr="00547C76">
        <w:rPr>
          <w:rFonts w:ascii="Arial" w:eastAsia="Times New Roman" w:hAnsi="Arial" w:cs="Arial"/>
          <w:sz w:val="24"/>
          <w:szCs w:val="24"/>
          <w:lang w:val="es-ES" w:eastAsia="es-PA"/>
        </w:rPr>
        <w:t>31</w:t>
      </w:r>
      <w:r w:rsidR="000208F4" w:rsidRPr="00547C76">
        <w:rPr>
          <w:rFonts w:ascii="Arial" w:eastAsia="Times New Roman" w:hAnsi="Arial" w:cs="Arial"/>
          <w:sz w:val="24"/>
          <w:szCs w:val="24"/>
          <w:lang w:val="es-ES" w:eastAsia="es-PA"/>
        </w:rPr>
        <w:t>-</w:t>
      </w:r>
      <w:r w:rsidR="00990708" w:rsidRPr="00547C76">
        <w:rPr>
          <w:rFonts w:ascii="Arial" w:eastAsia="Times New Roman" w:hAnsi="Arial" w:cs="Arial"/>
          <w:sz w:val="24"/>
          <w:szCs w:val="24"/>
          <w:lang w:val="es-ES" w:eastAsia="es-PA"/>
        </w:rPr>
        <w:t>08</w:t>
      </w:r>
      <w:r w:rsidR="000208F4" w:rsidRPr="00547C76">
        <w:rPr>
          <w:rFonts w:ascii="Arial" w:eastAsia="Times New Roman" w:hAnsi="Arial" w:cs="Arial"/>
          <w:sz w:val="24"/>
          <w:szCs w:val="24"/>
          <w:lang w:val="es-MX" w:eastAsia="es-PA"/>
        </w:rPr>
        <w:t>.</w:t>
      </w:r>
    </w:p>
    <w:p w:rsidR="006462CD" w:rsidRPr="00547C76" w:rsidRDefault="006462CD" w:rsidP="006462CD">
      <w:pPr>
        <w:pBdr>
          <w:left w:val="none" w:sz="255" w:space="0" w:color="auto" w:shadow="1" w:frame="1"/>
        </w:pBdr>
        <w:spacing w:line="240" w:lineRule="auto"/>
        <w:contextualSpacing/>
        <w:jc w:val="both"/>
        <w:rPr>
          <w:rFonts w:ascii="Arial" w:eastAsia="Times New Roman" w:hAnsi="Arial" w:cs="Arial"/>
          <w:sz w:val="24"/>
          <w:szCs w:val="24"/>
          <w:lang w:val="es-ES" w:eastAsia="es-PA"/>
        </w:rPr>
      </w:pPr>
    </w:p>
    <w:p w:rsidR="006462CD" w:rsidRPr="006462CD" w:rsidRDefault="004540A5" w:rsidP="006462CD">
      <w:pPr>
        <w:autoSpaceDE w:val="0"/>
        <w:autoSpaceDN w:val="0"/>
        <w:adjustRightInd w:val="0"/>
        <w:spacing w:line="240" w:lineRule="auto"/>
        <w:jc w:val="both"/>
        <w:rPr>
          <w:rFonts w:ascii="Arial" w:eastAsia="Times New Roman" w:hAnsi="Arial" w:cs="Arial"/>
          <w:color w:val="000000"/>
          <w:sz w:val="24"/>
          <w:szCs w:val="24"/>
          <w:lang w:eastAsia="es-ES"/>
        </w:rPr>
      </w:pPr>
      <w:r w:rsidRPr="00547C76">
        <w:rPr>
          <w:rFonts w:ascii="Arial" w:hAnsi="Arial" w:cs="Arial"/>
          <w:sz w:val="24"/>
          <w:szCs w:val="24"/>
          <w:lang w:eastAsia="es-ES"/>
        </w:rPr>
        <w:t>Que según la documentación aportada por el peticionario junto al memorial de solicitud correspondiente, el proy</w:t>
      </w:r>
      <w:r w:rsidR="006462CD" w:rsidRPr="00547C76">
        <w:rPr>
          <w:rFonts w:ascii="Arial" w:hAnsi="Arial" w:cs="Arial"/>
          <w:sz w:val="24"/>
          <w:szCs w:val="24"/>
          <w:lang w:eastAsia="es-ES"/>
        </w:rPr>
        <w:t xml:space="preserve">ecto objeto del aludido estudio, </w:t>
      </w:r>
      <w:r w:rsidR="006462CD" w:rsidRPr="006462CD">
        <w:rPr>
          <w:rFonts w:ascii="Arial" w:eastAsia="Times New Roman" w:hAnsi="Arial" w:cs="Arial"/>
          <w:color w:val="000000"/>
          <w:spacing w:val="-3"/>
          <w:sz w:val="24"/>
          <w:szCs w:val="24"/>
          <w:lang w:val="es-ES" w:eastAsia="es-PA"/>
        </w:rPr>
        <w:t xml:space="preserve">contempla </w:t>
      </w:r>
      <w:r w:rsidR="006462CD" w:rsidRPr="006462CD">
        <w:rPr>
          <w:rFonts w:ascii="Arial" w:eastAsia="Times New Roman" w:hAnsi="Arial" w:cs="Arial"/>
          <w:color w:val="000000"/>
          <w:sz w:val="24"/>
          <w:szCs w:val="24"/>
          <w:lang w:eastAsia="es-PA"/>
        </w:rPr>
        <w:t xml:space="preserve">lotificar 56 lotes, los cuales se distribuirán en: la construcción de 54 viviendas (54 lotes residenciales), 1 lote de parque recreativo y 1 lote para la Planta de tratamiento de aguas residuales, se anexa a su vez la habilitación de una servidumbre pluvial, la cual permitirá instalar la tubería de descarga de agua de la PTAR. </w:t>
      </w:r>
    </w:p>
    <w:p w:rsidR="006462CD" w:rsidRPr="006462CD" w:rsidRDefault="006462CD" w:rsidP="006462CD">
      <w:pP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Fase de construcción del proyecto, en esta etapa se ejecutan diversas actividades basadas en un cronograma de trabajo, que permitirán lograr los objetivos del proyecto. </w:t>
      </w:r>
    </w:p>
    <w:p w:rsidR="006462CD" w:rsidRPr="006462CD" w:rsidRDefault="006462CD" w:rsidP="006462CD">
      <w:pP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Las actividades necesarias para la correcta ejecución del proyecto en forma general son: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bCs/>
          <w:color w:val="000000"/>
          <w:sz w:val="24"/>
          <w:szCs w:val="24"/>
          <w:lang w:eastAsia="es-PA"/>
        </w:rPr>
        <w:t xml:space="preserve">Desplazamiento de maquinaria, equipos, materiales y contratación de personal.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bCs/>
          <w:color w:val="000000"/>
          <w:sz w:val="24"/>
          <w:szCs w:val="24"/>
          <w:lang w:eastAsia="es-PA"/>
        </w:rPr>
        <w:t xml:space="preserve">Limpieza y preparación de sitio de trabajo.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bCs/>
          <w:color w:val="000000"/>
          <w:sz w:val="24"/>
          <w:szCs w:val="24"/>
          <w:lang w:eastAsia="es-PA"/>
        </w:rPr>
        <w:t xml:space="preserve">Limpieza del terreno.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Delimitación del perímetro e Instalaciones preliminares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bCs/>
          <w:color w:val="000000"/>
          <w:sz w:val="24"/>
          <w:szCs w:val="24"/>
          <w:lang w:eastAsia="es-PA"/>
        </w:rPr>
        <w:t xml:space="preserve">Lotificación y Nivelación del terreno para construcción de viviendas. </w:t>
      </w:r>
    </w:p>
    <w:p w:rsidR="006462CD" w:rsidRPr="006462CD" w:rsidRDefault="006462CD" w:rsidP="006462CD">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6462CD">
        <w:rPr>
          <w:rFonts w:ascii="Arial" w:eastAsia="Times New Roman" w:hAnsi="Arial" w:cs="Arial"/>
          <w:bCs/>
          <w:color w:val="000000"/>
          <w:sz w:val="24"/>
          <w:szCs w:val="24"/>
          <w:lang w:eastAsia="es-PA"/>
        </w:rPr>
        <w:t>Construcción de las viviendas.</w:t>
      </w:r>
    </w:p>
    <w:p w:rsidR="006462CD" w:rsidRPr="006462CD" w:rsidRDefault="006462CD" w:rsidP="00547C76">
      <w:pPr>
        <w:autoSpaceDE w:val="0"/>
        <w:autoSpaceDN w:val="0"/>
        <w:adjustRightInd w:val="0"/>
        <w:spacing w:after="0" w:line="240" w:lineRule="auto"/>
        <w:ind w:right="1"/>
        <w:jc w:val="both"/>
        <w:rPr>
          <w:rFonts w:ascii="Arial" w:eastAsia="Times New Roman" w:hAnsi="Arial" w:cs="Arial"/>
          <w:sz w:val="24"/>
          <w:szCs w:val="24"/>
          <w:lang w:val="es-ES" w:eastAsia="es-PA"/>
        </w:rPr>
      </w:pPr>
      <w:r w:rsidRPr="006462CD">
        <w:rPr>
          <w:rFonts w:ascii="Arial" w:eastAsia="Times New Roman" w:hAnsi="Arial" w:cs="Arial"/>
          <w:sz w:val="24"/>
          <w:szCs w:val="24"/>
          <w:lang w:val="es-ES" w:eastAsia="es-PA"/>
        </w:rPr>
        <w:t xml:space="preserve">En esta fase se contempla la construcción de 54 viviendas, las cuales serán </w:t>
      </w:r>
      <w:r w:rsidRPr="00547C76">
        <w:rPr>
          <w:rFonts w:ascii="Arial" w:eastAsia="Times New Roman" w:hAnsi="Arial" w:cs="Arial"/>
          <w:sz w:val="24"/>
          <w:szCs w:val="24"/>
          <w:lang w:val="es-ES" w:eastAsia="es-PA"/>
        </w:rPr>
        <w:t>ubicadas</w:t>
      </w:r>
      <w:r w:rsidRPr="006462CD">
        <w:rPr>
          <w:rFonts w:ascii="Arial" w:eastAsia="Times New Roman" w:hAnsi="Arial" w:cs="Arial"/>
          <w:sz w:val="24"/>
          <w:szCs w:val="24"/>
          <w:lang w:val="es-ES" w:eastAsia="es-PA"/>
        </w:rPr>
        <w:t xml:space="preserve"> en los lotes señalados como Residenciales. La división de los lotes residenciales varía entre los 165.60 m² y los 251.85 m². Cada vivienda es de tipo individual, dispone de un área de construcción de 78.97 m² (área cerrada, 64.40 m² y área abierta, 14.57 m²), distribuidas en portal, sala, comedor, servicio sanitario, recámara 1, recamara 2 y recamara 3, cocina, lavandería.</w:t>
      </w:r>
    </w:p>
    <w:p w:rsidR="006462CD" w:rsidRPr="006462CD" w:rsidRDefault="006462CD" w:rsidP="006462CD">
      <w:pPr>
        <w:autoSpaceDE w:val="0"/>
        <w:autoSpaceDN w:val="0"/>
        <w:adjustRightInd w:val="0"/>
        <w:spacing w:after="0" w:line="240" w:lineRule="auto"/>
        <w:ind w:left="567"/>
        <w:jc w:val="both"/>
        <w:rPr>
          <w:rFonts w:ascii="Arial" w:eastAsia="Times New Roman" w:hAnsi="Arial" w:cs="Arial"/>
          <w:color w:val="000000"/>
          <w:sz w:val="24"/>
          <w:szCs w:val="24"/>
          <w:lang w:eastAsia="es-PA"/>
        </w:rPr>
      </w:pPr>
    </w:p>
    <w:p w:rsidR="006462CD" w:rsidRPr="006462CD" w:rsidRDefault="006462CD" w:rsidP="006462CD">
      <w:pPr>
        <w:autoSpaceDE w:val="0"/>
        <w:autoSpaceDN w:val="0"/>
        <w:adjustRightInd w:val="0"/>
        <w:spacing w:after="0" w:line="240" w:lineRule="auto"/>
        <w:jc w:val="center"/>
        <w:rPr>
          <w:rFonts w:ascii="Arial" w:eastAsia="Times New Roman" w:hAnsi="Arial" w:cs="Arial"/>
          <w:color w:val="000000"/>
          <w:sz w:val="24"/>
          <w:szCs w:val="24"/>
          <w:lang w:eastAsia="es-PA"/>
        </w:rPr>
      </w:pPr>
      <w:r w:rsidRPr="006462CD">
        <w:rPr>
          <w:rFonts w:ascii="Arial" w:eastAsia="Times New Roman" w:hAnsi="Arial" w:cs="Arial"/>
          <w:noProof/>
          <w:sz w:val="24"/>
          <w:szCs w:val="24"/>
          <w:lang w:eastAsia="es-PA"/>
        </w:rPr>
        <w:lastRenderedPageBreak/>
        <w:drawing>
          <wp:inline distT="0" distB="0" distL="0" distR="0" wp14:anchorId="254E7842" wp14:editId="4E684209">
            <wp:extent cx="4399280" cy="219964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11726" t="28357" r="30682" b="28519"/>
                    <a:stretch>
                      <a:fillRect/>
                    </a:stretch>
                  </pic:blipFill>
                  <pic:spPr bwMode="auto">
                    <a:xfrm>
                      <a:off x="0" y="0"/>
                      <a:ext cx="4399280" cy="2199640"/>
                    </a:xfrm>
                    <a:prstGeom prst="rect">
                      <a:avLst/>
                    </a:prstGeom>
                    <a:noFill/>
                    <a:ln>
                      <a:noFill/>
                    </a:ln>
                  </pic:spPr>
                </pic:pic>
              </a:graphicData>
            </a:graphic>
          </wp:inline>
        </w:drawing>
      </w:r>
    </w:p>
    <w:p w:rsidR="006462CD" w:rsidRPr="006462CD" w:rsidRDefault="006462CD" w:rsidP="006462CD">
      <w:pPr>
        <w:autoSpaceDE w:val="0"/>
        <w:autoSpaceDN w:val="0"/>
        <w:adjustRightInd w:val="0"/>
        <w:spacing w:after="0" w:line="240" w:lineRule="auto"/>
        <w:jc w:val="both"/>
        <w:rPr>
          <w:rFonts w:ascii="Arial" w:eastAsia="Times New Roman" w:hAnsi="Arial" w:cs="Arial"/>
          <w:sz w:val="24"/>
          <w:szCs w:val="24"/>
          <w:lang w:val="es-ES" w:eastAsia="es-PA"/>
        </w:rPr>
      </w:pPr>
    </w:p>
    <w:p w:rsidR="006462CD" w:rsidRPr="006462CD" w:rsidRDefault="006462CD" w:rsidP="006462CD">
      <w:pPr>
        <w:numPr>
          <w:ilvl w:val="0"/>
          <w:numId w:val="14"/>
        </w:numPr>
        <w:pBdr>
          <w:top w:val="nil"/>
          <w:left w:val="nil"/>
          <w:bottom w:val="nil"/>
          <w:right w:val="nil"/>
        </w:pBdr>
        <w:autoSpaceDE w:val="0"/>
        <w:autoSpaceDN w:val="0"/>
        <w:adjustRightInd w:val="0"/>
        <w:spacing w:after="0" w:line="240" w:lineRule="auto"/>
        <w:ind w:right="571"/>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Construcción de Planta de Tratamiento de aguas residuales.</w:t>
      </w:r>
      <w:r w:rsidRPr="006462CD">
        <w:rPr>
          <w:rFonts w:ascii="Arial" w:eastAsia="Times New Roman" w:hAnsi="Arial" w:cs="Arial"/>
          <w:color w:val="000000"/>
          <w:sz w:val="24"/>
          <w:szCs w:val="24"/>
          <w:lang w:eastAsia="es-PA"/>
        </w:rPr>
        <w:t></w:t>
      </w: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La superficie destinada para la construcción de la planta de tratamiento de aguas residuales (PTAR), corresponde a 376.43 m² (074% de la superficie total de la finca). La PTAR tendrán un volumen diario a tratar de: unos 25,000 galones; calculando un promedio de 50 </w:t>
      </w:r>
      <w:proofErr w:type="spellStart"/>
      <w:r w:rsidRPr="006462CD">
        <w:rPr>
          <w:rFonts w:ascii="Arial" w:eastAsia="Times New Roman" w:hAnsi="Arial" w:cs="Arial"/>
          <w:color w:val="000000"/>
          <w:sz w:val="24"/>
          <w:szCs w:val="24"/>
          <w:lang w:eastAsia="es-PA"/>
        </w:rPr>
        <w:t>gls</w:t>
      </w:r>
      <w:proofErr w:type="spellEnd"/>
      <w:r w:rsidRPr="006462CD">
        <w:rPr>
          <w:rFonts w:ascii="Arial" w:eastAsia="Times New Roman" w:hAnsi="Arial" w:cs="Arial"/>
          <w:color w:val="000000"/>
          <w:sz w:val="24"/>
          <w:szCs w:val="24"/>
          <w:lang w:eastAsia="es-PA"/>
        </w:rPr>
        <w:t xml:space="preserve"> por persona, a razón de 5 habitantes por vivienda para la primera etapa del proyecto, y manteniendo una capacidad disponible, para una conexión futura de una segunda etapa del proyecto. </w:t>
      </w: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sz w:val="24"/>
          <w:szCs w:val="24"/>
          <w:lang w:val="es-ES" w:eastAsia="es-PA"/>
        </w:rPr>
      </w:pPr>
      <w:r w:rsidRPr="006462CD">
        <w:rPr>
          <w:rFonts w:ascii="Arial" w:eastAsia="Times New Roman" w:hAnsi="Arial" w:cs="Arial"/>
          <w:color w:val="000000"/>
          <w:sz w:val="24"/>
          <w:szCs w:val="24"/>
          <w:lang w:eastAsia="es-PA"/>
        </w:rPr>
        <w:t>La planta de tratamiento se encuentra en el área sur del proyecto, según el esquema presentado, y la descarga del agua tratada se realizará por medio de tubería hacia el Río Pacora, cumpliendo con la Norma DGNTI-COPANIT- 35-2000.</w:t>
      </w:r>
    </w:p>
    <w:p w:rsidR="006462CD" w:rsidRPr="006462CD" w:rsidRDefault="006462CD" w:rsidP="006462CD">
      <w:pPr>
        <w:autoSpaceDE w:val="0"/>
        <w:autoSpaceDN w:val="0"/>
        <w:adjustRightInd w:val="0"/>
        <w:spacing w:after="0" w:line="240" w:lineRule="auto"/>
        <w:jc w:val="both"/>
        <w:rPr>
          <w:rFonts w:ascii="Arial" w:eastAsia="Times New Roman" w:hAnsi="Arial" w:cs="Arial"/>
          <w:sz w:val="24"/>
          <w:szCs w:val="24"/>
          <w:lang w:val="es-ES" w:eastAsia="es-PA"/>
        </w:rPr>
      </w:pP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La PTAR consiste en un sistema de tipo anaeróbico, y contempla los siguiente elementos: Pre tratamiento, caja para dar carga, reactor anaeróbico de flujo ascendente, filtro anaeróbico de flujo ascendentes, lechos de secado, filtro de carbón activado y sistema de desinfección. </w:t>
      </w: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El promotor, una vez construida la PTAR, debe solicitar el permiso de operación con el Ministerio de Salud y el permiso de descarga de agua tratada con el laboratorio del Ministerio de Ambiente. </w:t>
      </w: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color w:val="000000"/>
          <w:sz w:val="24"/>
          <w:szCs w:val="24"/>
          <w:lang w:eastAsia="es-PA"/>
        </w:rPr>
      </w:pPr>
      <w:r w:rsidRPr="006462CD">
        <w:rPr>
          <w:rFonts w:ascii="Arial" w:eastAsia="Times New Roman" w:hAnsi="Arial" w:cs="Arial"/>
          <w:color w:val="000000"/>
          <w:sz w:val="24"/>
          <w:szCs w:val="24"/>
          <w:lang w:eastAsia="es-PA"/>
        </w:rPr>
        <w:t xml:space="preserve">El mantenimiento de la planta debe ser mensual y de forma periódica se debe cumplir con los máximos permisibles según la Norma DGNTI- </w:t>
      </w:r>
      <w:proofErr w:type="spellStart"/>
      <w:r w:rsidRPr="006462CD">
        <w:rPr>
          <w:rFonts w:ascii="Arial" w:eastAsia="Times New Roman" w:hAnsi="Arial" w:cs="Arial"/>
          <w:color w:val="000000"/>
          <w:sz w:val="24"/>
          <w:szCs w:val="24"/>
          <w:lang w:eastAsia="es-PA"/>
        </w:rPr>
        <w:t>Copanit</w:t>
      </w:r>
      <w:proofErr w:type="spellEnd"/>
      <w:r w:rsidRPr="006462CD">
        <w:rPr>
          <w:rFonts w:ascii="Arial" w:eastAsia="Times New Roman" w:hAnsi="Arial" w:cs="Arial"/>
          <w:color w:val="000000"/>
          <w:sz w:val="24"/>
          <w:szCs w:val="24"/>
          <w:lang w:eastAsia="es-PA"/>
        </w:rPr>
        <w:t xml:space="preserve"> 35-2000. </w:t>
      </w:r>
    </w:p>
    <w:p w:rsidR="006462CD" w:rsidRPr="006462CD" w:rsidRDefault="006462CD" w:rsidP="006462CD">
      <w:pPr>
        <w:autoSpaceDE w:val="0"/>
        <w:autoSpaceDN w:val="0"/>
        <w:adjustRightInd w:val="0"/>
        <w:spacing w:after="0" w:line="240" w:lineRule="auto"/>
        <w:ind w:left="567" w:right="571"/>
        <w:jc w:val="both"/>
        <w:rPr>
          <w:rFonts w:ascii="Arial" w:eastAsia="Times New Roman" w:hAnsi="Arial" w:cs="Arial"/>
          <w:sz w:val="24"/>
          <w:szCs w:val="24"/>
          <w:lang w:val="es-ES" w:eastAsia="es-PA"/>
        </w:rPr>
      </w:pPr>
      <w:r w:rsidRPr="006462CD">
        <w:rPr>
          <w:rFonts w:ascii="Arial" w:eastAsia="Times New Roman" w:hAnsi="Arial" w:cs="Arial"/>
          <w:color w:val="000000"/>
          <w:sz w:val="24"/>
          <w:szCs w:val="24"/>
          <w:lang w:eastAsia="es-PA"/>
        </w:rPr>
        <w:t>El Punto de descarga de la PTAR, mediante tubería hacia Río Pacora, corresponde a las coordenadas 688133.58 E y 1003663.41 N.</w:t>
      </w:r>
    </w:p>
    <w:p w:rsidR="006462CD" w:rsidRPr="006462CD" w:rsidRDefault="006462CD" w:rsidP="006462CD">
      <w:pPr>
        <w:autoSpaceDE w:val="0"/>
        <w:autoSpaceDN w:val="0"/>
        <w:adjustRightInd w:val="0"/>
        <w:spacing w:after="0" w:line="240" w:lineRule="auto"/>
        <w:jc w:val="both"/>
        <w:rPr>
          <w:rFonts w:ascii="Arial" w:eastAsia="Times New Roman" w:hAnsi="Arial" w:cs="Arial"/>
          <w:sz w:val="24"/>
          <w:szCs w:val="24"/>
          <w:lang w:val="es-ES" w:eastAsia="es-PA"/>
        </w:rPr>
      </w:pPr>
    </w:p>
    <w:p w:rsidR="006462CD" w:rsidRPr="006462CD" w:rsidRDefault="006462CD" w:rsidP="006462CD">
      <w:pPr>
        <w:autoSpaceDE w:val="0"/>
        <w:autoSpaceDN w:val="0"/>
        <w:adjustRightInd w:val="0"/>
        <w:spacing w:after="0" w:line="240" w:lineRule="auto"/>
        <w:jc w:val="both"/>
        <w:rPr>
          <w:rFonts w:ascii="Arial" w:eastAsia="Times New Roman" w:hAnsi="Arial" w:cs="Arial"/>
          <w:sz w:val="24"/>
          <w:szCs w:val="24"/>
          <w:lang w:val="es-ES" w:eastAsia="es-PA"/>
        </w:rPr>
      </w:pPr>
      <w:r w:rsidRPr="006462CD">
        <w:rPr>
          <w:rFonts w:ascii="Arial" w:eastAsia="Times New Roman" w:hAnsi="Arial" w:cs="Arial"/>
          <w:sz w:val="24"/>
          <w:szCs w:val="24"/>
          <w:lang w:val="es-ES" w:eastAsia="es-PA"/>
        </w:rPr>
        <w:t xml:space="preserve">El promotor indica en el Estudio presentado que en el plano del polígono del proyecto, se señala el límite de la propiedad, la cual colinda con una calle existente, que es paralela al Río Pacora y con un terreno que pertenece a la finca madre del proyecto el cual es considerado como área no desarrollable (8,807.45 m²). El diseño de las calles </w:t>
      </w:r>
      <w:r w:rsidRPr="00547C76">
        <w:rPr>
          <w:rFonts w:ascii="Arial" w:eastAsia="Times New Roman" w:hAnsi="Arial" w:cs="Arial"/>
          <w:sz w:val="24"/>
          <w:szCs w:val="24"/>
          <w:lang w:val="es-ES" w:eastAsia="es-PA"/>
        </w:rPr>
        <w:t>a</w:t>
      </w:r>
      <w:r w:rsidRPr="006462CD">
        <w:rPr>
          <w:rFonts w:ascii="Arial" w:eastAsia="Times New Roman" w:hAnsi="Arial" w:cs="Arial"/>
          <w:sz w:val="24"/>
          <w:szCs w:val="24"/>
          <w:lang w:val="es-ES" w:eastAsia="es-PA"/>
        </w:rPr>
        <w:t>nteriores del proyecto (servidumbre pública) se acopla a la red vial de los terrenos colindantes y ya se encuentran aprobados en un estudio de impacto ambiental previo.</w:t>
      </w:r>
    </w:p>
    <w:p w:rsidR="006462CD" w:rsidRPr="00547C76" w:rsidRDefault="006462CD" w:rsidP="00CB6B9A">
      <w:pPr>
        <w:autoSpaceDE w:val="0"/>
        <w:autoSpaceDN w:val="0"/>
        <w:adjustRightInd w:val="0"/>
        <w:spacing w:after="0" w:line="240" w:lineRule="auto"/>
        <w:jc w:val="both"/>
        <w:rPr>
          <w:rFonts w:ascii="Arial" w:eastAsia="ArialMT" w:hAnsi="Arial" w:cs="Arial"/>
          <w:sz w:val="24"/>
          <w:szCs w:val="24"/>
          <w:lang w:eastAsia="es-PA"/>
        </w:rPr>
      </w:pPr>
    </w:p>
    <w:p w:rsidR="0014782E" w:rsidRPr="00547C76" w:rsidRDefault="0014782E" w:rsidP="00CB6B9A">
      <w:pPr>
        <w:autoSpaceDE w:val="0"/>
        <w:autoSpaceDN w:val="0"/>
        <w:adjustRightInd w:val="0"/>
        <w:spacing w:after="0" w:line="240" w:lineRule="auto"/>
        <w:jc w:val="both"/>
        <w:rPr>
          <w:rFonts w:ascii="Arial" w:eastAsia="ArialMT" w:hAnsi="Arial" w:cs="Arial"/>
          <w:sz w:val="24"/>
          <w:szCs w:val="24"/>
          <w:lang w:eastAsia="es-PA"/>
        </w:rPr>
      </w:pPr>
      <w:r w:rsidRPr="00547C76">
        <w:rPr>
          <w:rFonts w:ascii="Arial" w:eastAsia="ArialMT" w:hAnsi="Arial" w:cs="Arial"/>
          <w:sz w:val="24"/>
          <w:szCs w:val="24"/>
          <w:lang w:eastAsia="es-PA"/>
        </w:rPr>
        <w:t xml:space="preserve">Coordenadas (Datum, </w:t>
      </w:r>
      <w:r w:rsidRPr="00547C76">
        <w:rPr>
          <w:rFonts w:ascii="Arial" w:eastAsia="Times New Roman" w:hAnsi="Arial" w:cs="Arial"/>
          <w:color w:val="000000"/>
          <w:sz w:val="24"/>
          <w:szCs w:val="24"/>
          <w:lang w:val="es-ES" w:eastAsia="es-ES"/>
        </w:rPr>
        <w:t xml:space="preserve">WGS84) </w:t>
      </w:r>
      <w:r w:rsidRPr="00547C76">
        <w:rPr>
          <w:rFonts w:ascii="Arial" w:eastAsia="ArialMT" w:hAnsi="Arial" w:cs="Arial"/>
          <w:sz w:val="24"/>
          <w:szCs w:val="24"/>
          <w:lang w:eastAsia="es-PA"/>
        </w:rPr>
        <w:t>de los polígonos del proyecto:</w:t>
      </w:r>
    </w:p>
    <w:p w:rsidR="005021BA" w:rsidRPr="00547C76" w:rsidRDefault="005021BA" w:rsidP="00CB6B9A">
      <w:pPr>
        <w:autoSpaceDE w:val="0"/>
        <w:autoSpaceDN w:val="0"/>
        <w:adjustRightInd w:val="0"/>
        <w:spacing w:after="0" w:line="240" w:lineRule="auto"/>
        <w:jc w:val="both"/>
        <w:rPr>
          <w:rFonts w:ascii="Arial" w:eastAsia="ArialMT" w:hAnsi="Arial" w:cs="Arial"/>
          <w:sz w:val="24"/>
          <w:szCs w:val="24"/>
          <w:lang w:eastAsia="es-PA"/>
        </w:rPr>
      </w:pPr>
    </w:p>
    <w:tbl>
      <w:tblPr>
        <w:tblW w:w="6740" w:type="dxa"/>
        <w:jc w:val="center"/>
        <w:tblInd w:w="55" w:type="dxa"/>
        <w:tblCellMar>
          <w:left w:w="70" w:type="dxa"/>
          <w:right w:w="70" w:type="dxa"/>
        </w:tblCellMar>
        <w:tblLook w:val="04A0" w:firstRow="1" w:lastRow="0" w:firstColumn="1" w:lastColumn="0" w:noHBand="0" w:noVBand="1"/>
      </w:tblPr>
      <w:tblGrid>
        <w:gridCol w:w="1242"/>
        <w:gridCol w:w="1498"/>
        <w:gridCol w:w="2020"/>
        <w:gridCol w:w="1980"/>
      </w:tblGrid>
      <w:tr w:rsidR="005021BA" w:rsidRPr="005021BA" w:rsidTr="008F22A8">
        <w:trPr>
          <w:trHeight w:val="30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b/>
                <w:color w:val="000000"/>
                <w:sz w:val="24"/>
                <w:szCs w:val="24"/>
                <w:lang w:eastAsia="es-PA"/>
              </w:rPr>
            </w:pPr>
            <w:r w:rsidRPr="005021BA">
              <w:rPr>
                <w:rFonts w:ascii="Arial" w:eastAsia="Times New Roman" w:hAnsi="Arial" w:cs="Arial"/>
                <w:b/>
                <w:color w:val="000000"/>
                <w:sz w:val="24"/>
                <w:szCs w:val="24"/>
                <w:lang w:eastAsia="es-PA"/>
              </w:rPr>
              <w:t>Punto</w:t>
            </w:r>
          </w:p>
        </w:tc>
        <w:tc>
          <w:tcPr>
            <w:tcW w:w="1498" w:type="dxa"/>
            <w:tcBorders>
              <w:top w:val="single" w:sz="4" w:space="0" w:color="000000"/>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b/>
                <w:color w:val="000000"/>
                <w:sz w:val="24"/>
                <w:szCs w:val="24"/>
                <w:lang w:eastAsia="es-PA"/>
              </w:rPr>
            </w:pPr>
            <w:r w:rsidRPr="005021BA">
              <w:rPr>
                <w:rFonts w:ascii="Arial" w:eastAsia="Times New Roman" w:hAnsi="Arial" w:cs="Arial"/>
                <w:b/>
                <w:color w:val="000000"/>
                <w:sz w:val="24"/>
                <w:szCs w:val="24"/>
                <w:lang w:eastAsia="es-PA"/>
              </w:rPr>
              <w:t>Datum</w:t>
            </w:r>
          </w:p>
        </w:tc>
        <w:tc>
          <w:tcPr>
            <w:tcW w:w="2020" w:type="dxa"/>
            <w:tcBorders>
              <w:top w:val="single" w:sz="4" w:space="0" w:color="000000"/>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b/>
                <w:color w:val="000000"/>
                <w:sz w:val="24"/>
                <w:szCs w:val="24"/>
                <w:lang w:eastAsia="es-PA"/>
              </w:rPr>
            </w:pPr>
            <w:r w:rsidRPr="005021BA">
              <w:rPr>
                <w:rFonts w:ascii="Arial" w:eastAsia="Times New Roman" w:hAnsi="Arial" w:cs="Arial"/>
                <w:b/>
                <w:color w:val="000000"/>
                <w:sz w:val="24"/>
                <w:szCs w:val="24"/>
                <w:lang w:eastAsia="es-PA"/>
              </w:rPr>
              <w:t>Norte</w:t>
            </w:r>
          </w:p>
        </w:tc>
        <w:tc>
          <w:tcPr>
            <w:tcW w:w="1980" w:type="dxa"/>
            <w:tcBorders>
              <w:top w:val="single" w:sz="4" w:space="0" w:color="000000"/>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b/>
                <w:color w:val="000000"/>
                <w:sz w:val="24"/>
                <w:szCs w:val="24"/>
                <w:lang w:eastAsia="es-PA"/>
              </w:rPr>
            </w:pPr>
            <w:r w:rsidRPr="005021BA">
              <w:rPr>
                <w:rFonts w:ascii="Arial" w:eastAsia="Times New Roman" w:hAnsi="Arial" w:cs="Arial"/>
                <w:b/>
                <w:color w:val="000000"/>
                <w:sz w:val="24"/>
                <w:szCs w:val="24"/>
                <w:lang w:eastAsia="es-PA"/>
              </w:rPr>
              <w:t>Este</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1007548</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684528</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2</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1007519</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684521</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3</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1007518</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684497</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4</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1007554</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684501</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5</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1003754.874</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688032.954</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1003729.261</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688136.329</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7</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1003653.192</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688100.697</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8</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1003613.95</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688076.176</w:t>
            </w:r>
          </w:p>
        </w:tc>
      </w:tr>
      <w:tr w:rsidR="005021BA" w:rsidRPr="005021BA" w:rsidTr="008F22A8">
        <w:trPr>
          <w:trHeight w:val="300"/>
          <w:jc w:val="center"/>
        </w:trPr>
        <w:tc>
          <w:tcPr>
            <w:tcW w:w="1242" w:type="dxa"/>
            <w:tcBorders>
              <w:top w:val="nil"/>
              <w:left w:val="single" w:sz="4" w:space="0" w:color="000000"/>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9</w:t>
            </w:r>
          </w:p>
        </w:tc>
        <w:tc>
          <w:tcPr>
            <w:tcW w:w="1498"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WGS84</w:t>
            </w:r>
          </w:p>
        </w:tc>
        <w:tc>
          <w:tcPr>
            <w:tcW w:w="202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1003793.826</w:t>
            </w:r>
          </w:p>
        </w:tc>
        <w:tc>
          <w:tcPr>
            <w:tcW w:w="1980" w:type="dxa"/>
            <w:tcBorders>
              <w:top w:val="nil"/>
              <w:left w:val="nil"/>
              <w:bottom w:val="single" w:sz="4" w:space="0" w:color="000000"/>
              <w:right w:val="single" w:sz="4" w:space="0" w:color="000000"/>
            </w:tcBorders>
            <w:shd w:val="clear" w:color="auto" w:fill="auto"/>
            <w:noWrap/>
            <w:vAlign w:val="bottom"/>
            <w:hideMark/>
          </w:tcPr>
          <w:p w:rsidR="005021BA" w:rsidRPr="005021BA" w:rsidRDefault="005021BA" w:rsidP="005021BA">
            <w:pPr>
              <w:spacing w:after="0" w:line="240" w:lineRule="auto"/>
              <w:jc w:val="both"/>
              <w:rPr>
                <w:rFonts w:ascii="Arial" w:eastAsia="Times New Roman" w:hAnsi="Arial" w:cs="Arial"/>
                <w:color w:val="000000"/>
                <w:sz w:val="24"/>
                <w:szCs w:val="24"/>
                <w:lang w:eastAsia="es-PA"/>
              </w:rPr>
            </w:pPr>
            <w:r w:rsidRPr="005021BA">
              <w:rPr>
                <w:rFonts w:ascii="Arial" w:eastAsia="Times New Roman" w:hAnsi="Arial" w:cs="Arial"/>
                <w:color w:val="000000"/>
                <w:sz w:val="24"/>
                <w:szCs w:val="24"/>
                <w:lang w:eastAsia="es-PA"/>
              </w:rPr>
              <w:t>687894.316</w:t>
            </w:r>
          </w:p>
        </w:tc>
      </w:tr>
    </w:tbl>
    <w:p w:rsidR="00D643F1" w:rsidRPr="00547C76" w:rsidRDefault="00D643F1" w:rsidP="00CB6B9A">
      <w:pPr>
        <w:autoSpaceDE w:val="0"/>
        <w:autoSpaceDN w:val="0"/>
        <w:adjustRightInd w:val="0"/>
        <w:spacing w:after="0" w:line="240" w:lineRule="auto"/>
        <w:jc w:val="both"/>
        <w:rPr>
          <w:rFonts w:ascii="Arial" w:eastAsia="ArialMT" w:hAnsi="Arial" w:cs="Arial"/>
          <w:sz w:val="24"/>
          <w:szCs w:val="24"/>
          <w:highlight w:val="yellow"/>
          <w:lang w:eastAsia="es-PA"/>
        </w:rPr>
      </w:pPr>
    </w:p>
    <w:p w:rsidR="00186AEF" w:rsidRPr="00186AEF" w:rsidRDefault="00186AEF" w:rsidP="00186AEF">
      <w:pPr>
        <w:spacing w:after="0" w:line="240" w:lineRule="auto"/>
        <w:jc w:val="both"/>
        <w:rPr>
          <w:rFonts w:ascii="Arial" w:eastAsia="Times New Roman" w:hAnsi="Arial" w:cs="Arial"/>
          <w:sz w:val="24"/>
          <w:szCs w:val="24"/>
          <w:lang w:eastAsia="es-ES"/>
        </w:rPr>
      </w:pPr>
      <w:r w:rsidRPr="00186AEF">
        <w:rPr>
          <w:rFonts w:ascii="Arial" w:eastAsia="Times New Roman" w:hAnsi="Arial" w:cs="Arial"/>
          <w:sz w:val="24"/>
          <w:szCs w:val="24"/>
          <w:lang w:eastAsia="es-ES"/>
        </w:rPr>
        <w:t xml:space="preserve">Dichas coordenadas fueron enviadas para su revisión a la Dirección Nacional de Evaluación Ambiental del Ministerio de Ambiente, determinándose que las mismas no corresponden al polígono señalado en el Estudio de Impacto Ambiental, y mediante nota DRPM-829-2019, con fecha del 9 de septiembre de 2019 y </w:t>
      </w:r>
      <w:r w:rsidR="005021BA" w:rsidRPr="00547C76">
        <w:rPr>
          <w:rFonts w:ascii="Arial" w:eastAsia="Times New Roman" w:hAnsi="Arial" w:cs="Arial"/>
          <w:sz w:val="24"/>
          <w:szCs w:val="24"/>
          <w:lang w:eastAsia="es-ES"/>
        </w:rPr>
        <w:t>debidamente</w:t>
      </w:r>
      <w:r w:rsidRPr="00186AEF">
        <w:rPr>
          <w:rFonts w:ascii="Arial" w:eastAsia="Times New Roman" w:hAnsi="Arial" w:cs="Arial"/>
          <w:sz w:val="24"/>
          <w:szCs w:val="24"/>
          <w:lang w:eastAsia="es-ES"/>
        </w:rPr>
        <w:t xml:space="preserve"> notificada el </w:t>
      </w:r>
      <w:r w:rsidR="005021BA" w:rsidRPr="00547C76">
        <w:rPr>
          <w:rFonts w:ascii="Arial" w:eastAsia="Times New Roman" w:hAnsi="Arial" w:cs="Arial"/>
          <w:sz w:val="24"/>
          <w:szCs w:val="24"/>
          <w:lang w:eastAsia="es-ES"/>
        </w:rPr>
        <w:t xml:space="preserve">día 11 </w:t>
      </w:r>
      <w:r w:rsidRPr="00186AEF">
        <w:rPr>
          <w:rFonts w:ascii="Arial" w:eastAsia="Times New Roman" w:hAnsi="Arial" w:cs="Arial"/>
          <w:sz w:val="24"/>
          <w:szCs w:val="24"/>
          <w:lang w:eastAsia="es-ES"/>
        </w:rPr>
        <w:t xml:space="preserve">de septiembre de 2019. El </w:t>
      </w:r>
      <w:r w:rsidR="005021BA" w:rsidRPr="00547C76">
        <w:rPr>
          <w:rFonts w:ascii="Arial" w:eastAsia="Times New Roman" w:hAnsi="Arial" w:cs="Arial"/>
          <w:sz w:val="24"/>
          <w:szCs w:val="24"/>
          <w:lang w:eastAsia="es-ES"/>
        </w:rPr>
        <w:t>Ministerio</w:t>
      </w:r>
      <w:r w:rsidRPr="00186AEF">
        <w:rPr>
          <w:rFonts w:ascii="Arial" w:eastAsia="Times New Roman" w:hAnsi="Arial" w:cs="Arial"/>
          <w:sz w:val="24"/>
          <w:szCs w:val="24"/>
          <w:lang w:eastAsia="es-ES"/>
        </w:rPr>
        <w:t xml:space="preserve"> de Ambiente le solicito al promotor, presentar coordenadas corregidas y mapa de ubicación escala 1: 50,000, que corresponda al polígono. Corrección que fue enviada en nota por el promotor mediante el sistema de pre</w:t>
      </w:r>
      <w:r w:rsidR="005021BA" w:rsidRPr="00547C76">
        <w:rPr>
          <w:rFonts w:ascii="Arial" w:eastAsia="Times New Roman" w:hAnsi="Arial" w:cs="Arial"/>
          <w:sz w:val="24"/>
          <w:szCs w:val="24"/>
          <w:lang w:eastAsia="es-ES"/>
        </w:rPr>
        <w:t>f</w:t>
      </w:r>
      <w:r w:rsidRPr="00186AEF">
        <w:rPr>
          <w:rFonts w:ascii="Arial" w:eastAsia="Times New Roman" w:hAnsi="Arial" w:cs="Arial"/>
          <w:sz w:val="24"/>
          <w:szCs w:val="24"/>
          <w:lang w:eastAsia="es-ES"/>
        </w:rPr>
        <w:t>asia. Misma que son consideradas satisfactorias, y se ubican en el corregimiento de Pacora, distrito de Panamá, provincia de Panamá.</w:t>
      </w:r>
    </w:p>
    <w:p w:rsidR="00186AEF" w:rsidRPr="00186AEF" w:rsidRDefault="00186AEF" w:rsidP="00186AEF">
      <w:pPr>
        <w:spacing w:after="0" w:line="240" w:lineRule="auto"/>
        <w:jc w:val="both"/>
        <w:rPr>
          <w:rFonts w:ascii="Arial" w:eastAsia="Times New Roman" w:hAnsi="Arial" w:cs="Arial"/>
          <w:sz w:val="24"/>
          <w:szCs w:val="24"/>
          <w:lang w:eastAsia="es-ES"/>
        </w:rPr>
      </w:pPr>
    </w:p>
    <w:p w:rsidR="00DC770E" w:rsidRPr="00547C76" w:rsidRDefault="004540A5" w:rsidP="00CB6B9A">
      <w:pPr>
        <w:spacing w:after="0" w:line="240" w:lineRule="auto"/>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 xml:space="preserve">Que mediante Proveído </w:t>
      </w:r>
      <w:r w:rsidRPr="00547C76">
        <w:rPr>
          <w:rFonts w:ascii="Arial" w:eastAsia="Times New Roman" w:hAnsi="Arial" w:cs="Arial"/>
          <w:b/>
          <w:sz w:val="24"/>
          <w:szCs w:val="24"/>
          <w:lang w:eastAsia="es-ES"/>
        </w:rPr>
        <w:t>DRPM-IA</w:t>
      </w:r>
      <w:r w:rsidRPr="00547C76">
        <w:rPr>
          <w:rFonts w:ascii="Arial" w:eastAsia="Times New Roman" w:hAnsi="Arial" w:cs="Arial"/>
          <w:sz w:val="24"/>
          <w:szCs w:val="24"/>
          <w:lang w:eastAsia="es-ES"/>
        </w:rPr>
        <w:t>-</w:t>
      </w:r>
      <w:r w:rsidR="002468FF" w:rsidRPr="00547C76">
        <w:rPr>
          <w:rFonts w:ascii="Arial" w:eastAsia="Times New Roman" w:hAnsi="Arial" w:cs="Arial"/>
          <w:sz w:val="24"/>
          <w:szCs w:val="24"/>
          <w:lang w:eastAsia="es-ES"/>
        </w:rPr>
        <w:t>104</w:t>
      </w:r>
      <w:r w:rsidR="006C0D13" w:rsidRPr="00547C76">
        <w:rPr>
          <w:rFonts w:ascii="Arial" w:eastAsia="Times New Roman" w:hAnsi="Arial" w:cs="Arial"/>
          <w:sz w:val="24"/>
          <w:szCs w:val="24"/>
          <w:lang w:eastAsia="es-ES"/>
        </w:rPr>
        <w:t>-</w:t>
      </w:r>
      <w:r w:rsidR="002F0BED" w:rsidRPr="00547C76">
        <w:rPr>
          <w:rFonts w:ascii="Arial" w:eastAsia="Times New Roman" w:hAnsi="Arial" w:cs="Arial"/>
          <w:sz w:val="24"/>
          <w:szCs w:val="24"/>
          <w:lang w:eastAsia="es-ES"/>
        </w:rPr>
        <w:t>201</w:t>
      </w:r>
      <w:r w:rsidR="00E14F2D" w:rsidRPr="00547C76">
        <w:rPr>
          <w:rFonts w:ascii="Arial" w:eastAsia="Times New Roman" w:hAnsi="Arial" w:cs="Arial"/>
          <w:sz w:val="24"/>
          <w:szCs w:val="24"/>
          <w:lang w:eastAsia="es-ES"/>
        </w:rPr>
        <w:t>9</w:t>
      </w:r>
      <w:r w:rsidR="002F0BED" w:rsidRPr="00547C76">
        <w:rPr>
          <w:rFonts w:ascii="Arial" w:eastAsia="Times New Roman" w:hAnsi="Arial" w:cs="Arial"/>
          <w:sz w:val="24"/>
          <w:szCs w:val="24"/>
          <w:lang w:eastAsia="es-ES"/>
        </w:rPr>
        <w:t xml:space="preserve">, </w:t>
      </w:r>
      <w:r w:rsidR="00173CC5" w:rsidRPr="00547C76">
        <w:rPr>
          <w:rFonts w:ascii="Arial" w:eastAsia="Times New Roman" w:hAnsi="Arial" w:cs="Arial"/>
          <w:sz w:val="24"/>
          <w:szCs w:val="24"/>
          <w:lang w:eastAsia="es-ES"/>
        </w:rPr>
        <w:t xml:space="preserve">del </w:t>
      </w:r>
      <w:r w:rsidR="002468FF" w:rsidRPr="00547C76">
        <w:rPr>
          <w:rFonts w:ascii="Arial" w:eastAsia="Times New Roman" w:hAnsi="Arial" w:cs="Arial"/>
          <w:sz w:val="24"/>
          <w:szCs w:val="24"/>
          <w:lang w:eastAsia="es-ES"/>
        </w:rPr>
        <w:t>2</w:t>
      </w:r>
      <w:r w:rsidR="00E26F1D" w:rsidRPr="00547C76">
        <w:rPr>
          <w:rFonts w:ascii="Arial" w:eastAsia="Times New Roman" w:hAnsi="Arial" w:cs="Arial"/>
          <w:sz w:val="24"/>
          <w:szCs w:val="24"/>
          <w:lang w:eastAsia="es-ES"/>
        </w:rPr>
        <w:t>9</w:t>
      </w:r>
      <w:r w:rsidR="007D46B5" w:rsidRPr="00547C76">
        <w:rPr>
          <w:rFonts w:ascii="Arial" w:eastAsia="Times New Roman" w:hAnsi="Arial" w:cs="Arial"/>
          <w:sz w:val="24"/>
          <w:szCs w:val="24"/>
          <w:lang w:eastAsia="es-ES"/>
        </w:rPr>
        <w:t xml:space="preserve"> </w:t>
      </w:r>
      <w:r w:rsidR="00701ED2" w:rsidRPr="00547C76">
        <w:rPr>
          <w:rFonts w:ascii="Arial" w:eastAsia="Times New Roman" w:hAnsi="Arial" w:cs="Arial"/>
          <w:sz w:val="24"/>
          <w:szCs w:val="24"/>
          <w:lang w:eastAsia="es-ES"/>
        </w:rPr>
        <w:t xml:space="preserve">de </w:t>
      </w:r>
      <w:r w:rsidR="006C0D13" w:rsidRPr="00547C76">
        <w:rPr>
          <w:rFonts w:ascii="Arial" w:eastAsia="Times New Roman" w:hAnsi="Arial" w:cs="Arial"/>
          <w:sz w:val="24"/>
          <w:szCs w:val="24"/>
          <w:lang w:eastAsia="es-ES"/>
        </w:rPr>
        <w:t>julio</w:t>
      </w:r>
      <w:r w:rsidR="002F0BED" w:rsidRPr="00547C76">
        <w:rPr>
          <w:rFonts w:ascii="Arial" w:eastAsia="Times New Roman" w:hAnsi="Arial" w:cs="Arial"/>
          <w:sz w:val="24"/>
          <w:szCs w:val="24"/>
          <w:lang w:eastAsia="es-ES"/>
        </w:rPr>
        <w:t xml:space="preserve"> </w:t>
      </w:r>
      <w:r w:rsidRPr="00547C76">
        <w:rPr>
          <w:rFonts w:ascii="Arial" w:eastAsia="Times New Roman" w:hAnsi="Arial" w:cs="Arial"/>
          <w:sz w:val="24"/>
          <w:szCs w:val="24"/>
          <w:lang w:eastAsia="es-ES"/>
        </w:rPr>
        <w:t>de</w:t>
      </w:r>
      <w:r w:rsidR="00DC770E" w:rsidRPr="00547C76">
        <w:rPr>
          <w:rFonts w:ascii="Arial" w:eastAsia="Times New Roman" w:hAnsi="Arial" w:cs="Arial"/>
          <w:sz w:val="24"/>
          <w:szCs w:val="24"/>
          <w:lang w:eastAsia="es-ES"/>
        </w:rPr>
        <w:t xml:space="preserve"> 201</w:t>
      </w:r>
      <w:r w:rsidR="00E14F2D" w:rsidRPr="00547C76">
        <w:rPr>
          <w:rFonts w:ascii="Arial" w:eastAsia="Times New Roman" w:hAnsi="Arial" w:cs="Arial"/>
          <w:sz w:val="24"/>
          <w:szCs w:val="24"/>
          <w:lang w:eastAsia="es-ES"/>
        </w:rPr>
        <w:t>9</w:t>
      </w:r>
      <w:r w:rsidRPr="00547C76">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547C76">
        <w:rPr>
          <w:rFonts w:ascii="Arial" w:hAnsi="Arial" w:cs="Arial"/>
          <w:b/>
          <w:sz w:val="24"/>
          <w:szCs w:val="24"/>
        </w:rPr>
        <w:t xml:space="preserve"> </w:t>
      </w:r>
      <w:r w:rsidR="00CB6B9A" w:rsidRPr="00547C76">
        <w:rPr>
          <w:rFonts w:ascii="Arial" w:hAnsi="Arial" w:cs="Arial"/>
          <w:b/>
          <w:sz w:val="24"/>
          <w:szCs w:val="24"/>
          <w:lang w:val="es-MX"/>
        </w:rPr>
        <w:t>“</w:t>
      </w:r>
      <w:r w:rsidR="00CB6B9A" w:rsidRPr="00547C76">
        <w:rPr>
          <w:rFonts w:ascii="Arial" w:hAnsi="Arial" w:cs="Arial"/>
          <w:b/>
          <w:sz w:val="24"/>
          <w:szCs w:val="24"/>
        </w:rPr>
        <w:t>VILLAS PACORA RIVER”</w:t>
      </w:r>
      <w:r w:rsidR="00CB6B9A" w:rsidRPr="00547C76">
        <w:rPr>
          <w:rFonts w:ascii="Arial" w:hAnsi="Arial" w:cs="Arial"/>
          <w:sz w:val="24"/>
          <w:szCs w:val="24"/>
        </w:rPr>
        <w:t>.</w:t>
      </w:r>
      <w:r w:rsidR="0047318B" w:rsidRPr="00547C76">
        <w:rPr>
          <w:rFonts w:ascii="Arial" w:hAnsi="Arial" w:cs="Arial"/>
          <w:b/>
          <w:sz w:val="24"/>
          <w:szCs w:val="24"/>
          <w:lang w:val="es-ES_tradnl"/>
        </w:rPr>
        <w:t xml:space="preserve"> </w:t>
      </w:r>
      <w:r w:rsidR="00C11541" w:rsidRPr="00547C76">
        <w:rPr>
          <w:rFonts w:ascii="Arial" w:hAnsi="Arial" w:cs="Arial"/>
          <w:sz w:val="24"/>
          <w:szCs w:val="24"/>
        </w:rPr>
        <w:commentReference w:id="4"/>
      </w:r>
    </w:p>
    <w:p w:rsidR="0008424E" w:rsidRPr="00547C76" w:rsidRDefault="0008424E" w:rsidP="0008424E">
      <w:pPr>
        <w:pBdr>
          <w:top w:val="nil"/>
          <w:left w:val="nil"/>
          <w:bottom w:val="nil"/>
          <w:right w:val="nil"/>
        </w:pBdr>
        <w:spacing w:after="0" w:line="240" w:lineRule="auto"/>
        <w:contextualSpacing/>
        <w:jc w:val="both"/>
        <w:rPr>
          <w:rFonts w:ascii="Arial" w:eastAsia="Times New Roman" w:hAnsi="Arial" w:cs="Arial"/>
          <w:bCs/>
          <w:sz w:val="24"/>
          <w:szCs w:val="24"/>
          <w:lang w:eastAsia="es-PA"/>
        </w:rPr>
      </w:pPr>
    </w:p>
    <w:p w:rsidR="0008424E" w:rsidRPr="0008424E" w:rsidRDefault="0008424E" w:rsidP="0008424E">
      <w:pPr>
        <w:pBdr>
          <w:top w:val="nil"/>
          <w:left w:val="nil"/>
          <w:bottom w:val="nil"/>
          <w:right w:val="nil"/>
        </w:pBdr>
        <w:spacing w:after="0" w:line="240" w:lineRule="auto"/>
        <w:contextualSpacing/>
        <w:jc w:val="both"/>
        <w:rPr>
          <w:rFonts w:ascii="Arial" w:eastAsia="Cambria" w:hAnsi="Arial" w:cs="Arial"/>
          <w:color w:val="000000"/>
          <w:sz w:val="24"/>
          <w:szCs w:val="24"/>
          <w:lang w:eastAsia="es-PA"/>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 xml:space="preserve">DRPM-829-2019, del 09 de septiembre de 2019, debidamente notificada el </w:t>
      </w:r>
      <w:r w:rsidRPr="0008424E">
        <w:rPr>
          <w:rFonts w:ascii="Arial" w:eastAsia="Times New Roman" w:hAnsi="Arial" w:cs="Arial"/>
          <w:bCs/>
          <w:sz w:val="24"/>
          <w:szCs w:val="24"/>
          <w:lang w:eastAsia="es-PA"/>
        </w:rPr>
        <w:t>11 de septiembre de 2019. El Ministerio de Ambiente le solicita al representante legal del proyecto s observaciones</w:t>
      </w:r>
      <w:r w:rsidRPr="00547C76">
        <w:rPr>
          <w:rFonts w:ascii="Arial" w:eastAsia="Times New Roman" w:hAnsi="Arial" w:cs="Arial"/>
          <w:bCs/>
          <w:sz w:val="24"/>
          <w:szCs w:val="24"/>
          <w:lang w:eastAsia="es-PA"/>
        </w:rPr>
        <w:t xml:space="preserve"> al Estudio de Impacto Ambiental.</w:t>
      </w:r>
      <w:r w:rsidRPr="0008424E">
        <w:rPr>
          <w:rFonts w:ascii="Arial" w:eastAsia="Times New Roman" w:hAnsi="Arial" w:cs="Arial"/>
          <w:bCs/>
          <w:sz w:val="24"/>
          <w:szCs w:val="24"/>
          <w:lang w:eastAsia="es-PA"/>
        </w:rPr>
        <w:t xml:space="preserve"> </w:t>
      </w:r>
    </w:p>
    <w:p w:rsidR="00DC770E" w:rsidRPr="00547C76" w:rsidRDefault="00DC770E" w:rsidP="00CB6B9A">
      <w:pPr>
        <w:spacing w:after="0" w:line="240" w:lineRule="auto"/>
        <w:jc w:val="both"/>
        <w:rPr>
          <w:rFonts w:ascii="Arial" w:eastAsia="Times New Roman" w:hAnsi="Arial" w:cs="Arial"/>
          <w:sz w:val="24"/>
          <w:szCs w:val="24"/>
          <w:lang w:eastAsia="es-ES"/>
        </w:rPr>
      </w:pPr>
    </w:p>
    <w:p w:rsidR="0008424E" w:rsidRPr="00547C76" w:rsidRDefault="0008424E" w:rsidP="00CB6B9A">
      <w:pPr>
        <w:pStyle w:val="Default"/>
        <w:jc w:val="both"/>
        <w:rPr>
          <w:rFonts w:ascii="Arial" w:hAnsi="Arial" w:cs="Arial"/>
          <w:lang w:eastAsia="es-ES"/>
        </w:rPr>
      </w:pPr>
      <w:r w:rsidRPr="00547C76">
        <w:rPr>
          <w:rFonts w:ascii="Arial" w:hAnsi="Arial" w:cs="Arial"/>
          <w:bCs/>
        </w:rPr>
        <w:t>Que el promotor mediante nota S/N, enviada por el sistema de PREFASIA, da respuestas a las observaciones presentadas por el Ministerio de Ambiente en la nota DRPM-829-2019, mismas que</w:t>
      </w:r>
      <w:r w:rsidRPr="00547C76">
        <w:rPr>
          <w:rFonts w:ascii="Arial" w:hAnsi="Arial" w:cs="Arial"/>
          <w:bCs/>
        </w:rPr>
        <w:t xml:space="preserve"> </w:t>
      </w:r>
      <w:r w:rsidRPr="00547C76">
        <w:rPr>
          <w:rFonts w:ascii="Arial" w:hAnsi="Arial" w:cs="Arial"/>
          <w:bCs/>
        </w:rPr>
        <w:t>son consideradas satisfactorias y presentadas en tiempo oportuno.</w:t>
      </w:r>
    </w:p>
    <w:p w:rsidR="0008424E" w:rsidRPr="00547C76" w:rsidRDefault="0008424E" w:rsidP="00CB6B9A">
      <w:pPr>
        <w:pStyle w:val="Default"/>
        <w:jc w:val="both"/>
        <w:rPr>
          <w:rFonts w:ascii="Arial" w:hAnsi="Arial" w:cs="Arial"/>
          <w:lang w:eastAsia="es-ES"/>
        </w:rPr>
      </w:pP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sz w:val="24"/>
          <w:szCs w:val="24"/>
          <w:lang w:val="es-ES" w:eastAsia="es-ES"/>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 xml:space="preserve">DRPM-831-2019, del 09 de septiembre de 2019, debidamente notificada el </w:t>
      </w:r>
      <w:r w:rsidRPr="0008424E">
        <w:rPr>
          <w:rFonts w:ascii="Arial" w:eastAsia="Times New Roman" w:hAnsi="Arial" w:cs="Arial"/>
          <w:bCs/>
          <w:sz w:val="24"/>
          <w:szCs w:val="24"/>
          <w:lang w:eastAsia="es-PA"/>
        </w:rPr>
        <w:t>13 de septiembre de 2019, el Ministerio de Ambiente le solicita a la Unidad Ambiental del Ministerio de Obras Pública (MOP)</w:t>
      </w:r>
      <w:r w:rsidRPr="00547C76">
        <w:rPr>
          <w:rFonts w:ascii="Arial" w:eastAsia="Times New Roman" w:hAnsi="Arial" w:cs="Arial"/>
          <w:bCs/>
          <w:sz w:val="24"/>
          <w:szCs w:val="24"/>
          <w:lang w:eastAsia="es-PA"/>
        </w:rPr>
        <w:t xml:space="preserve">, </w:t>
      </w:r>
      <w:r w:rsidRPr="0008424E">
        <w:rPr>
          <w:rFonts w:ascii="Arial" w:eastAsia="Times New Roman" w:hAnsi="Arial" w:cs="Arial"/>
          <w:bCs/>
          <w:sz w:val="24"/>
          <w:szCs w:val="24"/>
          <w:lang w:eastAsia="es-PA"/>
        </w:rPr>
        <w:t xml:space="preserve">que en Virtud del Artículo 31 del Decreto Ejecutivo 123 de 14 de agosto de 200… </w:t>
      </w:r>
      <w:r w:rsidRPr="0008424E">
        <w:rPr>
          <w:rFonts w:ascii="Arial" w:eastAsia="Times New Roman" w:hAnsi="Arial" w:cs="Arial"/>
          <w:sz w:val="24"/>
          <w:szCs w:val="24"/>
          <w:lang w:val="es-ES" w:eastAsia="es-ES"/>
        </w:rPr>
        <w:t>solicitamos nos provea y sustente información, comentarios, observaciones a su área de su competencia, en base a lo estipulado en del artículo 32 del Decreto Ejecutivo 123 de 14 de agosto de 2009, sobre el Estudio de Impacto Ambiental, Categoría I, correspondiente al proyecto denominado</w:t>
      </w:r>
      <w:r w:rsidRPr="0008424E">
        <w:rPr>
          <w:rFonts w:ascii="Arial" w:eastAsia="Times New Roman" w:hAnsi="Arial" w:cs="Arial"/>
          <w:b/>
          <w:sz w:val="24"/>
          <w:szCs w:val="24"/>
          <w:lang w:val="es-ES" w:eastAsia="es-ES"/>
        </w:rPr>
        <w:t xml:space="preserve"> </w:t>
      </w:r>
      <w:r w:rsidRPr="0008424E">
        <w:rPr>
          <w:rFonts w:ascii="Arial" w:eastAsia="Calibri" w:hAnsi="Arial" w:cs="Arial"/>
          <w:b/>
          <w:sz w:val="24"/>
          <w:szCs w:val="24"/>
        </w:rPr>
        <w:t>VILLAS PACORA RIVER</w:t>
      </w:r>
      <w:r w:rsidRPr="0008424E">
        <w:rPr>
          <w:rFonts w:ascii="Arial" w:eastAsia="Times New Roman" w:hAnsi="Arial" w:cs="Arial"/>
          <w:sz w:val="24"/>
          <w:szCs w:val="24"/>
          <w:lang w:val="es-ES" w:eastAsia="es-ES"/>
        </w:rPr>
        <w:t xml:space="preserve">, promovido por la sociedad </w:t>
      </w:r>
      <w:r w:rsidRPr="0008424E">
        <w:rPr>
          <w:rFonts w:ascii="Arial" w:eastAsia="Calibri" w:hAnsi="Arial" w:cs="Arial"/>
          <w:b/>
          <w:sz w:val="24"/>
          <w:szCs w:val="24"/>
          <w:shd w:val="clear" w:color="auto" w:fill="F8F8F8"/>
        </w:rPr>
        <w:t>PROMOTORA BRJ, S.A.</w:t>
      </w:r>
      <w:r w:rsidRPr="0008424E">
        <w:rPr>
          <w:rFonts w:ascii="Arial" w:eastAsia="Times New Roman" w:hAnsi="Arial" w:cs="Arial"/>
          <w:b/>
          <w:sz w:val="24"/>
          <w:szCs w:val="24"/>
          <w:lang w:val="es-ES" w:eastAsia="es-ES"/>
        </w:rPr>
        <w:t xml:space="preserve">, </w:t>
      </w:r>
      <w:r w:rsidRPr="0008424E">
        <w:rPr>
          <w:rFonts w:ascii="Arial" w:eastAsia="Times New Roman" w:hAnsi="Arial" w:cs="Arial"/>
          <w:sz w:val="24"/>
          <w:szCs w:val="24"/>
          <w:lang w:val="es-ES" w:eastAsia="es-ES"/>
        </w:rPr>
        <w:t xml:space="preserve">a desarrollarse en la finca </w:t>
      </w:r>
      <w:r w:rsidRPr="0008424E">
        <w:rPr>
          <w:rFonts w:ascii="Arial" w:eastAsia="Calibri" w:hAnsi="Arial" w:cs="Arial"/>
          <w:sz w:val="24"/>
          <w:szCs w:val="24"/>
        </w:rPr>
        <w:t>con folio real N°30261133, código de ubicación 8716, perteneciente a la empresa Promotora BRJ, S.A, la cual presenta una superficie de 5 ha + 685 m2 51 dm2.</w:t>
      </w:r>
      <w:r w:rsidRPr="0008424E">
        <w:rPr>
          <w:rFonts w:ascii="Arial" w:eastAsia="Times New Roman" w:hAnsi="Arial" w:cs="Arial"/>
          <w:sz w:val="24"/>
          <w:szCs w:val="24"/>
          <w:lang w:val="es-ES" w:eastAsia="es-ES"/>
        </w:rPr>
        <w:t>, corregimiento de Pacora, distrito de Panamá, provincia de Panamá.</w:t>
      </w:r>
    </w:p>
    <w:p w:rsidR="0008424E" w:rsidRPr="00547C76" w:rsidRDefault="0008424E" w:rsidP="00CB6B9A">
      <w:pPr>
        <w:pStyle w:val="Default"/>
        <w:jc w:val="both"/>
        <w:rPr>
          <w:rFonts w:ascii="Arial" w:hAnsi="Arial" w:cs="Arial"/>
          <w:lang w:val="es-ES" w:eastAsia="es-ES"/>
        </w:rPr>
      </w:pPr>
    </w:p>
    <w:p w:rsidR="0008424E" w:rsidRPr="0008424E" w:rsidRDefault="0008424E" w:rsidP="0008424E">
      <w:pPr>
        <w:pBdr>
          <w:top w:val="nil"/>
          <w:left w:val="nil"/>
          <w:bottom w:val="nil"/>
          <w:right w:val="nil"/>
        </w:pBdr>
        <w:spacing w:after="0" w:line="240" w:lineRule="auto"/>
        <w:ind w:left="426"/>
        <w:jc w:val="both"/>
        <w:rPr>
          <w:rFonts w:ascii="Arial" w:eastAsia="Times New Roman" w:hAnsi="Arial" w:cs="Arial"/>
          <w:sz w:val="24"/>
          <w:szCs w:val="24"/>
          <w:lang w:val="es-ES" w:eastAsia="es-ES"/>
        </w:rPr>
      </w:pPr>
      <w:r w:rsidRPr="0008424E">
        <w:rPr>
          <w:rFonts w:ascii="Arial" w:eastAsia="Times New Roman" w:hAnsi="Arial" w:cs="Arial"/>
          <w:b/>
          <w:sz w:val="24"/>
          <w:szCs w:val="24"/>
          <w:lang w:val="es-ES" w:eastAsia="es-ES"/>
        </w:rPr>
        <w:t>Observación</w:t>
      </w:r>
      <w:r w:rsidRPr="0008424E">
        <w:rPr>
          <w:rFonts w:ascii="Arial" w:eastAsia="Times New Roman" w:hAnsi="Arial" w:cs="Arial"/>
          <w:sz w:val="24"/>
          <w:szCs w:val="24"/>
          <w:lang w:val="es-ES" w:eastAsia="es-ES"/>
        </w:rPr>
        <w:t>: La Unidad Ambiental no respondió a las observaciones solicitadas en el tiempo inmerso para enviarlas</w:t>
      </w:r>
      <w:r w:rsidRPr="00547C76">
        <w:rPr>
          <w:rFonts w:ascii="Arial" w:eastAsia="Times New Roman" w:hAnsi="Arial" w:cs="Arial"/>
          <w:sz w:val="24"/>
          <w:szCs w:val="24"/>
          <w:lang w:val="es-ES" w:eastAsia="es-ES"/>
        </w:rPr>
        <w:t>, según la normativa vigente.</w:t>
      </w:r>
    </w:p>
    <w:p w:rsidR="0008424E" w:rsidRPr="0008424E" w:rsidRDefault="0008424E" w:rsidP="0008424E">
      <w:pPr>
        <w:pBdr>
          <w:top w:val="nil"/>
          <w:left w:val="nil"/>
          <w:bottom w:val="nil"/>
          <w:right w:val="nil"/>
        </w:pBdr>
        <w:spacing w:after="0" w:line="240" w:lineRule="auto"/>
        <w:contextualSpacing/>
        <w:jc w:val="both"/>
        <w:rPr>
          <w:rFonts w:ascii="Arial" w:eastAsia="Cambria" w:hAnsi="Arial" w:cs="Arial"/>
          <w:color w:val="000000"/>
          <w:sz w:val="24"/>
          <w:szCs w:val="24"/>
          <w:lang w:eastAsia="es-PA"/>
        </w:rPr>
      </w:pPr>
      <w:r w:rsidRPr="0008424E">
        <w:rPr>
          <w:rFonts w:ascii="Arial" w:eastAsia="Times New Roman" w:hAnsi="Arial" w:cs="Arial"/>
          <w:bCs/>
          <w:sz w:val="24"/>
          <w:szCs w:val="24"/>
          <w:lang w:eastAsia="es-PA"/>
        </w:rPr>
        <w:t xml:space="preserve">  </w:t>
      </w: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sz w:val="24"/>
          <w:szCs w:val="24"/>
          <w:lang w:val="es-ES" w:eastAsia="es-ES"/>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 xml:space="preserve">DRPM-832-2019, del 09 de septiembre de 2019, debidamente notificada el </w:t>
      </w:r>
      <w:r w:rsidRPr="0008424E">
        <w:rPr>
          <w:rFonts w:ascii="Arial" w:eastAsia="Times New Roman" w:hAnsi="Arial" w:cs="Arial"/>
          <w:bCs/>
          <w:sz w:val="24"/>
          <w:szCs w:val="24"/>
          <w:lang w:eastAsia="es-PA"/>
        </w:rPr>
        <w:t xml:space="preserve">13 de septiembre de 2019. El Ministerio de Ambiente le solicita a la Unidad Ambiental del Ministerio de Salud (MINSA) que en Virtud del Artículo 31 del Decreto Ejecutivo 123 de 14 de agosto de 200… </w:t>
      </w:r>
      <w:r w:rsidRPr="0008424E">
        <w:rPr>
          <w:rFonts w:ascii="Arial" w:eastAsia="Times New Roman" w:hAnsi="Arial" w:cs="Arial"/>
          <w:sz w:val="24"/>
          <w:szCs w:val="24"/>
          <w:lang w:val="es-ES" w:eastAsia="es-ES"/>
        </w:rPr>
        <w:t>solicitamos nos provea y sustente información, comentarios, observaciones a su área de su competencia, en base a lo estipulado en del artículo 32 del Decreto Ejecutivo 123 de 14 de agosto de 2009, sobre el Estudio de Impacto Ambiental, Categoría I, correspondiente al proyecto denominado</w:t>
      </w:r>
      <w:r w:rsidRPr="0008424E">
        <w:rPr>
          <w:rFonts w:ascii="Arial" w:eastAsia="Times New Roman" w:hAnsi="Arial" w:cs="Arial"/>
          <w:b/>
          <w:sz w:val="24"/>
          <w:szCs w:val="24"/>
          <w:lang w:val="es-ES" w:eastAsia="es-ES"/>
        </w:rPr>
        <w:t xml:space="preserve"> </w:t>
      </w:r>
      <w:r w:rsidRPr="0008424E">
        <w:rPr>
          <w:rFonts w:ascii="Arial" w:eastAsia="Calibri" w:hAnsi="Arial" w:cs="Arial"/>
          <w:b/>
          <w:sz w:val="24"/>
          <w:szCs w:val="24"/>
        </w:rPr>
        <w:t>VILLAS PACORA RIVER</w:t>
      </w:r>
      <w:r w:rsidRPr="0008424E">
        <w:rPr>
          <w:rFonts w:ascii="Arial" w:eastAsia="Times New Roman" w:hAnsi="Arial" w:cs="Arial"/>
          <w:sz w:val="24"/>
          <w:szCs w:val="24"/>
          <w:lang w:val="es-ES" w:eastAsia="es-ES"/>
        </w:rPr>
        <w:t xml:space="preserve">, promovido por la sociedad </w:t>
      </w:r>
      <w:r w:rsidRPr="0008424E">
        <w:rPr>
          <w:rFonts w:ascii="Arial" w:eastAsia="Calibri" w:hAnsi="Arial" w:cs="Arial"/>
          <w:b/>
          <w:sz w:val="24"/>
          <w:szCs w:val="24"/>
          <w:shd w:val="clear" w:color="auto" w:fill="F8F8F8"/>
        </w:rPr>
        <w:t>PROMOTORA BRJ, S.A.</w:t>
      </w:r>
      <w:r w:rsidRPr="0008424E">
        <w:rPr>
          <w:rFonts w:ascii="Arial" w:eastAsia="Times New Roman" w:hAnsi="Arial" w:cs="Arial"/>
          <w:b/>
          <w:sz w:val="24"/>
          <w:szCs w:val="24"/>
          <w:lang w:val="es-ES" w:eastAsia="es-ES"/>
        </w:rPr>
        <w:t xml:space="preserve">, </w:t>
      </w:r>
      <w:r w:rsidRPr="0008424E">
        <w:rPr>
          <w:rFonts w:ascii="Arial" w:eastAsia="Times New Roman" w:hAnsi="Arial" w:cs="Arial"/>
          <w:sz w:val="24"/>
          <w:szCs w:val="24"/>
          <w:lang w:val="es-ES" w:eastAsia="es-ES"/>
        </w:rPr>
        <w:t xml:space="preserve">a desarrollarse en la finca </w:t>
      </w:r>
      <w:r w:rsidRPr="0008424E">
        <w:rPr>
          <w:rFonts w:ascii="Arial" w:eastAsia="Calibri" w:hAnsi="Arial" w:cs="Arial"/>
          <w:sz w:val="24"/>
          <w:szCs w:val="24"/>
        </w:rPr>
        <w:t>con folio real N°30261133, código de ubicación 8716, perteneciente a la empresa Promotora BRJ, S.A, la cual presenta una superficie de 5 ha + 685 m2 51 dm2.</w:t>
      </w:r>
      <w:r w:rsidRPr="0008424E">
        <w:rPr>
          <w:rFonts w:ascii="Arial" w:eastAsia="Times New Roman" w:hAnsi="Arial" w:cs="Arial"/>
          <w:sz w:val="24"/>
          <w:szCs w:val="24"/>
          <w:lang w:val="es-ES" w:eastAsia="es-ES"/>
        </w:rPr>
        <w:t>, corregimiento de Pacora, distrito de Panamá, provincia de Panamá.</w:t>
      </w:r>
    </w:p>
    <w:p w:rsidR="0008424E" w:rsidRPr="0008424E" w:rsidRDefault="0008424E" w:rsidP="0008424E">
      <w:pPr>
        <w:pBdr>
          <w:top w:val="nil"/>
          <w:left w:val="nil"/>
          <w:bottom w:val="nil"/>
          <w:right w:val="nil"/>
        </w:pBdr>
        <w:spacing w:after="0" w:line="240" w:lineRule="auto"/>
        <w:ind w:left="426"/>
        <w:jc w:val="both"/>
        <w:rPr>
          <w:rFonts w:ascii="Arial" w:eastAsia="Times New Roman" w:hAnsi="Arial" w:cs="Arial"/>
          <w:sz w:val="24"/>
          <w:szCs w:val="24"/>
          <w:lang w:val="es-ES" w:eastAsia="es-ES"/>
        </w:rPr>
      </w:pPr>
      <w:r w:rsidRPr="0008424E">
        <w:rPr>
          <w:rFonts w:ascii="Arial" w:eastAsia="Times New Roman" w:hAnsi="Arial" w:cs="Arial"/>
          <w:b/>
          <w:sz w:val="24"/>
          <w:szCs w:val="24"/>
          <w:lang w:val="es-ES" w:eastAsia="es-ES"/>
        </w:rPr>
        <w:t>Observación</w:t>
      </w:r>
      <w:r w:rsidRPr="0008424E">
        <w:rPr>
          <w:rFonts w:ascii="Arial" w:eastAsia="Times New Roman" w:hAnsi="Arial" w:cs="Arial"/>
          <w:sz w:val="24"/>
          <w:szCs w:val="24"/>
          <w:lang w:val="es-ES" w:eastAsia="es-ES"/>
        </w:rPr>
        <w:t>: La Unidad Ambiental no respondió a las observaciones solicitadas en el tiempo que corresponde</w:t>
      </w:r>
      <w:r w:rsidR="006854AB" w:rsidRPr="00547C76">
        <w:rPr>
          <w:rFonts w:ascii="Arial" w:eastAsia="Times New Roman" w:hAnsi="Arial" w:cs="Arial"/>
          <w:sz w:val="24"/>
          <w:szCs w:val="24"/>
          <w:lang w:val="es-ES" w:eastAsia="es-ES"/>
        </w:rPr>
        <w:t xml:space="preserve">, </w:t>
      </w:r>
      <w:r w:rsidR="006854AB" w:rsidRPr="00547C76">
        <w:rPr>
          <w:rFonts w:ascii="Arial" w:eastAsia="Times New Roman" w:hAnsi="Arial" w:cs="Arial"/>
          <w:sz w:val="24"/>
          <w:szCs w:val="24"/>
          <w:lang w:val="es-ES" w:eastAsia="es-ES"/>
        </w:rPr>
        <w:t>según la normativa vigente.</w:t>
      </w: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bCs/>
          <w:sz w:val="24"/>
          <w:szCs w:val="24"/>
          <w:lang w:val="es-ES" w:eastAsia="es-PA"/>
        </w:rPr>
      </w:pP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sz w:val="24"/>
          <w:szCs w:val="24"/>
          <w:lang w:val="es-ES" w:eastAsia="es-ES"/>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 xml:space="preserve">DRPM-833-2019, del 09 de septiembre de 2019, debidamente notificada el </w:t>
      </w:r>
      <w:r w:rsidRPr="0008424E">
        <w:rPr>
          <w:rFonts w:ascii="Arial" w:eastAsia="Times New Roman" w:hAnsi="Arial" w:cs="Arial"/>
          <w:bCs/>
          <w:sz w:val="24"/>
          <w:szCs w:val="24"/>
          <w:lang w:eastAsia="es-PA"/>
        </w:rPr>
        <w:t xml:space="preserve">13 de septiembre de 2019. El Ministerio de Ambiente le solicita a la Unidad Ambiental del Ministerio de Vivienda (MIVIOT) que en Virtud del Artículo 31 del Decreto Ejecutivo 123 de 14 de agosto de 200… </w:t>
      </w:r>
      <w:r w:rsidRPr="0008424E">
        <w:rPr>
          <w:rFonts w:ascii="Arial" w:eastAsia="Times New Roman" w:hAnsi="Arial" w:cs="Arial"/>
          <w:sz w:val="24"/>
          <w:szCs w:val="24"/>
          <w:lang w:val="es-ES" w:eastAsia="es-ES"/>
        </w:rPr>
        <w:t xml:space="preserve">solicitamos nos provea y </w:t>
      </w:r>
      <w:r w:rsidRPr="0008424E">
        <w:rPr>
          <w:rFonts w:ascii="Arial" w:eastAsia="Times New Roman" w:hAnsi="Arial" w:cs="Arial"/>
          <w:sz w:val="24"/>
          <w:szCs w:val="24"/>
          <w:lang w:val="es-ES" w:eastAsia="es-ES"/>
        </w:rPr>
        <w:lastRenderedPageBreak/>
        <w:t>sustente información, comentarios, observaciones a su área de su competencia, en base a lo estipulado en del artículo 32 del Decreto Ejecutivo 123 de 14 de agosto de 2009, sobre el Estudio de Impacto Ambiental, Categoría I, correspondiente al proyecto denominado</w:t>
      </w:r>
      <w:r w:rsidRPr="0008424E">
        <w:rPr>
          <w:rFonts w:ascii="Arial" w:eastAsia="Times New Roman" w:hAnsi="Arial" w:cs="Arial"/>
          <w:b/>
          <w:sz w:val="24"/>
          <w:szCs w:val="24"/>
          <w:lang w:val="es-ES" w:eastAsia="es-ES"/>
        </w:rPr>
        <w:t xml:space="preserve"> </w:t>
      </w:r>
      <w:r w:rsidRPr="0008424E">
        <w:rPr>
          <w:rFonts w:ascii="Arial" w:eastAsia="Calibri" w:hAnsi="Arial" w:cs="Arial"/>
          <w:b/>
          <w:sz w:val="24"/>
          <w:szCs w:val="24"/>
        </w:rPr>
        <w:t>VILLAS PACORA RIVER</w:t>
      </w:r>
      <w:r w:rsidRPr="0008424E">
        <w:rPr>
          <w:rFonts w:ascii="Arial" w:eastAsia="Times New Roman" w:hAnsi="Arial" w:cs="Arial"/>
          <w:sz w:val="24"/>
          <w:szCs w:val="24"/>
          <w:lang w:val="es-ES" w:eastAsia="es-ES"/>
        </w:rPr>
        <w:t xml:space="preserve">, promovido por la sociedad </w:t>
      </w:r>
      <w:r w:rsidRPr="0008424E">
        <w:rPr>
          <w:rFonts w:ascii="Arial" w:eastAsia="Calibri" w:hAnsi="Arial" w:cs="Arial"/>
          <w:b/>
          <w:sz w:val="24"/>
          <w:szCs w:val="24"/>
          <w:shd w:val="clear" w:color="auto" w:fill="F8F8F8"/>
        </w:rPr>
        <w:t>PROMOTORA BRJ, S.A.</w:t>
      </w:r>
      <w:r w:rsidRPr="0008424E">
        <w:rPr>
          <w:rFonts w:ascii="Arial" w:eastAsia="Times New Roman" w:hAnsi="Arial" w:cs="Arial"/>
          <w:b/>
          <w:sz w:val="24"/>
          <w:szCs w:val="24"/>
          <w:lang w:val="es-ES" w:eastAsia="es-ES"/>
        </w:rPr>
        <w:t xml:space="preserve">, </w:t>
      </w:r>
      <w:r w:rsidRPr="0008424E">
        <w:rPr>
          <w:rFonts w:ascii="Arial" w:eastAsia="Times New Roman" w:hAnsi="Arial" w:cs="Arial"/>
          <w:sz w:val="24"/>
          <w:szCs w:val="24"/>
          <w:lang w:val="es-ES" w:eastAsia="es-ES"/>
        </w:rPr>
        <w:t xml:space="preserve">a desarrollarse en la finca </w:t>
      </w:r>
      <w:r w:rsidRPr="0008424E">
        <w:rPr>
          <w:rFonts w:ascii="Arial" w:eastAsia="Calibri" w:hAnsi="Arial" w:cs="Arial"/>
          <w:sz w:val="24"/>
          <w:szCs w:val="24"/>
        </w:rPr>
        <w:t>con folio real N°30261133, código de ubicación 8716, perteneciente a la empresa Promotora BRJ, S.A, la cual presenta una superficie de 5 ha + 685 m2 51 dm2.</w:t>
      </w:r>
      <w:r w:rsidRPr="0008424E">
        <w:rPr>
          <w:rFonts w:ascii="Arial" w:eastAsia="Times New Roman" w:hAnsi="Arial" w:cs="Arial"/>
          <w:sz w:val="24"/>
          <w:szCs w:val="24"/>
          <w:lang w:val="es-ES" w:eastAsia="es-ES"/>
        </w:rPr>
        <w:t>, corregimiento de Pacora, distrito de Panamá, provincia de Panamá.</w:t>
      </w:r>
    </w:p>
    <w:p w:rsidR="0008424E" w:rsidRPr="0008424E" w:rsidRDefault="0008424E" w:rsidP="0008424E">
      <w:pPr>
        <w:pBdr>
          <w:top w:val="nil"/>
          <w:left w:val="nil"/>
          <w:bottom w:val="nil"/>
          <w:right w:val="nil"/>
        </w:pBdr>
        <w:spacing w:after="0" w:line="240" w:lineRule="auto"/>
        <w:ind w:left="426"/>
        <w:jc w:val="both"/>
        <w:rPr>
          <w:rFonts w:ascii="Arial" w:eastAsia="Times New Roman" w:hAnsi="Arial" w:cs="Arial"/>
          <w:sz w:val="24"/>
          <w:szCs w:val="24"/>
          <w:lang w:val="es-ES" w:eastAsia="es-ES"/>
        </w:rPr>
      </w:pPr>
      <w:r w:rsidRPr="0008424E">
        <w:rPr>
          <w:rFonts w:ascii="Arial" w:eastAsia="Times New Roman" w:hAnsi="Arial" w:cs="Arial"/>
          <w:b/>
          <w:sz w:val="24"/>
          <w:szCs w:val="24"/>
          <w:lang w:val="es-ES" w:eastAsia="es-ES"/>
        </w:rPr>
        <w:t>Observación</w:t>
      </w:r>
      <w:r w:rsidRPr="0008424E">
        <w:rPr>
          <w:rFonts w:ascii="Arial" w:eastAsia="Times New Roman" w:hAnsi="Arial" w:cs="Arial"/>
          <w:sz w:val="24"/>
          <w:szCs w:val="24"/>
          <w:lang w:val="es-ES" w:eastAsia="es-ES"/>
        </w:rPr>
        <w:t xml:space="preserve">: La Unidad Ambiental no respondió a las observaciones solicitadas en el tiempo inmerso para </w:t>
      </w:r>
      <w:r w:rsidR="006854AB" w:rsidRPr="00547C76">
        <w:rPr>
          <w:rFonts w:ascii="Arial" w:eastAsia="Times New Roman" w:hAnsi="Arial" w:cs="Arial"/>
          <w:sz w:val="24"/>
          <w:szCs w:val="24"/>
          <w:lang w:val="es-ES" w:eastAsia="es-ES"/>
        </w:rPr>
        <w:t xml:space="preserve">enviarlas, </w:t>
      </w:r>
      <w:r w:rsidR="006854AB" w:rsidRPr="00547C76">
        <w:rPr>
          <w:rFonts w:ascii="Arial" w:eastAsia="Times New Roman" w:hAnsi="Arial" w:cs="Arial"/>
          <w:sz w:val="24"/>
          <w:szCs w:val="24"/>
          <w:lang w:val="es-ES" w:eastAsia="es-ES"/>
        </w:rPr>
        <w:t>según la normativa vigente.</w:t>
      </w: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bCs/>
          <w:sz w:val="24"/>
          <w:szCs w:val="24"/>
          <w:highlight w:val="yellow"/>
          <w:lang w:eastAsia="es-PA"/>
        </w:rPr>
      </w:pP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sz w:val="24"/>
          <w:szCs w:val="24"/>
          <w:lang w:val="es-ES" w:eastAsia="es-ES"/>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 xml:space="preserve">DRPM-835-2019, del 09 de septiembre de 2019, debidamente notificada el </w:t>
      </w:r>
      <w:r w:rsidRPr="0008424E">
        <w:rPr>
          <w:rFonts w:ascii="Arial" w:eastAsia="Times New Roman" w:hAnsi="Arial" w:cs="Arial"/>
          <w:bCs/>
          <w:sz w:val="24"/>
          <w:szCs w:val="24"/>
          <w:lang w:eastAsia="es-PA"/>
        </w:rPr>
        <w:t xml:space="preserve">13 de septiembre de 2019. El Ministerio de Ambiente le solicita a la Unidad Ambiental del Sistema Nacional de Protección Civil que en Virtud del Artículo 31 del Decreto Ejecutivo 123 de 14 de agosto de 200… </w:t>
      </w:r>
      <w:r w:rsidRPr="0008424E">
        <w:rPr>
          <w:rFonts w:ascii="Arial" w:eastAsia="Times New Roman" w:hAnsi="Arial" w:cs="Arial"/>
          <w:sz w:val="24"/>
          <w:szCs w:val="24"/>
          <w:lang w:val="es-ES" w:eastAsia="es-ES"/>
        </w:rPr>
        <w:t>solicitamos nos provea y sustente información, comentarios, observaciones a su área de su competencia, en base a lo estipulado en del artículo 32 del Decreto Ejecutivo 123 de 14 de agosto de 2009, sobre el Estudio de Impacto Ambiental, Categoría I, correspondiente al proyecto denominado</w:t>
      </w:r>
      <w:r w:rsidRPr="0008424E">
        <w:rPr>
          <w:rFonts w:ascii="Arial" w:eastAsia="Times New Roman" w:hAnsi="Arial" w:cs="Arial"/>
          <w:b/>
          <w:sz w:val="24"/>
          <w:szCs w:val="24"/>
          <w:lang w:val="es-ES" w:eastAsia="es-ES"/>
        </w:rPr>
        <w:t xml:space="preserve"> </w:t>
      </w:r>
      <w:r w:rsidRPr="0008424E">
        <w:rPr>
          <w:rFonts w:ascii="Arial" w:eastAsia="Calibri" w:hAnsi="Arial" w:cs="Arial"/>
          <w:b/>
          <w:sz w:val="24"/>
          <w:szCs w:val="24"/>
        </w:rPr>
        <w:t>VILLAS PACORA RIVER</w:t>
      </w:r>
      <w:r w:rsidRPr="0008424E">
        <w:rPr>
          <w:rFonts w:ascii="Arial" w:eastAsia="Times New Roman" w:hAnsi="Arial" w:cs="Arial"/>
          <w:sz w:val="24"/>
          <w:szCs w:val="24"/>
          <w:lang w:val="es-ES" w:eastAsia="es-ES"/>
        </w:rPr>
        <w:t xml:space="preserve">, promovido por la sociedad </w:t>
      </w:r>
      <w:r w:rsidRPr="0008424E">
        <w:rPr>
          <w:rFonts w:ascii="Arial" w:eastAsia="Calibri" w:hAnsi="Arial" w:cs="Arial"/>
          <w:b/>
          <w:sz w:val="24"/>
          <w:szCs w:val="24"/>
          <w:shd w:val="clear" w:color="auto" w:fill="F8F8F8"/>
        </w:rPr>
        <w:t>PROMOTORA BRJ, S.A.</w:t>
      </w:r>
      <w:r w:rsidRPr="0008424E">
        <w:rPr>
          <w:rFonts w:ascii="Arial" w:eastAsia="Times New Roman" w:hAnsi="Arial" w:cs="Arial"/>
          <w:b/>
          <w:sz w:val="24"/>
          <w:szCs w:val="24"/>
          <w:lang w:val="es-ES" w:eastAsia="es-ES"/>
        </w:rPr>
        <w:t xml:space="preserve">, </w:t>
      </w:r>
      <w:r w:rsidRPr="0008424E">
        <w:rPr>
          <w:rFonts w:ascii="Arial" w:eastAsia="Times New Roman" w:hAnsi="Arial" w:cs="Arial"/>
          <w:sz w:val="24"/>
          <w:szCs w:val="24"/>
          <w:lang w:val="es-ES" w:eastAsia="es-ES"/>
        </w:rPr>
        <w:t xml:space="preserve">a desarrollarse en la finca </w:t>
      </w:r>
      <w:r w:rsidRPr="0008424E">
        <w:rPr>
          <w:rFonts w:ascii="Arial" w:eastAsia="Calibri" w:hAnsi="Arial" w:cs="Arial"/>
          <w:sz w:val="24"/>
          <w:szCs w:val="24"/>
        </w:rPr>
        <w:t>con folio real N°30261133, código de ubicación 8716, perteneciente a la empresa Promotora BRJ, S.A, la cual presenta una superficie de 5 ha + 685 m2 51 dm2.</w:t>
      </w:r>
      <w:r w:rsidRPr="0008424E">
        <w:rPr>
          <w:rFonts w:ascii="Arial" w:eastAsia="Times New Roman" w:hAnsi="Arial" w:cs="Arial"/>
          <w:sz w:val="24"/>
          <w:szCs w:val="24"/>
          <w:lang w:val="es-ES" w:eastAsia="es-ES"/>
        </w:rPr>
        <w:t>, corregimiento de Pacora, distrito de Panamá, provincia de Panamá.</w:t>
      </w:r>
    </w:p>
    <w:p w:rsidR="0008424E" w:rsidRPr="0008424E" w:rsidRDefault="0008424E" w:rsidP="0008424E">
      <w:pPr>
        <w:pBdr>
          <w:top w:val="nil"/>
          <w:left w:val="nil"/>
          <w:bottom w:val="nil"/>
          <w:right w:val="nil"/>
        </w:pBdr>
        <w:spacing w:after="0" w:line="240" w:lineRule="auto"/>
        <w:ind w:left="426"/>
        <w:jc w:val="both"/>
        <w:rPr>
          <w:rFonts w:ascii="Arial" w:eastAsia="Times New Roman" w:hAnsi="Arial" w:cs="Arial"/>
          <w:sz w:val="24"/>
          <w:szCs w:val="24"/>
          <w:lang w:val="es-ES" w:eastAsia="es-ES"/>
        </w:rPr>
      </w:pPr>
      <w:r w:rsidRPr="0008424E">
        <w:rPr>
          <w:rFonts w:ascii="Arial" w:eastAsia="Times New Roman" w:hAnsi="Arial" w:cs="Arial"/>
          <w:b/>
          <w:sz w:val="24"/>
          <w:szCs w:val="24"/>
          <w:lang w:val="es-ES" w:eastAsia="es-ES"/>
        </w:rPr>
        <w:t>Observación</w:t>
      </w:r>
      <w:r w:rsidRPr="0008424E">
        <w:rPr>
          <w:rFonts w:ascii="Arial" w:eastAsia="Times New Roman" w:hAnsi="Arial" w:cs="Arial"/>
          <w:sz w:val="24"/>
          <w:szCs w:val="24"/>
          <w:lang w:val="es-ES" w:eastAsia="es-ES"/>
        </w:rPr>
        <w:t>: La Unidad Ambiental no respondió a las observaciones solicitadas en el tiempo inmerso para enviarlas</w:t>
      </w:r>
      <w:r w:rsidR="006854AB" w:rsidRPr="00547C76">
        <w:rPr>
          <w:rFonts w:ascii="Arial" w:eastAsia="Times New Roman" w:hAnsi="Arial" w:cs="Arial"/>
          <w:sz w:val="24"/>
          <w:szCs w:val="24"/>
          <w:lang w:val="es-ES" w:eastAsia="es-ES"/>
        </w:rPr>
        <w:t xml:space="preserve">, </w:t>
      </w:r>
      <w:r w:rsidR="006854AB" w:rsidRPr="00547C76">
        <w:rPr>
          <w:rFonts w:ascii="Arial" w:eastAsia="Times New Roman" w:hAnsi="Arial" w:cs="Arial"/>
          <w:sz w:val="24"/>
          <w:szCs w:val="24"/>
          <w:lang w:val="es-ES" w:eastAsia="es-ES"/>
        </w:rPr>
        <w:t>según la normativa vigente.</w:t>
      </w:r>
    </w:p>
    <w:p w:rsidR="0008424E" w:rsidRPr="0008424E" w:rsidRDefault="0008424E" w:rsidP="0008424E">
      <w:pPr>
        <w:autoSpaceDE w:val="0"/>
        <w:autoSpaceDN w:val="0"/>
        <w:adjustRightInd w:val="0"/>
        <w:spacing w:after="0" w:line="240" w:lineRule="auto"/>
        <w:jc w:val="both"/>
        <w:rPr>
          <w:rFonts w:ascii="Arial" w:eastAsia="Times New Roman" w:hAnsi="Arial" w:cs="Arial"/>
          <w:b/>
          <w:bCs/>
          <w:sz w:val="24"/>
          <w:szCs w:val="24"/>
          <w:lang w:eastAsia="es-PA"/>
        </w:rPr>
      </w:pPr>
    </w:p>
    <w:p w:rsidR="0008424E" w:rsidRPr="0008424E" w:rsidRDefault="0008424E" w:rsidP="0008424E">
      <w:pPr>
        <w:pBdr>
          <w:top w:val="nil"/>
          <w:left w:val="nil"/>
          <w:bottom w:val="nil"/>
          <w:right w:val="nil"/>
        </w:pBdr>
        <w:spacing w:after="0" w:line="240" w:lineRule="auto"/>
        <w:contextualSpacing/>
        <w:jc w:val="both"/>
        <w:rPr>
          <w:rFonts w:ascii="Arial" w:eastAsia="Times New Roman" w:hAnsi="Arial" w:cs="Arial"/>
          <w:sz w:val="24"/>
          <w:szCs w:val="24"/>
          <w:lang w:val="es-ES" w:eastAsia="es-ES"/>
        </w:rPr>
      </w:pPr>
      <w:r w:rsidRPr="0008424E">
        <w:rPr>
          <w:rFonts w:ascii="Arial" w:eastAsia="Times New Roman" w:hAnsi="Arial" w:cs="Arial"/>
          <w:bCs/>
          <w:sz w:val="24"/>
          <w:szCs w:val="24"/>
          <w:lang w:eastAsia="es-PA"/>
        </w:rPr>
        <w:t xml:space="preserve">Que mediante nota </w:t>
      </w:r>
      <w:r w:rsidRPr="0008424E">
        <w:rPr>
          <w:rFonts w:ascii="Arial" w:eastAsia="Cambria" w:hAnsi="Arial" w:cs="Arial"/>
          <w:color w:val="000000"/>
          <w:sz w:val="24"/>
          <w:szCs w:val="24"/>
          <w:lang w:eastAsia="es-PA"/>
        </w:rPr>
        <w:t>DRPM-889-2019, del 17 de septiembre de 2019</w:t>
      </w:r>
      <w:r w:rsidRPr="0008424E">
        <w:rPr>
          <w:rFonts w:ascii="Arial" w:eastAsia="Times New Roman" w:hAnsi="Arial" w:cs="Arial"/>
          <w:bCs/>
          <w:sz w:val="24"/>
          <w:szCs w:val="24"/>
          <w:lang w:eastAsia="es-PA"/>
        </w:rPr>
        <w:t xml:space="preserve">. El Ministerio de Ambiente le solicita al Municipio de Panamá que en Virtud del Artículo 31 del Decreto Ejecutivo 123 de 14 de agosto de 2009… </w:t>
      </w:r>
      <w:r w:rsidRPr="0008424E">
        <w:rPr>
          <w:rFonts w:ascii="Arial" w:eastAsia="Times New Roman" w:hAnsi="Arial" w:cs="Arial"/>
          <w:sz w:val="24"/>
          <w:szCs w:val="24"/>
          <w:lang w:val="es-ES" w:eastAsia="es-ES"/>
        </w:rPr>
        <w:t xml:space="preserve">solicitamos nos informe el uso de suelo vigente asignado para la Finca con folio real No 30261133, código de ubicación 8716, para esta actividad, </w:t>
      </w:r>
      <w:r w:rsidRPr="00547C76">
        <w:rPr>
          <w:rFonts w:ascii="Arial" w:eastAsia="Times New Roman" w:hAnsi="Arial" w:cs="Arial"/>
          <w:sz w:val="24"/>
          <w:szCs w:val="24"/>
          <w:lang w:val="es-ES" w:eastAsia="es-ES"/>
        </w:rPr>
        <w:t>c</w:t>
      </w:r>
      <w:r w:rsidRPr="0008424E">
        <w:rPr>
          <w:rFonts w:ascii="Arial" w:eastAsia="Times New Roman" w:hAnsi="Arial" w:cs="Arial"/>
          <w:sz w:val="24"/>
          <w:szCs w:val="24"/>
          <w:lang w:val="es-ES" w:eastAsia="es-ES"/>
        </w:rPr>
        <w:t>uya ubicación se logra ingresando por la calle en donde se encuentra Grupo Nova , una vez se l</w:t>
      </w:r>
      <w:r w:rsidRPr="00547C76">
        <w:rPr>
          <w:rFonts w:ascii="Arial" w:eastAsia="Times New Roman" w:hAnsi="Arial" w:cs="Arial"/>
          <w:sz w:val="24"/>
          <w:szCs w:val="24"/>
          <w:lang w:val="es-ES" w:eastAsia="es-ES"/>
        </w:rPr>
        <w:t>l</w:t>
      </w:r>
      <w:r w:rsidRPr="0008424E">
        <w:rPr>
          <w:rFonts w:ascii="Arial" w:eastAsia="Times New Roman" w:hAnsi="Arial" w:cs="Arial"/>
          <w:sz w:val="24"/>
          <w:szCs w:val="24"/>
          <w:lang w:val="es-ES" w:eastAsia="es-ES"/>
        </w:rPr>
        <w:t>ega al se</w:t>
      </w:r>
      <w:r w:rsidRPr="00547C76">
        <w:rPr>
          <w:rFonts w:ascii="Arial" w:eastAsia="Times New Roman" w:hAnsi="Arial" w:cs="Arial"/>
          <w:sz w:val="24"/>
          <w:szCs w:val="24"/>
          <w:lang w:val="es-ES" w:eastAsia="es-ES"/>
        </w:rPr>
        <w:t>c</w:t>
      </w:r>
      <w:r w:rsidRPr="0008424E">
        <w:rPr>
          <w:rFonts w:ascii="Arial" w:eastAsia="Times New Roman" w:hAnsi="Arial" w:cs="Arial"/>
          <w:sz w:val="24"/>
          <w:szCs w:val="24"/>
          <w:lang w:val="es-ES" w:eastAsia="es-ES"/>
        </w:rPr>
        <w:t>tor de cruce de Pacora, se debe ingresar por la calle principal, hacia la misma localidad de Pacora hasta el final, corregimiento de Pacora, distrito de Panamá,</w:t>
      </w:r>
      <w:r w:rsidRPr="00547C76">
        <w:rPr>
          <w:rFonts w:ascii="Arial" w:eastAsia="Times New Roman" w:hAnsi="Arial" w:cs="Arial"/>
          <w:sz w:val="24"/>
          <w:szCs w:val="24"/>
          <w:lang w:val="es-ES" w:eastAsia="es-ES"/>
        </w:rPr>
        <w:t xml:space="preserve"> </w:t>
      </w:r>
      <w:r w:rsidRPr="0008424E">
        <w:rPr>
          <w:rFonts w:ascii="Arial" w:eastAsia="Times New Roman" w:hAnsi="Arial" w:cs="Arial"/>
          <w:sz w:val="24"/>
          <w:szCs w:val="24"/>
          <w:lang w:val="es-ES" w:eastAsia="es-ES"/>
        </w:rPr>
        <w:t>provincia de Panamá.</w:t>
      </w:r>
    </w:p>
    <w:p w:rsidR="0008424E" w:rsidRPr="0008424E" w:rsidRDefault="0008424E" w:rsidP="0008424E">
      <w:pPr>
        <w:pBdr>
          <w:top w:val="nil"/>
          <w:left w:val="nil"/>
          <w:bottom w:val="nil"/>
          <w:right w:val="nil"/>
        </w:pBdr>
        <w:spacing w:after="0" w:line="240" w:lineRule="auto"/>
        <w:ind w:left="426"/>
        <w:jc w:val="both"/>
        <w:rPr>
          <w:rFonts w:ascii="Arial" w:eastAsia="Times New Roman" w:hAnsi="Arial" w:cs="Arial"/>
          <w:sz w:val="24"/>
          <w:szCs w:val="24"/>
          <w:lang w:val="es-ES" w:eastAsia="es-ES"/>
        </w:rPr>
      </w:pPr>
      <w:r w:rsidRPr="0008424E">
        <w:rPr>
          <w:rFonts w:ascii="Arial" w:eastAsia="Times New Roman" w:hAnsi="Arial" w:cs="Arial"/>
          <w:b/>
          <w:sz w:val="24"/>
          <w:szCs w:val="24"/>
          <w:lang w:val="es-ES" w:eastAsia="es-ES"/>
        </w:rPr>
        <w:t>Observación</w:t>
      </w:r>
      <w:r w:rsidRPr="0008424E">
        <w:rPr>
          <w:rFonts w:ascii="Arial" w:eastAsia="Times New Roman" w:hAnsi="Arial" w:cs="Arial"/>
          <w:sz w:val="24"/>
          <w:szCs w:val="24"/>
          <w:lang w:val="es-ES" w:eastAsia="es-ES"/>
        </w:rPr>
        <w:t xml:space="preserve">: La Unidad Ambiental no respondió a las observaciones solicitadas en el tiempo inmerso para </w:t>
      </w:r>
      <w:r w:rsidRPr="00547C76">
        <w:rPr>
          <w:rFonts w:ascii="Arial" w:eastAsia="Times New Roman" w:hAnsi="Arial" w:cs="Arial"/>
          <w:sz w:val="24"/>
          <w:szCs w:val="24"/>
          <w:lang w:val="es-ES" w:eastAsia="es-ES"/>
        </w:rPr>
        <w:t>enviar</w:t>
      </w:r>
      <w:r w:rsidRPr="0008424E">
        <w:rPr>
          <w:rFonts w:ascii="Arial" w:eastAsia="Times New Roman" w:hAnsi="Arial" w:cs="Arial"/>
          <w:sz w:val="24"/>
          <w:szCs w:val="24"/>
          <w:lang w:val="es-ES" w:eastAsia="es-ES"/>
        </w:rPr>
        <w:t>las</w:t>
      </w:r>
      <w:r w:rsidR="006854AB" w:rsidRPr="00547C76">
        <w:rPr>
          <w:rFonts w:ascii="Arial" w:eastAsia="Times New Roman" w:hAnsi="Arial" w:cs="Arial"/>
          <w:sz w:val="24"/>
          <w:szCs w:val="24"/>
          <w:lang w:val="es-ES" w:eastAsia="es-ES"/>
        </w:rPr>
        <w:t xml:space="preserve">, </w:t>
      </w:r>
      <w:r w:rsidR="006854AB" w:rsidRPr="00547C76">
        <w:rPr>
          <w:rFonts w:ascii="Arial" w:eastAsia="Times New Roman" w:hAnsi="Arial" w:cs="Arial"/>
          <w:sz w:val="24"/>
          <w:szCs w:val="24"/>
          <w:lang w:val="es-ES" w:eastAsia="es-ES"/>
        </w:rPr>
        <w:t>según la normativa vigente.</w:t>
      </w:r>
    </w:p>
    <w:p w:rsidR="0008424E" w:rsidRPr="00547C76" w:rsidRDefault="0008424E" w:rsidP="00CB6B9A">
      <w:pPr>
        <w:pStyle w:val="Default"/>
        <w:jc w:val="both"/>
        <w:rPr>
          <w:rFonts w:ascii="Arial" w:hAnsi="Arial" w:cs="Arial"/>
          <w:lang w:eastAsia="es-ES"/>
        </w:rPr>
      </w:pPr>
    </w:p>
    <w:p w:rsidR="004540A5" w:rsidRPr="00547C76" w:rsidRDefault="004540A5" w:rsidP="00CB6B9A">
      <w:pPr>
        <w:pStyle w:val="Default"/>
        <w:jc w:val="both"/>
        <w:rPr>
          <w:rFonts w:ascii="Arial" w:eastAsiaTheme="minorHAnsi" w:hAnsi="Arial" w:cs="Arial"/>
          <w:lang w:eastAsia="en-US"/>
        </w:rPr>
      </w:pPr>
      <w:r w:rsidRPr="00547C76">
        <w:rPr>
          <w:rFonts w:ascii="Arial" w:hAnsi="Arial" w:cs="Arial"/>
          <w:lang w:eastAsia="es-ES"/>
        </w:rPr>
        <w:t xml:space="preserve">Que luego de la evaluación integral del Estudio de Impacto Ambiental, Categoría I, del proyecto denominado </w:t>
      </w:r>
      <w:r w:rsidR="00CB6B9A" w:rsidRPr="00547C76">
        <w:rPr>
          <w:rFonts w:ascii="Arial" w:hAnsi="Arial" w:cs="Arial"/>
          <w:b/>
          <w:lang w:val="es-MX"/>
        </w:rPr>
        <w:t>“</w:t>
      </w:r>
      <w:r w:rsidR="00CB6B9A" w:rsidRPr="00547C76">
        <w:rPr>
          <w:rFonts w:ascii="Arial" w:hAnsi="Arial" w:cs="Arial"/>
          <w:b/>
        </w:rPr>
        <w:t>VILLAS PACORA RIVER”</w:t>
      </w:r>
      <w:r w:rsidR="0047318B" w:rsidRPr="00547C76">
        <w:rPr>
          <w:rFonts w:ascii="Arial" w:hAnsi="Arial" w:cs="Arial"/>
          <w:b/>
          <w:lang w:val="es-ES_tradnl"/>
        </w:rPr>
        <w:t xml:space="preserve">, </w:t>
      </w:r>
      <w:r w:rsidR="0047318B" w:rsidRPr="00547C76">
        <w:rPr>
          <w:rFonts w:ascii="Arial" w:hAnsi="Arial" w:cs="Arial"/>
        </w:rPr>
        <w:commentReference w:id="5"/>
      </w:r>
      <w:r w:rsidR="00C11541" w:rsidRPr="00547C76">
        <w:rPr>
          <w:rFonts w:ascii="Arial" w:hAnsi="Arial" w:cs="Arial"/>
        </w:rPr>
        <w:commentReference w:id="6"/>
      </w:r>
      <w:r w:rsidRPr="00547C76">
        <w:rPr>
          <w:rFonts w:ascii="Arial" w:hAnsi="Arial" w:cs="Arial"/>
          <w:lang w:eastAsia="es-ES"/>
        </w:rPr>
        <w:t xml:space="preserve">el Departamento de Evaluación Ambiental de la </w:t>
      </w:r>
      <w:r w:rsidRPr="00547C76">
        <w:rPr>
          <w:rFonts w:ascii="Arial" w:hAnsi="Arial" w:cs="Arial"/>
          <w:spacing w:val="-3"/>
          <w:lang w:eastAsia="es-ES"/>
        </w:rPr>
        <w:t>Dirección Regional</w:t>
      </w:r>
      <w:r w:rsidRPr="00547C76">
        <w:rPr>
          <w:rFonts w:ascii="Arial" w:hAnsi="Arial" w:cs="Arial"/>
          <w:lang w:eastAsia="es-ES"/>
        </w:rPr>
        <w:t xml:space="preserve"> del Ministerio de Ambiente en </w:t>
      </w:r>
      <w:r w:rsidRPr="00547C76">
        <w:rPr>
          <w:rFonts w:ascii="Arial" w:hAnsi="Arial" w:cs="Arial"/>
          <w:spacing w:val="-3"/>
          <w:lang w:eastAsia="es-ES"/>
        </w:rPr>
        <w:t>Panamá Metropolita</w:t>
      </w:r>
      <w:r w:rsidR="00DC770E" w:rsidRPr="00547C76">
        <w:rPr>
          <w:rFonts w:ascii="Arial" w:hAnsi="Arial" w:cs="Arial"/>
          <w:spacing w:val="-3"/>
          <w:lang w:eastAsia="es-ES"/>
        </w:rPr>
        <w:t>na, mediante Informe Técnico</w:t>
      </w:r>
      <w:r w:rsidRPr="00547C76">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547C76" w:rsidRDefault="00C11541" w:rsidP="00CB6B9A">
      <w:pPr>
        <w:tabs>
          <w:tab w:val="left" w:pos="7560"/>
        </w:tabs>
        <w:spacing w:after="0" w:line="240" w:lineRule="auto"/>
        <w:ind w:right="6"/>
        <w:jc w:val="both"/>
        <w:rPr>
          <w:rFonts w:ascii="Arial" w:eastAsia="Times New Roman" w:hAnsi="Arial" w:cs="Arial"/>
          <w:b/>
          <w:bCs/>
          <w:sz w:val="24"/>
          <w:szCs w:val="24"/>
          <w:highlight w:val="yellow"/>
          <w:lang w:eastAsia="es-ES"/>
        </w:rPr>
      </w:pPr>
    </w:p>
    <w:p w:rsidR="004540A5" w:rsidRPr="00547C76" w:rsidRDefault="004540A5" w:rsidP="002468FF">
      <w:pPr>
        <w:tabs>
          <w:tab w:val="left" w:pos="7560"/>
        </w:tabs>
        <w:spacing w:after="0" w:line="240" w:lineRule="auto"/>
        <w:ind w:right="6"/>
        <w:jc w:val="center"/>
        <w:rPr>
          <w:rFonts w:ascii="Arial" w:eastAsia="Times New Roman" w:hAnsi="Arial" w:cs="Arial"/>
          <w:b/>
          <w:bCs/>
          <w:sz w:val="24"/>
          <w:szCs w:val="24"/>
          <w:lang w:eastAsia="es-ES"/>
        </w:rPr>
      </w:pPr>
      <w:r w:rsidRPr="00547C76">
        <w:rPr>
          <w:rFonts w:ascii="Arial" w:eastAsia="Times New Roman" w:hAnsi="Arial" w:cs="Arial"/>
          <w:b/>
          <w:bCs/>
          <w:sz w:val="24"/>
          <w:szCs w:val="24"/>
          <w:lang w:eastAsia="es-ES"/>
        </w:rPr>
        <w:t>RESUELVE:</w:t>
      </w:r>
    </w:p>
    <w:p w:rsidR="004540A5" w:rsidRPr="00547C76" w:rsidRDefault="004540A5" w:rsidP="00CB6B9A">
      <w:pPr>
        <w:spacing w:after="0" w:line="240" w:lineRule="auto"/>
        <w:jc w:val="both"/>
        <w:rPr>
          <w:rFonts w:ascii="Arial" w:eastAsia="Times New Roman" w:hAnsi="Arial" w:cs="Arial"/>
          <w:b/>
          <w:sz w:val="24"/>
          <w:szCs w:val="24"/>
          <w:lang w:eastAsia="es-ES"/>
        </w:rPr>
      </w:pPr>
    </w:p>
    <w:p w:rsidR="004540A5" w:rsidRPr="00547C76" w:rsidRDefault="004540A5" w:rsidP="00CB6B9A">
      <w:pPr>
        <w:spacing w:line="240" w:lineRule="auto"/>
        <w:jc w:val="both"/>
        <w:rPr>
          <w:rFonts w:ascii="Arial" w:eastAsia="Times New Roman" w:hAnsi="Arial" w:cs="Arial"/>
          <w:b/>
          <w:color w:val="000000"/>
          <w:sz w:val="24"/>
          <w:szCs w:val="24"/>
          <w:lang w:val="es-MX" w:eastAsia="es-ES"/>
        </w:rPr>
      </w:pPr>
      <w:r w:rsidRPr="00547C76">
        <w:rPr>
          <w:rFonts w:ascii="Arial" w:eastAsia="Times New Roman" w:hAnsi="Arial" w:cs="Arial"/>
          <w:b/>
          <w:sz w:val="24"/>
          <w:szCs w:val="24"/>
          <w:lang w:eastAsia="es-ES"/>
        </w:rPr>
        <w:t>Artículo 1.</w:t>
      </w:r>
      <w:r w:rsidRPr="00547C76">
        <w:rPr>
          <w:rFonts w:ascii="Arial" w:eastAsia="Times New Roman" w:hAnsi="Arial" w:cs="Arial"/>
          <w:sz w:val="24"/>
          <w:szCs w:val="24"/>
          <w:lang w:eastAsia="es-ES"/>
        </w:rPr>
        <w:t xml:space="preserve"> </w:t>
      </w:r>
      <w:r w:rsidRPr="00547C76">
        <w:rPr>
          <w:rFonts w:ascii="Arial" w:eastAsia="Times New Roman" w:hAnsi="Arial" w:cs="Arial"/>
          <w:b/>
          <w:sz w:val="24"/>
          <w:szCs w:val="24"/>
          <w:lang w:eastAsia="es-ES"/>
        </w:rPr>
        <w:t>APROBAR</w:t>
      </w:r>
      <w:r w:rsidRPr="00547C76">
        <w:rPr>
          <w:rFonts w:ascii="Arial" w:eastAsia="Times New Roman" w:hAnsi="Arial" w:cs="Arial"/>
          <w:sz w:val="24"/>
          <w:szCs w:val="24"/>
          <w:lang w:eastAsia="es-ES"/>
        </w:rPr>
        <w:t xml:space="preserve"> el Estudio de Impacto Ambiental, Categoría I, correspondiente al proyecto denominado</w:t>
      </w:r>
      <w:r w:rsidR="00DC770E" w:rsidRPr="00547C76">
        <w:rPr>
          <w:rFonts w:ascii="Arial" w:eastAsia="Times New Roman" w:hAnsi="Arial" w:cs="Arial"/>
          <w:b/>
          <w:bCs/>
          <w:sz w:val="24"/>
          <w:szCs w:val="24"/>
          <w:lang w:eastAsia="es-ES"/>
        </w:rPr>
        <w:t xml:space="preserve"> </w:t>
      </w:r>
      <w:r w:rsidR="00CB6B9A" w:rsidRPr="00547C76">
        <w:rPr>
          <w:rFonts w:ascii="Arial" w:hAnsi="Arial" w:cs="Arial"/>
          <w:b/>
          <w:sz w:val="24"/>
          <w:szCs w:val="24"/>
          <w:lang w:val="es-MX"/>
        </w:rPr>
        <w:t>“</w:t>
      </w:r>
      <w:r w:rsidR="00CB6B9A" w:rsidRPr="00547C76">
        <w:rPr>
          <w:rFonts w:ascii="Arial" w:hAnsi="Arial" w:cs="Arial"/>
          <w:b/>
          <w:sz w:val="24"/>
          <w:szCs w:val="24"/>
        </w:rPr>
        <w:t>VILLAS PACORA RIVER”</w:t>
      </w:r>
      <w:r w:rsidR="00CB6B9A" w:rsidRPr="00547C76">
        <w:rPr>
          <w:rFonts w:ascii="Arial" w:hAnsi="Arial" w:cs="Arial"/>
          <w:sz w:val="24"/>
          <w:szCs w:val="24"/>
        </w:rPr>
        <w:t xml:space="preserve">, </w:t>
      </w:r>
      <w:r w:rsidR="00D401CB" w:rsidRPr="00547C76">
        <w:rPr>
          <w:rFonts w:ascii="Arial" w:eastAsia="Times New Roman" w:hAnsi="Arial" w:cs="Arial"/>
          <w:b/>
          <w:sz w:val="24"/>
          <w:szCs w:val="24"/>
          <w:lang w:eastAsia="es-ES"/>
        </w:rPr>
        <w:t xml:space="preserve"> </w:t>
      </w:r>
      <w:r w:rsidRPr="00547C76">
        <w:rPr>
          <w:rFonts w:ascii="Arial" w:eastAsia="Times New Roman" w:hAnsi="Arial" w:cs="Arial"/>
          <w:bCs/>
          <w:sz w:val="24"/>
          <w:szCs w:val="24"/>
          <w:lang w:eastAsia="es-PA"/>
        </w:rPr>
        <w:t>cuyo promotor</w:t>
      </w:r>
      <w:r w:rsidR="00DC770E" w:rsidRPr="00547C76">
        <w:rPr>
          <w:rFonts w:ascii="Arial" w:eastAsia="Times New Roman" w:hAnsi="Arial" w:cs="Arial"/>
          <w:b/>
          <w:bCs/>
          <w:color w:val="000000"/>
          <w:sz w:val="24"/>
          <w:szCs w:val="24"/>
          <w:lang w:eastAsia="es-ES"/>
        </w:rPr>
        <w:t xml:space="preserve"> </w:t>
      </w:r>
      <w:r w:rsidR="008549E6" w:rsidRPr="00547C76">
        <w:rPr>
          <w:rFonts w:ascii="Arial" w:eastAsia="Times New Roman" w:hAnsi="Arial" w:cs="Arial"/>
          <w:bCs/>
          <w:color w:val="000000"/>
          <w:sz w:val="24"/>
          <w:szCs w:val="24"/>
          <w:lang w:eastAsia="es-ES"/>
        </w:rPr>
        <w:t xml:space="preserve">es </w:t>
      </w:r>
      <w:r w:rsidR="001D05AD" w:rsidRPr="00547C76">
        <w:rPr>
          <w:rFonts w:ascii="Arial" w:eastAsia="Times New Roman" w:hAnsi="Arial" w:cs="Arial"/>
          <w:bCs/>
          <w:sz w:val="24"/>
          <w:szCs w:val="24"/>
          <w:lang w:eastAsia="es-PA"/>
        </w:rPr>
        <w:t>la sociedad</w:t>
      </w:r>
      <w:r w:rsidR="001D05AD" w:rsidRPr="00547C76">
        <w:rPr>
          <w:rFonts w:ascii="Arial" w:hAnsi="Arial" w:cs="Arial"/>
          <w:sz w:val="24"/>
          <w:szCs w:val="24"/>
        </w:rPr>
        <w:t xml:space="preserve"> </w:t>
      </w:r>
      <w:r w:rsidR="002468FF" w:rsidRPr="00547C76">
        <w:rPr>
          <w:rFonts w:ascii="Arial" w:eastAsia="Calibri" w:hAnsi="Arial" w:cs="Arial"/>
          <w:b/>
          <w:sz w:val="24"/>
          <w:szCs w:val="24"/>
          <w:shd w:val="clear" w:color="auto" w:fill="F8F8F8"/>
        </w:rPr>
        <w:t>PROMOTORA BRJ, S.A.</w:t>
      </w:r>
      <w:r w:rsidR="007C3992" w:rsidRPr="00547C76">
        <w:rPr>
          <w:rFonts w:ascii="Arial" w:hAnsi="Arial" w:cs="Arial"/>
          <w:sz w:val="24"/>
          <w:szCs w:val="24"/>
        </w:rPr>
        <w:t xml:space="preserve">, </w:t>
      </w:r>
      <w:r w:rsidRPr="00547C76">
        <w:rPr>
          <w:rFonts w:ascii="Arial" w:eastAsia="Times New Roman" w:hAnsi="Arial" w:cs="Arial"/>
          <w:sz w:val="24"/>
          <w:szCs w:val="24"/>
          <w:lang w:eastAsia="es-ES"/>
        </w:rPr>
        <w:t xml:space="preserve">con todas las medidas contempladas en el referido estudio, </w:t>
      </w:r>
      <w:r w:rsidRPr="00547C76">
        <w:rPr>
          <w:rFonts w:ascii="Arial" w:eastAsia="Calibri" w:hAnsi="Arial" w:cs="Arial"/>
          <w:spacing w:val="-3"/>
          <w:sz w:val="24"/>
          <w:szCs w:val="24"/>
        </w:rPr>
        <w:t>el informe técnico respectivo y la presente resolución, las cuales se integran y forman parte de esta resolución.</w:t>
      </w:r>
    </w:p>
    <w:p w:rsidR="004540A5" w:rsidRPr="00547C76" w:rsidRDefault="004540A5" w:rsidP="00CB6B9A">
      <w:pPr>
        <w:spacing w:after="0" w:line="240" w:lineRule="auto"/>
        <w:jc w:val="both"/>
        <w:rPr>
          <w:rFonts w:ascii="Arial" w:eastAsia="Times New Roman" w:hAnsi="Arial" w:cs="Arial"/>
          <w:sz w:val="24"/>
          <w:szCs w:val="24"/>
          <w:lang w:eastAsia="es-ES"/>
        </w:rPr>
      </w:pPr>
      <w:r w:rsidRPr="00547C76">
        <w:rPr>
          <w:rFonts w:ascii="Arial" w:eastAsia="Times New Roman" w:hAnsi="Arial" w:cs="Arial"/>
          <w:b/>
          <w:sz w:val="24"/>
          <w:szCs w:val="24"/>
          <w:lang w:eastAsia="es-ES"/>
        </w:rPr>
        <w:t xml:space="preserve">Artículo 2. ADVERTIR </w:t>
      </w:r>
      <w:r w:rsidRPr="00547C76">
        <w:rPr>
          <w:rFonts w:ascii="Arial" w:eastAsia="Times New Roman" w:hAnsi="Arial" w:cs="Arial"/>
          <w:sz w:val="24"/>
          <w:szCs w:val="24"/>
          <w:lang w:eastAsia="es-ES"/>
        </w:rPr>
        <w:t>al</w:t>
      </w:r>
      <w:r w:rsidRPr="00547C76">
        <w:rPr>
          <w:rFonts w:ascii="Arial" w:eastAsia="Times New Roman" w:hAnsi="Arial" w:cs="Arial"/>
          <w:b/>
          <w:sz w:val="24"/>
          <w:szCs w:val="24"/>
          <w:lang w:eastAsia="es-ES"/>
        </w:rPr>
        <w:t xml:space="preserve"> PROMOTOR</w:t>
      </w:r>
      <w:r w:rsidRPr="00547C76">
        <w:rPr>
          <w:rFonts w:ascii="Arial" w:eastAsia="Times New Roman" w:hAnsi="Arial" w:cs="Arial"/>
          <w:sz w:val="24"/>
          <w:szCs w:val="24"/>
          <w:lang w:eastAsia="es-ES"/>
        </w:rPr>
        <w:t xml:space="preserve"> del proyecto</w:t>
      </w:r>
      <w:r w:rsidR="00DC770E" w:rsidRPr="00547C76">
        <w:rPr>
          <w:rFonts w:ascii="Arial" w:eastAsia="Times New Roman" w:hAnsi="Arial" w:cs="Arial"/>
          <w:b/>
          <w:bCs/>
          <w:sz w:val="24"/>
          <w:szCs w:val="24"/>
          <w:lang w:eastAsia="es-ES"/>
        </w:rPr>
        <w:t xml:space="preserve"> </w:t>
      </w:r>
      <w:r w:rsidR="00CB6B9A" w:rsidRPr="00547C76">
        <w:rPr>
          <w:rFonts w:ascii="Arial" w:hAnsi="Arial" w:cs="Arial"/>
          <w:b/>
          <w:sz w:val="24"/>
          <w:szCs w:val="24"/>
          <w:lang w:val="es-MX"/>
        </w:rPr>
        <w:t>“</w:t>
      </w:r>
      <w:r w:rsidR="00CB6B9A" w:rsidRPr="00547C76">
        <w:rPr>
          <w:rFonts w:ascii="Arial" w:hAnsi="Arial" w:cs="Arial"/>
          <w:b/>
          <w:sz w:val="24"/>
          <w:szCs w:val="24"/>
        </w:rPr>
        <w:t>VILLAS PACORA RIVER”</w:t>
      </w:r>
      <w:r w:rsidR="0047318B" w:rsidRPr="00547C76">
        <w:rPr>
          <w:rFonts w:ascii="Arial" w:hAnsi="Arial" w:cs="Arial"/>
          <w:sz w:val="24"/>
          <w:szCs w:val="24"/>
        </w:rPr>
        <w:t xml:space="preserve">, </w:t>
      </w:r>
      <w:r w:rsidRPr="00547C76">
        <w:rPr>
          <w:rFonts w:ascii="Arial" w:eastAsia="Times New Roman" w:hAnsi="Arial" w:cs="Arial"/>
          <w:sz w:val="24"/>
          <w:szCs w:val="24"/>
          <w:lang w:eastAsia="es-ES"/>
        </w:rPr>
        <w:t xml:space="preserve">que </w:t>
      </w:r>
      <w:r w:rsidRPr="00547C76">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547C76" w:rsidRDefault="004540A5" w:rsidP="00CB6B9A">
      <w:pPr>
        <w:spacing w:after="0" w:line="240" w:lineRule="auto"/>
        <w:jc w:val="both"/>
        <w:rPr>
          <w:rFonts w:ascii="Arial" w:eastAsia="Times New Roman" w:hAnsi="Arial" w:cs="Arial"/>
          <w:sz w:val="24"/>
          <w:szCs w:val="24"/>
          <w:lang w:eastAsia="es-ES"/>
        </w:rPr>
      </w:pPr>
    </w:p>
    <w:p w:rsidR="004540A5" w:rsidRPr="00547C76" w:rsidRDefault="004540A5" w:rsidP="00CB6B9A">
      <w:pPr>
        <w:tabs>
          <w:tab w:val="left" w:pos="0"/>
        </w:tabs>
        <w:suppressAutoHyphens/>
        <w:spacing w:after="0" w:line="240" w:lineRule="auto"/>
        <w:jc w:val="both"/>
        <w:rPr>
          <w:rFonts w:ascii="Arial" w:eastAsia="Times New Roman" w:hAnsi="Arial" w:cs="Arial"/>
          <w:spacing w:val="-3"/>
          <w:sz w:val="24"/>
          <w:szCs w:val="24"/>
          <w:lang w:eastAsia="es-ES"/>
        </w:rPr>
      </w:pPr>
      <w:r w:rsidRPr="00547C76">
        <w:rPr>
          <w:rFonts w:ascii="Arial" w:eastAsia="Times New Roman" w:hAnsi="Arial" w:cs="Arial"/>
          <w:b/>
          <w:sz w:val="24"/>
          <w:szCs w:val="24"/>
          <w:lang w:eastAsia="es-ES"/>
        </w:rPr>
        <w:t>Artículo 3.</w:t>
      </w:r>
      <w:r w:rsidRPr="00547C76">
        <w:rPr>
          <w:rFonts w:ascii="Arial" w:eastAsia="Times New Roman" w:hAnsi="Arial" w:cs="Arial"/>
          <w:sz w:val="24"/>
          <w:szCs w:val="24"/>
          <w:lang w:eastAsia="es-ES"/>
        </w:rPr>
        <w:t xml:space="preserve"> </w:t>
      </w:r>
      <w:r w:rsidRPr="00547C76">
        <w:rPr>
          <w:rFonts w:ascii="Arial" w:eastAsia="Times New Roman" w:hAnsi="Arial" w:cs="Arial"/>
          <w:b/>
          <w:spacing w:val="-3"/>
          <w:sz w:val="24"/>
          <w:szCs w:val="24"/>
          <w:lang w:eastAsia="es-ES"/>
        </w:rPr>
        <w:t>ADVERTIR</w:t>
      </w:r>
      <w:r w:rsidRPr="00547C76">
        <w:rPr>
          <w:rFonts w:ascii="Arial" w:eastAsia="Times New Roman" w:hAnsi="Arial" w:cs="Arial"/>
          <w:spacing w:val="-3"/>
          <w:sz w:val="24"/>
          <w:szCs w:val="24"/>
          <w:lang w:eastAsia="es-ES"/>
        </w:rPr>
        <w:t xml:space="preserve"> al </w:t>
      </w:r>
      <w:r w:rsidRPr="00547C76">
        <w:rPr>
          <w:rFonts w:ascii="Arial" w:eastAsia="Times New Roman" w:hAnsi="Arial" w:cs="Arial"/>
          <w:b/>
          <w:spacing w:val="-3"/>
          <w:sz w:val="24"/>
          <w:szCs w:val="24"/>
          <w:lang w:eastAsia="es-ES"/>
        </w:rPr>
        <w:t>PROMOTOR</w:t>
      </w:r>
      <w:r w:rsidRPr="00547C76">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547C76" w:rsidRDefault="004540A5" w:rsidP="00CB6B9A">
      <w:pPr>
        <w:spacing w:after="0" w:line="240" w:lineRule="auto"/>
        <w:jc w:val="both"/>
        <w:rPr>
          <w:rFonts w:ascii="Arial" w:eastAsia="Times New Roman" w:hAnsi="Arial" w:cs="Arial"/>
          <w:sz w:val="24"/>
          <w:szCs w:val="24"/>
          <w:highlight w:val="yellow"/>
          <w:lang w:eastAsia="es-ES"/>
        </w:rPr>
      </w:pPr>
    </w:p>
    <w:p w:rsidR="00372FB0" w:rsidRPr="00547C76" w:rsidRDefault="004540A5" w:rsidP="00CB6B9A">
      <w:pPr>
        <w:suppressAutoHyphens/>
        <w:spacing w:after="0" w:line="240" w:lineRule="auto"/>
        <w:jc w:val="both"/>
        <w:rPr>
          <w:rFonts w:ascii="Arial" w:eastAsia="Times New Roman" w:hAnsi="Arial" w:cs="Arial"/>
          <w:spacing w:val="-3"/>
          <w:sz w:val="24"/>
          <w:szCs w:val="24"/>
          <w:lang w:eastAsia="es-ES"/>
        </w:rPr>
      </w:pPr>
      <w:r w:rsidRPr="00547C76">
        <w:rPr>
          <w:rFonts w:ascii="Arial" w:eastAsia="Times New Roman" w:hAnsi="Arial" w:cs="Arial"/>
          <w:b/>
          <w:sz w:val="24"/>
          <w:szCs w:val="24"/>
          <w:lang w:eastAsia="es-ES"/>
        </w:rPr>
        <w:t>Artículo 4.</w:t>
      </w:r>
      <w:r w:rsidRPr="00547C76">
        <w:rPr>
          <w:rFonts w:ascii="Arial" w:eastAsia="Times New Roman" w:hAnsi="Arial" w:cs="Arial"/>
          <w:sz w:val="24"/>
          <w:szCs w:val="24"/>
          <w:lang w:eastAsia="es-ES"/>
        </w:rPr>
        <w:t xml:space="preserve"> </w:t>
      </w:r>
      <w:r w:rsidRPr="00547C76">
        <w:rPr>
          <w:rFonts w:ascii="Arial" w:eastAsia="Times New Roman" w:hAnsi="Arial" w:cs="Arial"/>
          <w:b/>
          <w:spacing w:val="-3"/>
          <w:sz w:val="24"/>
          <w:szCs w:val="24"/>
          <w:lang w:eastAsia="es-ES"/>
        </w:rPr>
        <w:t xml:space="preserve">ADVERTIR </w:t>
      </w:r>
      <w:r w:rsidRPr="00547C76">
        <w:rPr>
          <w:rFonts w:ascii="Arial" w:eastAsia="Times New Roman" w:hAnsi="Arial" w:cs="Arial"/>
          <w:spacing w:val="-3"/>
          <w:sz w:val="24"/>
          <w:szCs w:val="24"/>
          <w:lang w:eastAsia="es-ES"/>
        </w:rPr>
        <w:t xml:space="preserve">al </w:t>
      </w:r>
      <w:r w:rsidRPr="00547C76">
        <w:rPr>
          <w:rFonts w:ascii="Arial" w:eastAsia="Times New Roman" w:hAnsi="Arial" w:cs="Arial"/>
          <w:b/>
          <w:spacing w:val="-3"/>
          <w:sz w:val="24"/>
          <w:szCs w:val="24"/>
          <w:lang w:eastAsia="es-ES"/>
        </w:rPr>
        <w:t>PROMOTOR,</w:t>
      </w:r>
      <w:r w:rsidRPr="00547C76">
        <w:rPr>
          <w:rFonts w:ascii="Arial" w:eastAsia="Times New Roman" w:hAnsi="Arial" w:cs="Arial"/>
          <w:spacing w:val="-3"/>
          <w:sz w:val="24"/>
          <w:szCs w:val="24"/>
          <w:lang w:eastAsia="es-ES"/>
        </w:rPr>
        <w:t xml:space="preserve"> que en</w:t>
      </w:r>
      <w:r w:rsidRPr="00547C76">
        <w:rPr>
          <w:rFonts w:ascii="Arial" w:eastAsia="Times New Roman" w:hAnsi="Arial" w:cs="Arial"/>
          <w:b/>
          <w:spacing w:val="-3"/>
          <w:sz w:val="24"/>
          <w:szCs w:val="24"/>
          <w:lang w:eastAsia="es-ES"/>
        </w:rPr>
        <w:t xml:space="preserve"> </w:t>
      </w:r>
      <w:r w:rsidRPr="00547C76">
        <w:rPr>
          <w:rFonts w:ascii="Arial" w:eastAsia="Times New Roman" w:hAnsi="Arial" w:cs="Arial"/>
          <w:spacing w:val="-3"/>
          <w:sz w:val="24"/>
          <w:szCs w:val="24"/>
          <w:lang w:eastAsia="es-ES"/>
        </w:rPr>
        <w:t>adición a los compromisos adquiridos en el Estudio de Impacto Ambiental del proyecto, tendrá que:</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547C76" w:rsidRDefault="00372FB0" w:rsidP="00CB6B9A">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547C76">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547C76">
        <w:rPr>
          <w:rFonts w:ascii="Arial" w:eastAsia="Times New Roman" w:hAnsi="Arial" w:cs="Arial"/>
          <w:sz w:val="24"/>
          <w:szCs w:val="24"/>
          <w:lang w:val="es-ES" w:eastAsia="es-PA"/>
        </w:rPr>
        <w:t xml:space="preserve"> </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Calibri" w:hAnsi="Arial" w:cs="Arial"/>
          <w:spacing w:val="-3"/>
          <w:sz w:val="24"/>
          <w:szCs w:val="24"/>
        </w:rPr>
        <w:t xml:space="preserve"> Cumplir con el Reglamento Técnico DGNTI-COPANIT 3</w:t>
      </w:r>
      <w:r w:rsidR="0082503C" w:rsidRPr="00547C76">
        <w:rPr>
          <w:rFonts w:ascii="Arial" w:eastAsia="Calibri" w:hAnsi="Arial" w:cs="Arial"/>
          <w:spacing w:val="-3"/>
          <w:sz w:val="24"/>
          <w:szCs w:val="24"/>
        </w:rPr>
        <w:t>5</w:t>
      </w:r>
      <w:r w:rsidRPr="00547C76">
        <w:rPr>
          <w:rFonts w:ascii="Arial" w:eastAsia="Calibri" w:hAnsi="Arial" w:cs="Arial"/>
          <w:spacing w:val="-3"/>
          <w:sz w:val="24"/>
          <w:szCs w:val="24"/>
        </w:rPr>
        <w:t xml:space="preserve">-2000, que reglamenta la descarga de efluentes líquidos </w:t>
      </w:r>
      <w:r w:rsidR="0082503C" w:rsidRPr="00547C76">
        <w:rPr>
          <w:rFonts w:ascii="Arial" w:eastAsia="Calibri" w:hAnsi="Arial" w:cs="Arial"/>
          <w:spacing w:val="-3"/>
          <w:sz w:val="24"/>
          <w:szCs w:val="24"/>
        </w:rPr>
        <w:t>naturales</w:t>
      </w:r>
      <w:r w:rsidRPr="00547C76">
        <w:rPr>
          <w:rFonts w:ascii="Arial" w:eastAsia="Times New Roman" w:hAnsi="Arial" w:cs="Arial"/>
          <w:spacing w:val="-3"/>
          <w:sz w:val="24"/>
          <w:szCs w:val="24"/>
          <w:lang w:eastAsia="es-ES"/>
        </w:rPr>
        <w:t>.</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547C76" w:rsidRDefault="00372FB0" w:rsidP="00CB6B9A">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547C76">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547C76" w:rsidRDefault="009918CB" w:rsidP="00CB6B9A">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547C76" w:rsidRDefault="004540A5" w:rsidP="00CB6B9A">
      <w:pPr>
        <w:tabs>
          <w:tab w:val="left" w:pos="0"/>
        </w:tabs>
        <w:suppressAutoHyphens/>
        <w:spacing w:after="0" w:line="240" w:lineRule="auto"/>
        <w:jc w:val="both"/>
        <w:rPr>
          <w:rFonts w:ascii="Arial" w:eastAsia="Times New Roman" w:hAnsi="Arial" w:cs="Arial"/>
          <w:sz w:val="24"/>
          <w:szCs w:val="24"/>
          <w:lang w:eastAsia="ar-SA"/>
        </w:rPr>
      </w:pPr>
      <w:r w:rsidRPr="00547C76">
        <w:rPr>
          <w:rFonts w:ascii="Arial" w:eastAsia="Times New Roman" w:hAnsi="Arial" w:cs="Arial"/>
          <w:b/>
          <w:sz w:val="24"/>
          <w:szCs w:val="24"/>
          <w:lang w:eastAsia="es-ES"/>
        </w:rPr>
        <w:t>Artículo 5.</w:t>
      </w:r>
      <w:r w:rsidRPr="00547C76">
        <w:rPr>
          <w:rFonts w:ascii="Arial" w:eastAsia="Times New Roman" w:hAnsi="Arial" w:cs="Arial"/>
          <w:sz w:val="24"/>
          <w:szCs w:val="24"/>
          <w:lang w:eastAsia="es-ES"/>
        </w:rPr>
        <w:t xml:space="preserve"> </w:t>
      </w:r>
      <w:r w:rsidRPr="00547C76">
        <w:rPr>
          <w:rFonts w:ascii="Arial" w:eastAsia="Times New Roman" w:hAnsi="Arial" w:cs="Arial"/>
          <w:b/>
          <w:sz w:val="24"/>
          <w:szCs w:val="24"/>
          <w:lang w:eastAsia="es-ES"/>
        </w:rPr>
        <w:t>ADVERTIR</w:t>
      </w:r>
      <w:r w:rsidRPr="00547C76">
        <w:rPr>
          <w:rFonts w:ascii="Arial" w:eastAsia="Times New Roman" w:hAnsi="Arial" w:cs="Arial"/>
          <w:sz w:val="24"/>
          <w:szCs w:val="24"/>
          <w:lang w:eastAsia="es-ES"/>
        </w:rPr>
        <w:t xml:space="preserve"> al </w:t>
      </w:r>
      <w:r w:rsidRPr="00547C76">
        <w:rPr>
          <w:rFonts w:ascii="Arial" w:eastAsia="Times New Roman" w:hAnsi="Arial" w:cs="Arial"/>
          <w:b/>
          <w:spacing w:val="-3"/>
          <w:sz w:val="24"/>
          <w:szCs w:val="24"/>
          <w:lang w:eastAsia="es-ES"/>
        </w:rPr>
        <w:t>PROMOTOR</w:t>
      </w:r>
      <w:r w:rsidRPr="00547C76">
        <w:rPr>
          <w:rFonts w:ascii="Arial" w:eastAsia="Times New Roman" w:hAnsi="Arial" w:cs="Arial"/>
          <w:spacing w:val="-3"/>
          <w:sz w:val="24"/>
          <w:szCs w:val="24"/>
          <w:lang w:eastAsia="es-ES"/>
        </w:rPr>
        <w:t>,</w:t>
      </w:r>
      <w:r w:rsidRPr="00547C76">
        <w:rPr>
          <w:rFonts w:ascii="Arial" w:eastAsia="Times New Roman" w:hAnsi="Arial" w:cs="Arial"/>
          <w:b/>
          <w:spacing w:val="-3"/>
          <w:sz w:val="24"/>
          <w:szCs w:val="24"/>
          <w:lang w:eastAsia="es-ES"/>
        </w:rPr>
        <w:t xml:space="preserve"> </w:t>
      </w:r>
      <w:r w:rsidRPr="00547C76">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547C76" w:rsidRDefault="004540A5" w:rsidP="00CB6B9A">
      <w:pPr>
        <w:adjustRightInd w:val="0"/>
        <w:spacing w:after="0" w:line="240" w:lineRule="auto"/>
        <w:jc w:val="both"/>
        <w:rPr>
          <w:rFonts w:ascii="Arial" w:eastAsia="Times New Roman" w:hAnsi="Arial" w:cs="Arial"/>
          <w:sz w:val="24"/>
          <w:szCs w:val="24"/>
          <w:lang w:eastAsia="es-ES"/>
        </w:rPr>
      </w:pPr>
    </w:p>
    <w:p w:rsidR="004540A5" w:rsidRPr="00547C76" w:rsidRDefault="004540A5" w:rsidP="00CB6B9A">
      <w:pPr>
        <w:adjustRightInd w:val="0"/>
        <w:spacing w:after="0" w:line="240" w:lineRule="auto"/>
        <w:jc w:val="both"/>
        <w:rPr>
          <w:rFonts w:ascii="Arial" w:eastAsia="Times New Roman" w:hAnsi="Arial" w:cs="Arial"/>
          <w:spacing w:val="-3"/>
          <w:sz w:val="24"/>
          <w:szCs w:val="24"/>
          <w:lang w:eastAsia="es-ES"/>
        </w:rPr>
      </w:pPr>
      <w:r w:rsidRPr="00547C76">
        <w:rPr>
          <w:rFonts w:ascii="Arial" w:eastAsia="Times New Roman" w:hAnsi="Arial" w:cs="Arial"/>
          <w:b/>
          <w:sz w:val="24"/>
          <w:szCs w:val="24"/>
          <w:lang w:eastAsia="es-ES"/>
        </w:rPr>
        <w:t>Artículo</w:t>
      </w:r>
      <w:r w:rsidRPr="00547C76">
        <w:rPr>
          <w:rFonts w:ascii="Arial" w:eastAsia="Times New Roman" w:hAnsi="Arial" w:cs="Arial"/>
          <w:b/>
          <w:spacing w:val="-3"/>
          <w:sz w:val="24"/>
          <w:szCs w:val="24"/>
          <w:lang w:eastAsia="es-ES"/>
        </w:rPr>
        <w:t xml:space="preserve"> 6. ADVERTIR</w:t>
      </w:r>
      <w:r w:rsidRPr="00547C76">
        <w:rPr>
          <w:rFonts w:ascii="Arial" w:eastAsia="Times New Roman" w:hAnsi="Arial" w:cs="Arial"/>
          <w:spacing w:val="-3"/>
          <w:sz w:val="24"/>
          <w:szCs w:val="24"/>
          <w:lang w:eastAsia="es-ES"/>
        </w:rPr>
        <w:t xml:space="preserve"> al </w:t>
      </w:r>
      <w:r w:rsidRPr="00547C76">
        <w:rPr>
          <w:rFonts w:ascii="Arial" w:eastAsia="Times New Roman" w:hAnsi="Arial" w:cs="Arial"/>
          <w:b/>
          <w:spacing w:val="-3"/>
          <w:sz w:val="24"/>
          <w:szCs w:val="24"/>
          <w:lang w:eastAsia="es-ES"/>
        </w:rPr>
        <w:t>PROMOTOR</w:t>
      </w:r>
      <w:r w:rsidRPr="00547C76">
        <w:rPr>
          <w:rFonts w:ascii="Arial" w:eastAsia="Times New Roman" w:hAnsi="Arial" w:cs="Arial"/>
          <w:spacing w:val="-3"/>
          <w:sz w:val="24"/>
          <w:szCs w:val="24"/>
          <w:lang w:eastAsia="es-ES"/>
        </w:rPr>
        <w:t>,</w:t>
      </w:r>
      <w:r w:rsidRPr="00547C76">
        <w:rPr>
          <w:rFonts w:ascii="Arial" w:eastAsia="Calibri" w:hAnsi="Arial" w:cs="Arial"/>
          <w:sz w:val="24"/>
          <w:szCs w:val="24"/>
        </w:rPr>
        <w:t xml:space="preserve"> que deberá presentar ante el Ministerio de Ambi</w:t>
      </w:r>
      <w:r w:rsidR="008549E6" w:rsidRPr="00547C76">
        <w:rPr>
          <w:rFonts w:ascii="Arial" w:eastAsia="Calibri" w:hAnsi="Arial" w:cs="Arial"/>
          <w:sz w:val="24"/>
          <w:szCs w:val="24"/>
        </w:rPr>
        <w:t xml:space="preserve">ente, cualquier modificación al </w:t>
      </w:r>
      <w:r w:rsidR="00F630CB" w:rsidRPr="00547C76">
        <w:rPr>
          <w:rFonts w:ascii="Arial" w:eastAsia="Calibri" w:hAnsi="Arial" w:cs="Arial"/>
          <w:sz w:val="24"/>
          <w:szCs w:val="24"/>
        </w:rPr>
        <w:t xml:space="preserve">proyecto </w:t>
      </w:r>
      <w:r w:rsidR="00CB6B9A" w:rsidRPr="00547C76">
        <w:rPr>
          <w:rFonts w:ascii="Arial" w:hAnsi="Arial" w:cs="Arial"/>
          <w:b/>
          <w:sz w:val="24"/>
          <w:szCs w:val="24"/>
          <w:lang w:val="es-MX"/>
        </w:rPr>
        <w:t>“</w:t>
      </w:r>
      <w:r w:rsidR="00CB6B9A" w:rsidRPr="00547C76">
        <w:rPr>
          <w:rFonts w:ascii="Arial" w:hAnsi="Arial" w:cs="Arial"/>
          <w:b/>
          <w:sz w:val="24"/>
          <w:szCs w:val="24"/>
        </w:rPr>
        <w:t>VILLAS PACORA RIVER”</w:t>
      </w:r>
      <w:r w:rsidR="0047318B" w:rsidRPr="00547C76">
        <w:rPr>
          <w:rFonts w:ascii="Arial" w:hAnsi="Arial" w:cs="Arial"/>
          <w:sz w:val="24"/>
          <w:szCs w:val="24"/>
        </w:rPr>
        <w:commentReference w:id="7"/>
      </w:r>
      <w:r w:rsidR="00C11541" w:rsidRPr="00547C76">
        <w:rPr>
          <w:rFonts w:ascii="Arial" w:hAnsi="Arial" w:cs="Arial"/>
          <w:sz w:val="24"/>
          <w:szCs w:val="24"/>
        </w:rPr>
        <w:commentReference w:id="8"/>
      </w:r>
      <w:r w:rsidR="00D401CB" w:rsidRPr="00547C76">
        <w:rPr>
          <w:rFonts w:ascii="Arial" w:eastAsia="Times New Roman" w:hAnsi="Arial" w:cs="Arial"/>
          <w:b/>
          <w:sz w:val="24"/>
          <w:szCs w:val="24"/>
          <w:lang w:eastAsia="es-ES"/>
        </w:rPr>
        <w:t xml:space="preserve">, </w:t>
      </w:r>
      <w:r w:rsidRPr="00547C76">
        <w:rPr>
          <w:rFonts w:ascii="Arial" w:eastAsia="Calibri" w:hAnsi="Arial" w:cs="Arial"/>
          <w:sz w:val="24"/>
          <w:szCs w:val="24"/>
        </w:rPr>
        <w:t>de conformidad con el artículo 20 del Decreto Ejecutivo No. 123 de 2009, modificado por el Decreto Ejecutivo No. 975 de 23 de agosto de 2012.</w:t>
      </w:r>
    </w:p>
    <w:p w:rsidR="004540A5" w:rsidRPr="00547C76" w:rsidRDefault="004540A5" w:rsidP="00CB6B9A">
      <w:pPr>
        <w:adjustRightInd w:val="0"/>
        <w:spacing w:after="0" w:line="240" w:lineRule="auto"/>
        <w:jc w:val="both"/>
        <w:rPr>
          <w:rFonts w:ascii="Arial" w:eastAsia="Times New Roman" w:hAnsi="Arial" w:cs="Arial"/>
          <w:b/>
          <w:sz w:val="24"/>
          <w:szCs w:val="24"/>
          <w:lang w:eastAsia="es-ES"/>
        </w:rPr>
      </w:pPr>
    </w:p>
    <w:p w:rsidR="004540A5" w:rsidRPr="00547C76" w:rsidRDefault="004540A5" w:rsidP="00CB6B9A">
      <w:pPr>
        <w:adjustRightInd w:val="0"/>
        <w:spacing w:after="0" w:line="240" w:lineRule="auto"/>
        <w:jc w:val="both"/>
        <w:rPr>
          <w:rFonts w:ascii="Arial" w:eastAsia="Calibri" w:hAnsi="Arial" w:cs="Arial"/>
          <w:sz w:val="24"/>
          <w:szCs w:val="24"/>
        </w:rPr>
      </w:pPr>
      <w:r w:rsidRPr="00547C76">
        <w:rPr>
          <w:rFonts w:ascii="Arial" w:eastAsia="Times New Roman" w:hAnsi="Arial" w:cs="Arial"/>
          <w:b/>
          <w:sz w:val="24"/>
          <w:szCs w:val="24"/>
          <w:lang w:eastAsia="es-ES"/>
        </w:rPr>
        <w:lastRenderedPageBreak/>
        <w:t>Artículo 7.</w:t>
      </w:r>
      <w:r w:rsidRPr="00547C76">
        <w:rPr>
          <w:rFonts w:ascii="Arial" w:eastAsia="Times New Roman" w:hAnsi="Arial" w:cs="Arial"/>
          <w:sz w:val="24"/>
          <w:szCs w:val="24"/>
          <w:lang w:eastAsia="es-ES"/>
        </w:rPr>
        <w:t xml:space="preserve"> </w:t>
      </w:r>
      <w:r w:rsidRPr="00547C76">
        <w:rPr>
          <w:rFonts w:ascii="Arial" w:eastAsia="Times New Roman" w:hAnsi="Arial" w:cs="Arial"/>
          <w:b/>
          <w:sz w:val="24"/>
          <w:szCs w:val="24"/>
          <w:lang w:eastAsia="es-ES"/>
        </w:rPr>
        <w:t>ADVERTIR</w:t>
      </w:r>
      <w:r w:rsidRPr="00547C76">
        <w:rPr>
          <w:rFonts w:ascii="Arial" w:eastAsia="Times New Roman" w:hAnsi="Arial" w:cs="Arial"/>
          <w:sz w:val="24"/>
          <w:szCs w:val="24"/>
          <w:lang w:eastAsia="es-ES"/>
        </w:rPr>
        <w:t xml:space="preserve"> al </w:t>
      </w:r>
      <w:r w:rsidRPr="00547C76">
        <w:rPr>
          <w:rFonts w:ascii="Arial" w:eastAsia="Times New Roman" w:hAnsi="Arial" w:cs="Arial"/>
          <w:b/>
          <w:spacing w:val="-3"/>
          <w:sz w:val="24"/>
          <w:szCs w:val="24"/>
          <w:lang w:eastAsia="es-ES"/>
        </w:rPr>
        <w:t>PROMOTOR</w:t>
      </w:r>
      <w:r w:rsidRPr="00547C76">
        <w:rPr>
          <w:rFonts w:ascii="Arial" w:eastAsia="Times New Roman" w:hAnsi="Arial" w:cs="Arial"/>
          <w:spacing w:val="-3"/>
          <w:sz w:val="24"/>
          <w:szCs w:val="24"/>
          <w:lang w:eastAsia="es-ES"/>
        </w:rPr>
        <w:t>,</w:t>
      </w:r>
      <w:r w:rsidRPr="00547C76">
        <w:rPr>
          <w:rFonts w:ascii="Arial" w:eastAsia="Times New Roman" w:hAnsi="Arial" w:cs="Arial"/>
          <w:b/>
          <w:spacing w:val="-3"/>
          <w:sz w:val="24"/>
          <w:szCs w:val="24"/>
          <w:lang w:eastAsia="es-ES"/>
        </w:rPr>
        <w:t xml:space="preserve"> </w:t>
      </w:r>
      <w:r w:rsidRPr="00547C76">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547C76" w:rsidRDefault="004540A5" w:rsidP="00CB6B9A">
      <w:pPr>
        <w:adjustRightInd w:val="0"/>
        <w:spacing w:after="0" w:line="240" w:lineRule="auto"/>
        <w:jc w:val="both"/>
        <w:rPr>
          <w:rFonts w:ascii="Arial" w:eastAsia="Calibri" w:hAnsi="Arial" w:cs="Arial"/>
          <w:sz w:val="24"/>
          <w:szCs w:val="24"/>
        </w:rPr>
      </w:pPr>
    </w:p>
    <w:p w:rsidR="004540A5" w:rsidRPr="00547C76" w:rsidRDefault="004540A5" w:rsidP="00CB6B9A">
      <w:pPr>
        <w:tabs>
          <w:tab w:val="left" w:pos="426"/>
        </w:tabs>
        <w:suppressAutoHyphens/>
        <w:spacing w:after="0" w:line="240" w:lineRule="auto"/>
        <w:jc w:val="both"/>
        <w:rPr>
          <w:rFonts w:ascii="Arial" w:eastAsia="Calibri" w:hAnsi="Arial" w:cs="Arial"/>
          <w:spacing w:val="-3"/>
          <w:sz w:val="24"/>
          <w:szCs w:val="24"/>
        </w:rPr>
      </w:pPr>
      <w:r w:rsidRPr="00547C76">
        <w:rPr>
          <w:rFonts w:ascii="Arial" w:eastAsia="Times New Roman" w:hAnsi="Arial" w:cs="Arial"/>
          <w:b/>
          <w:spacing w:val="-3"/>
          <w:sz w:val="24"/>
          <w:szCs w:val="24"/>
          <w:lang w:eastAsia="es-ES"/>
        </w:rPr>
        <w:t>Artículo 8.</w:t>
      </w:r>
      <w:r w:rsidRPr="00547C76">
        <w:rPr>
          <w:rFonts w:ascii="Arial" w:eastAsia="Times New Roman" w:hAnsi="Arial" w:cs="Arial"/>
          <w:spacing w:val="-3"/>
          <w:sz w:val="24"/>
          <w:szCs w:val="24"/>
          <w:lang w:eastAsia="es-ES"/>
        </w:rPr>
        <w:t xml:space="preserve"> </w:t>
      </w:r>
      <w:r w:rsidRPr="00547C76">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547C76" w:rsidRDefault="004540A5" w:rsidP="00CB6B9A">
      <w:pPr>
        <w:tabs>
          <w:tab w:val="left" w:pos="426"/>
        </w:tabs>
        <w:suppressAutoHyphens/>
        <w:spacing w:after="0" w:line="240" w:lineRule="auto"/>
        <w:jc w:val="both"/>
        <w:rPr>
          <w:rFonts w:ascii="Arial" w:eastAsia="Calibri" w:hAnsi="Arial" w:cs="Arial"/>
          <w:b/>
          <w:spacing w:val="-3"/>
          <w:sz w:val="24"/>
          <w:szCs w:val="24"/>
          <w:highlight w:val="yellow"/>
        </w:rPr>
      </w:pPr>
    </w:p>
    <w:p w:rsidR="004540A5" w:rsidRPr="00547C76" w:rsidRDefault="004540A5" w:rsidP="00CB6B9A">
      <w:pPr>
        <w:spacing w:line="240" w:lineRule="auto"/>
        <w:jc w:val="both"/>
        <w:rPr>
          <w:rFonts w:ascii="Arial" w:eastAsia="Times New Roman" w:hAnsi="Arial" w:cs="Arial"/>
          <w:b/>
          <w:color w:val="000000"/>
          <w:sz w:val="24"/>
          <w:szCs w:val="24"/>
          <w:lang w:val="es-MX" w:eastAsia="es-ES"/>
        </w:rPr>
      </w:pPr>
      <w:r w:rsidRPr="00547C76">
        <w:rPr>
          <w:rFonts w:ascii="Arial" w:eastAsia="Calibri" w:hAnsi="Arial" w:cs="Arial"/>
          <w:b/>
          <w:spacing w:val="-3"/>
          <w:sz w:val="24"/>
          <w:szCs w:val="24"/>
        </w:rPr>
        <w:t xml:space="preserve">Artículo 9. NOTIFICAR </w:t>
      </w:r>
      <w:r w:rsidR="00B03B72" w:rsidRPr="00547C76">
        <w:rPr>
          <w:rFonts w:ascii="Arial" w:eastAsia="Calibri" w:hAnsi="Arial" w:cs="Arial"/>
          <w:spacing w:val="-3"/>
          <w:sz w:val="24"/>
          <w:szCs w:val="24"/>
        </w:rPr>
        <w:t>a</w:t>
      </w:r>
      <w:r w:rsidR="00973F95" w:rsidRPr="00547C76">
        <w:rPr>
          <w:rFonts w:ascii="Arial" w:eastAsia="Calibri" w:hAnsi="Arial" w:cs="Arial"/>
          <w:spacing w:val="-3"/>
          <w:sz w:val="24"/>
          <w:szCs w:val="24"/>
        </w:rPr>
        <w:t xml:space="preserve"> </w:t>
      </w:r>
      <w:r w:rsidR="006569A8" w:rsidRPr="00547C76">
        <w:rPr>
          <w:rFonts w:ascii="Arial" w:eastAsia="Calibri" w:hAnsi="Arial" w:cs="Arial"/>
          <w:spacing w:val="-3"/>
          <w:sz w:val="24"/>
          <w:szCs w:val="24"/>
        </w:rPr>
        <w:t>l</w:t>
      </w:r>
      <w:r w:rsidR="00A828DD" w:rsidRPr="00547C76">
        <w:rPr>
          <w:rFonts w:ascii="Arial" w:eastAsia="Times New Roman" w:hAnsi="Arial" w:cs="Arial"/>
          <w:bCs/>
          <w:sz w:val="24"/>
          <w:szCs w:val="24"/>
          <w:lang w:eastAsia="es-PA"/>
        </w:rPr>
        <w:t xml:space="preserve">a sociedad </w:t>
      </w:r>
      <w:r w:rsidR="0082503C" w:rsidRPr="00547C76">
        <w:rPr>
          <w:rFonts w:ascii="Arial" w:eastAsia="Calibri" w:hAnsi="Arial" w:cs="Arial"/>
          <w:b/>
          <w:sz w:val="24"/>
          <w:szCs w:val="24"/>
          <w:shd w:val="clear" w:color="auto" w:fill="F8F8F8"/>
        </w:rPr>
        <w:t>PROMOTORA BRJ, S.A.</w:t>
      </w:r>
      <w:r w:rsidR="00DC577F" w:rsidRPr="00547C76">
        <w:rPr>
          <w:rFonts w:ascii="Arial" w:hAnsi="Arial" w:cs="Arial"/>
          <w:sz w:val="24"/>
          <w:szCs w:val="24"/>
        </w:rPr>
        <w:t xml:space="preserve">, </w:t>
      </w:r>
      <w:r w:rsidRPr="00547C76">
        <w:rPr>
          <w:rFonts w:ascii="Arial" w:eastAsia="Calibri" w:hAnsi="Arial" w:cs="Arial"/>
          <w:spacing w:val="-3"/>
          <w:sz w:val="24"/>
          <w:szCs w:val="24"/>
        </w:rPr>
        <w:t>de la presente resolución.</w:t>
      </w:r>
    </w:p>
    <w:p w:rsidR="004540A5" w:rsidRPr="00547C76" w:rsidRDefault="004540A5" w:rsidP="00CB6B9A">
      <w:pPr>
        <w:spacing w:line="240" w:lineRule="auto"/>
        <w:jc w:val="both"/>
        <w:rPr>
          <w:rFonts w:ascii="Arial" w:eastAsia="Times New Roman" w:hAnsi="Arial" w:cs="Arial"/>
          <w:b/>
          <w:color w:val="000000"/>
          <w:sz w:val="24"/>
          <w:szCs w:val="24"/>
          <w:lang w:val="es-MX" w:eastAsia="es-ES"/>
        </w:rPr>
      </w:pPr>
      <w:r w:rsidRPr="00547C76">
        <w:rPr>
          <w:rFonts w:ascii="Arial" w:eastAsia="Calibri" w:hAnsi="Arial" w:cs="Arial"/>
          <w:b/>
          <w:spacing w:val="-3"/>
          <w:sz w:val="24"/>
          <w:szCs w:val="24"/>
        </w:rPr>
        <w:t>Artículo 10. ADVERTIR</w:t>
      </w:r>
      <w:r w:rsidR="00B03B72" w:rsidRPr="00547C76">
        <w:rPr>
          <w:rFonts w:ascii="Arial" w:eastAsia="Calibri" w:hAnsi="Arial" w:cs="Arial"/>
          <w:spacing w:val="-3"/>
          <w:sz w:val="24"/>
          <w:szCs w:val="24"/>
        </w:rPr>
        <w:t xml:space="preserve"> </w:t>
      </w:r>
      <w:r w:rsidR="00F630CB" w:rsidRPr="00547C76">
        <w:rPr>
          <w:rFonts w:ascii="Arial" w:eastAsia="Calibri" w:hAnsi="Arial" w:cs="Arial"/>
          <w:spacing w:val="-3"/>
          <w:sz w:val="24"/>
          <w:szCs w:val="24"/>
        </w:rPr>
        <w:t>a</w:t>
      </w:r>
      <w:r w:rsidR="001D05AD" w:rsidRPr="00547C76">
        <w:rPr>
          <w:rFonts w:ascii="Arial" w:eastAsia="Calibri" w:hAnsi="Arial" w:cs="Arial"/>
          <w:spacing w:val="-3"/>
          <w:sz w:val="24"/>
          <w:szCs w:val="24"/>
        </w:rPr>
        <w:t xml:space="preserve"> </w:t>
      </w:r>
      <w:r w:rsidR="00173CC5" w:rsidRPr="00547C76">
        <w:rPr>
          <w:rFonts w:ascii="Arial" w:eastAsia="Times New Roman" w:hAnsi="Arial" w:cs="Arial"/>
          <w:bCs/>
          <w:sz w:val="24"/>
          <w:szCs w:val="24"/>
          <w:lang w:eastAsia="es-PA"/>
        </w:rPr>
        <w:t>l</w:t>
      </w:r>
      <w:r w:rsidR="001D05AD" w:rsidRPr="00547C76">
        <w:rPr>
          <w:rFonts w:ascii="Arial" w:eastAsia="Times New Roman" w:hAnsi="Arial" w:cs="Arial"/>
          <w:bCs/>
          <w:sz w:val="24"/>
          <w:szCs w:val="24"/>
          <w:lang w:eastAsia="es-PA"/>
        </w:rPr>
        <w:t>a sociedad</w:t>
      </w:r>
      <w:r w:rsidR="00173CC5" w:rsidRPr="00547C76">
        <w:rPr>
          <w:rFonts w:ascii="Arial" w:eastAsia="Times New Roman" w:hAnsi="Arial" w:cs="Arial"/>
          <w:bCs/>
          <w:sz w:val="24"/>
          <w:szCs w:val="24"/>
          <w:lang w:eastAsia="es-PA"/>
        </w:rPr>
        <w:t xml:space="preserve"> </w:t>
      </w:r>
      <w:r w:rsidR="0082503C" w:rsidRPr="00547C76">
        <w:rPr>
          <w:rFonts w:ascii="Arial" w:eastAsia="Calibri" w:hAnsi="Arial" w:cs="Arial"/>
          <w:b/>
          <w:sz w:val="24"/>
          <w:szCs w:val="24"/>
          <w:shd w:val="clear" w:color="auto" w:fill="F8F8F8"/>
        </w:rPr>
        <w:t>PROMOTORA BRJ, S.A.</w:t>
      </w:r>
      <w:r w:rsidR="00DC577F" w:rsidRPr="00547C76">
        <w:rPr>
          <w:rFonts w:ascii="Arial" w:hAnsi="Arial" w:cs="Arial"/>
          <w:sz w:val="24"/>
          <w:szCs w:val="24"/>
        </w:rPr>
        <w:t xml:space="preserve">, </w:t>
      </w:r>
      <w:r w:rsidRPr="00547C76">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547C76" w:rsidRDefault="004540A5" w:rsidP="00CB6B9A">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547C76">
        <w:rPr>
          <w:rFonts w:ascii="Arial" w:eastAsia="Times New Roman" w:hAnsi="Arial" w:cs="Arial"/>
          <w:b/>
          <w:spacing w:val="-3"/>
          <w:sz w:val="24"/>
          <w:szCs w:val="24"/>
          <w:lang w:eastAsia="es-ES"/>
        </w:rPr>
        <w:t>FUNDAMENTO DE DERECHO:</w:t>
      </w:r>
      <w:r w:rsidRPr="00547C76">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w:t>
      </w:r>
      <w:r w:rsidR="00CB6B9A" w:rsidRPr="00547C76">
        <w:rPr>
          <w:rFonts w:ascii="Arial" w:eastAsia="Times New Roman" w:hAnsi="Arial" w:cs="Arial"/>
          <w:spacing w:val="-3"/>
          <w:sz w:val="24"/>
          <w:szCs w:val="24"/>
          <w:lang w:eastAsia="es-ES"/>
        </w:rPr>
        <w:t xml:space="preserve">Decreto Ejecutivo No 36 de 1 de junio de 2019, </w:t>
      </w:r>
      <w:r w:rsidRPr="00547C76">
        <w:rPr>
          <w:rFonts w:ascii="Arial" w:eastAsia="Times New Roman" w:hAnsi="Arial" w:cs="Arial"/>
          <w:spacing w:val="-3"/>
          <w:sz w:val="24"/>
          <w:szCs w:val="24"/>
          <w:lang w:eastAsia="es-ES"/>
        </w:rPr>
        <w:t>demás normas concordantes y complementarias.</w:t>
      </w:r>
    </w:p>
    <w:p w:rsidR="004540A5" w:rsidRPr="00547C76" w:rsidRDefault="004540A5" w:rsidP="00CB6B9A">
      <w:pPr>
        <w:tabs>
          <w:tab w:val="left" w:pos="0"/>
        </w:tabs>
        <w:suppressAutoHyphens/>
        <w:snapToGrid w:val="0"/>
        <w:spacing w:after="0" w:line="240" w:lineRule="auto"/>
        <w:jc w:val="both"/>
        <w:rPr>
          <w:rFonts w:ascii="Arial" w:eastAsia="Calibri" w:hAnsi="Arial" w:cs="Arial"/>
          <w:spacing w:val="-3"/>
          <w:sz w:val="24"/>
          <w:szCs w:val="24"/>
        </w:rPr>
      </w:pPr>
    </w:p>
    <w:p w:rsidR="004540A5" w:rsidRPr="00547C76" w:rsidRDefault="004540A5" w:rsidP="00CB6B9A">
      <w:pPr>
        <w:tabs>
          <w:tab w:val="left" w:pos="0"/>
        </w:tabs>
        <w:suppressAutoHyphens/>
        <w:snapToGrid w:val="0"/>
        <w:spacing w:after="0" w:line="240" w:lineRule="auto"/>
        <w:jc w:val="both"/>
        <w:rPr>
          <w:rFonts w:ascii="Arial" w:eastAsia="Calibri" w:hAnsi="Arial" w:cs="Arial"/>
          <w:spacing w:val="-3"/>
          <w:sz w:val="24"/>
          <w:szCs w:val="24"/>
        </w:rPr>
      </w:pPr>
      <w:r w:rsidRPr="00547C76">
        <w:rPr>
          <w:rFonts w:ascii="Arial" w:eastAsia="Calibri" w:hAnsi="Arial" w:cs="Arial"/>
          <w:spacing w:val="-3"/>
          <w:sz w:val="24"/>
          <w:szCs w:val="24"/>
        </w:rPr>
        <w:t>Dada en la ciudad de Panamá, a los ________________ (_______) días, del mes de _____________, del año dos mil dieci</w:t>
      </w:r>
      <w:r w:rsidR="00F630CB" w:rsidRPr="00547C76">
        <w:rPr>
          <w:rFonts w:ascii="Arial" w:eastAsia="Calibri" w:hAnsi="Arial" w:cs="Arial"/>
          <w:spacing w:val="-3"/>
          <w:sz w:val="24"/>
          <w:szCs w:val="24"/>
        </w:rPr>
        <w:t>nueve</w:t>
      </w:r>
      <w:r w:rsidRPr="00547C76">
        <w:rPr>
          <w:rFonts w:ascii="Arial" w:eastAsia="Calibri" w:hAnsi="Arial" w:cs="Arial"/>
          <w:spacing w:val="-3"/>
          <w:sz w:val="24"/>
          <w:szCs w:val="24"/>
        </w:rPr>
        <w:t xml:space="preserve"> (201</w:t>
      </w:r>
      <w:r w:rsidR="00F630CB" w:rsidRPr="00547C76">
        <w:rPr>
          <w:rFonts w:ascii="Arial" w:eastAsia="Calibri" w:hAnsi="Arial" w:cs="Arial"/>
          <w:spacing w:val="-3"/>
          <w:sz w:val="24"/>
          <w:szCs w:val="24"/>
        </w:rPr>
        <w:t>9</w:t>
      </w:r>
      <w:r w:rsidRPr="00547C76">
        <w:rPr>
          <w:rFonts w:ascii="Arial" w:eastAsia="Calibri" w:hAnsi="Arial" w:cs="Arial"/>
          <w:spacing w:val="-3"/>
          <w:sz w:val="24"/>
          <w:szCs w:val="24"/>
        </w:rPr>
        <w:t>).</w:t>
      </w:r>
    </w:p>
    <w:p w:rsidR="004540A5" w:rsidRPr="00547C76" w:rsidRDefault="004540A5" w:rsidP="00CB6B9A">
      <w:pPr>
        <w:tabs>
          <w:tab w:val="left" w:pos="0"/>
        </w:tabs>
        <w:suppressAutoHyphens/>
        <w:snapToGrid w:val="0"/>
        <w:spacing w:after="0" w:line="240" w:lineRule="auto"/>
        <w:jc w:val="both"/>
        <w:rPr>
          <w:rFonts w:ascii="Arial" w:eastAsia="Calibri" w:hAnsi="Arial" w:cs="Arial"/>
          <w:spacing w:val="-3"/>
          <w:sz w:val="24"/>
          <w:szCs w:val="24"/>
        </w:rPr>
      </w:pPr>
    </w:p>
    <w:p w:rsidR="004540A5" w:rsidRPr="00547C76" w:rsidRDefault="004540A5" w:rsidP="00CB6B9A">
      <w:pPr>
        <w:tabs>
          <w:tab w:val="left" w:pos="0"/>
        </w:tabs>
        <w:suppressAutoHyphens/>
        <w:snapToGrid w:val="0"/>
        <w:spacing w:after="0" w:line="240" w:lineRule="auto"/>
        <w:jc w:val="both"/>
        <w:rPr>
          <w:rFonts w:ascii="Arial" w:eastAsia="Calibri" w:hAnsi="Arial" w:cs="Arial"/>
          <w:b/>
          <w:spacing w:val="-3"/>
          <w:sz w:val="24"/>
          <w:szCs w:val="24"/>
        </w:rPr>
      </w:pPr>
      <w:r w:rsidRPr="00547C76">
        <w:rPr>
          <w:rFonts w:ascii="Arial" w:eastAsia="Calibri" w:hAnsi="Arial" w:cs="Arial"/>
          <w:b/>
          <w:spacing w:val="-3"/>
          <w:sz w:val="24"/>
          <w:szCs w:val="24"/>
        </w:rPr>
        <w:t>NOTIFÍQUESE Y CÚMPLASE.</w:t>
      </w:r>
    </w:p>
    <w:p w:rsidR="004540A5" w:rsidRPr="00547C76" w:rsidRDefault="004540A5" w:rsidP="00CB6B9A">
      <w:pPr>
        <w:spacing w:after="0" w:line="240" w:lineRule="auto"/>
        <w:jc w:val="both"/>
        <w:rPr>
          <w:rFonts w:ascii="Arial" w:eastAsia="Times New Roman" w:hAnsi="Arial" w:cs="Arial"/>
          <w:sz w:val="24"/>
          <w:szCs w:val="24"/>
          <w:lang w:eastAsia="es-ES"/>
        </w:rPr>
      </w:pPr>
      <w:bookmarkStart w:id="9" w:name="_GoBack"/>
      <w:bookmarkEnd w:id="9"/>
    </w:p>
    <w:p w:rsidR="004540A5" w:rsidRPr="00547C76" w:rsidRDefault="004540A5" w:rsidP="00CB6B9A">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547C76" w:rsidTr="00784C3A">
        <w:trPr>
          <w:trHeight w:val="533"/>
        </w:trPr>
        <w:tc>
          <w:tcPr>
            <w:tcW w:w="4630" w:type="dxa"/>
            <w:gridSpan w:val="2"/>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tc>
        <w:tc>
          <w:tcPr>
            <w:tcW w:w="4630" w:type="dxa"/>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tc>
      </w:tr>
      <w:tr w:rsidR="004540A5" w:rsidRPr="00547C76" w:rsidTr="00784C3A">
        <w:tc>
          <w:tcPr>
            <w:tcW w:w="4630" w:type="dxa"/>
            <w:gridSpan w:val="2"/>
            <w:shd w:val="clear" w:color="auto" w:fill="auto"/>
          </w:tcPr>
          <w:p w:rsidR="004540A5" w:rsidRPr="00547C76" w:rsidRDefault="004540A5" w:rsidP="00CB6B9A">
            <w:pPr>
              <w:spacing w:after="0" w:line="240" w:lineRule="auto"/>
              <w:jc w:val="both"/>
              <w:rPr>
                <w:rFonts w:ascii="Arial" w:eastAsia="Times New Roman" w:hAnsi="Arial" w:cs="Arial"/>
                <w:b/>
                <w:sz w:val="24"/>
                <w:szCs w:val="24"/>
                <w:lang w:eastAsia="es-ES"/>
              </w:rPr>
            </w:pPr>
            <w:r w:rsidRPr="00547C76">
              <w:rPr>
                <w:rFonts w:ascii="Arial" w:eastAsia="Times New Roman" w:hAnsi="Arial" w:cs="Arial"/>
                <w:b/>
                <w:sz w:val="24"/>
                <w:szCs w:val="24"/>
                <w:lang w:eastAsia="es-ES"/>
              </w:rPr>
              <w:t>MAR</w:t>
            </w:r>
            <w:r w:rsidR="00C11541" w:rsidRPr="00547C76">
              <w:rPr>
                <w:rFonts w:ascii="Arial" w:eastAsia="Times New Roman" w:hAnsi="Arial" w:cs="Arial"/>
                <w:b/>
                <w:sz w:val="24"/>
                <w:szCs w:val="24"/>
                <w:lang w:eastAsia="es-ES"/>
              </w:rPr>
              <w:t>COS A. SALABARRIA V.</w:t>
            </w:r>
          </w:p>
        </w:tc>
        <w:tc>
          <w:tcPr>
            <w:tcW w:w="4630" w:type="dxa"/>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tc>
      </w:tr>
      <w:tr w:rsidR="004540A5" w:rsidRPr="00547C76" w:rsidTr="00784C3A">
        <w:tc>
          <w:tcPr>
            <w:tcW w:w="4630" w:type="dxa"/>
            <w:gridSpan w:val="2"/>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Director Regional</w:t>
            </w:r>
            <w:r w:rsidR="00C11541" w:rsidRPr="00547C76">
              <w:rPr>
                <w:rFonts w:ascii="Arial" w:eastAsia="Times New Roman" w:hAnsi="Arial" w:cs="Arial"/>
                <w:sz w:val="24"/>
                <w:szCs w:val="24"/>
                <w:lang w:eastAsia="es-ES"/>
              </w:rPr>
              <w:t>, encargado.</w:t>
            </w:r>
            <w:r w:rsidRPr="00547C76">
              <w:rPr>
                <w:rFonts w:ascii="Arial" w:eastAsia="Times New Roman" w:hAnsi="Arial" w:cs="Arial"/>
                <w:sz w:val="24"/>
                <w:szCs w:val="24"/>
                <w:lang w:eastAsia="es-ES"/>
              </w:rPr>
              <w:t xml:space="preserve"> </w:t>
            </w:r>
          </w:p>
        </w:tc>
        <w:tc>
          <w:tcPr>
            <w:tcW w:w="4630" w:type="dxa"/>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p w:rsidR="004540A5" w:rsidRPr="00547C76" w:rsidRDefault="004540A5" w:rsidP="00CB6B9A">
            <w:pPr>
              <w:spacing w:after="0" w:line="240" w:lineRule="auto"/>
              <w:jc w:val="both"/>
              <w:rPr>
                <w:rFonts w:ascii="Arial" w:eastAsia="Times New Roman" w:hAnsi="Arial" w:cs="Arial"/>
                <w:sz w:val="24"/>
                <w:szCs w:val="24"/>
                <w:lang w:eastAsia="es-ES"/>
              </w:rPr>
            </w:pPr>
          </w:p>
          <w:p w:rsidR="004540A5" w:rsidRPr="00547C76" w:rsidRDefault="004540A5" w:rsidP="00CB6B9A">
            <w:pPr>
              <w:spacing w:after="0" w:line="240" w:lineRule="auto"/>
              <w:jc w:val="both"/>
              <w:rPr>
                <w:rFonts w:ascii="Arial" w:eastAsia="Times New Roman" w:hAnsi="Arial" w:cs="Arial"/>
                <w:sz w:val="24"/>
                <w:szCs w:val="24"/>
                <w:lang w:eastAsia="es-ES"/>
              </w:rPr>
            </w:pPr>
          </w:p>
        </w:tc>
      </w:tr>
      <w:tr w:rsidR="004540A5" w:rsidRPr="00547C76" w:rsidTr="00784C3A">
        <w:tc>
          <w:tcPr>
            <w:tcW w:w="4219" w:type="dxa"/>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tc>
        <w:tc>
          <w:tcPr>
            <w:tcW w:w="5041" w:type="dxa"/>
            <w:gridSpan w:val="2"/>
            <w:shd w:val="clear" w:color="auto" w:fill="auto"/>
          </w:tcPr>
          <w:p w:rsidR="004540A5" w:rsidRPr="00547C76" w:rsidRDefault="00F630CB" w:rsidP="00CB6B9A">
            <w:pPr>
              <w:spacing w:after="0" w:line="240" w:lineRule="auto"/>
              <w:jc w:val="both"/>
              <w:rPr>
                <w:rFonts w:ascii="Arial" w:eastAsia="Times New Roman" w:hAnsi="Arial" w:cs="Arial"/>
                <w:b/>
                <w:sz w:val="24"/>
                <w:szCs w:val="24"/>
                <w:lang w:eastAsia="es-ES"/>
              </w:rPr>
            </w:pPr>
            <w:r w:rsidRPr="00547C76">
              <w:rPr>
                <w:rFonts w:ascii="Arial" w:eastAsia="Times New Roman" w:hAnsi="Arial" w:cs="Arial"/>
                <w:b/>
                <w:sz w:val="24"/>
                <w:szCs w:val="24"/>
                <w:lang w:eastAsia="es-ES"/>
              </w:rPr>
              <w:t>MAYSIRIS MENCHACA</w:t>
            </w:r>
          </w:p>
        </w:tc>
      </w:tr>
      <w:tr w:rsidR="004540A5" w:rsidRPr="00547C76" w:rsidTr="00784C3A">
        <w:tc>
          <w:tcPr>
            <w:tcW w:w="4219" w:type="dxa"/>
            <w:shd w:val="clear" w:color="auto" w:fill="auto"/>
          </w:tcPr>
          <w:p w:rsidR="004540A5" w:rsidRPr="00547C76" w:rsidRDefault="004540A5" w:rsidP="00CB6B9A">
            <w:pPr>
              <w:spacing w:after="0" w:line="240" w:lineRule="auto"/>
              <w:jc w:val="both"/>
              <w:rPr>
                <w:rFonts w:ascii="Arial" w:eastAsia="Times New Roman" w:hAnsi="Arial" w:cs="Arial"/>
                <w:sz w:val="24"/>
                <w:szCs w:val="24"/>
                <w:lang w:eastAsia="es-ES"/>
              </w:rPr>
            </w:pPr>
          </w:p>
        </w:tc>
        <w:tc>
          <w:tcPr>
            <w:tcW w:w="5041" w:type="dxa"/>
            <w:gridSpan w:val="2"/>
            <w:shd w:val="clear" w:color="auto" w:fill="auto"/>
          </w:tcPr>
          <w:p w:rsidR="00D401CB" w:rsidRPr="00547C76" w:rsidRDefault="004540A5" w:rsidP="00CB6B9A">
            <w:pPr>
              <w:spacing w:after="0" w:line="240" w:lineRule="auto"/>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Jefa de</w:t>
            </w:r>
            <w:r w:rsidR="00D401CB" w:rsidRPr="00547C76">
              <w:rPr>
                <w:rFonts w:ascii="Arial" w:eastAsia="Times New Roman" w:hAnsi="Arial" w:cs="Arial"/>
                <w:sz w:val="24"/>
                <w:szCs w:val="24"/>
                <w:lang w:eastAsia="es-ES"/>
              </w:rPr>
              <w:t xml:space="preserve"> </w:t>
            </w:r>
            <w:r w:rsidRPr="00547C76">
              <w:rPr>
                <w:rFonts w:ascii="Arial" w:eastAsia="Times New Roman" w:hAnsi="Arial" w:cs="Arial"/>
                <w:sz w:val="24"/>
                <w:szCs w:val="24"/>
                <w:lang w:eastAsia="es-ES"/>
              </w:rPr>
              <w:t>l</w:t>
            </w:r>
            <w:r w:rsidR="00D401CB" w:rsidRPr="00547C76">
              <w:rPr>
                <w:rFonts w:ascii="Arial" w:eastAsia="Times New Roman" w:hAnsi="Arial" w:cs="Arial"/>
                <w:sz w:val="24"/>
                <w:szCs w:val="24"/>
                <w:lang w:eastAsia="es-ES"/>
              </w:rPr>
              <w:t xml:space="preserve">a Sección </w:t>
            </w:r>
          </w:p>
          <w:p w:rsidR="004540A5" w:rsidRPr="00547C76" w:rsidRDefault="004540A5" w:rsidP="00CB6B9A">
            <w:pPr>
              <w:spacing w:after="0" w:line="240" w:lineRule="auto"/>
              <w:jc w:val="both"/>
              <w:rPr>
                <w:rFonts w:ascii="Arial" w:eastAsia="Times New Roman" w:hAnsi="Arial" w:cs="Arial"/>
                <w:sz w:val="24"/>
                <w:szCs w:val="24"/>
                <w:lang w:eastAsia="es-ES"/>
              </w:rPr>
            </w:pPr>
            <w:proofErr w:type="gramStart"/>
            <w:r w:rsidRPr="00547C76">
              <w:rPr>
                <w:rFonts w:ascii="Arial" w:eastAsia="Times New Roman" w:hAnsi="Arial" w:cs="Arial"/>
                <w:sz w:val="24"/>
                <w:szCs w:val="24"/>
                <w:lang w:eastAsia="es-ES"/>
              </w:rPr>
              <w:t>de</w:t>
            </w:r>
            <w:proofErr w:type="gramEnd"/>
            <w:r w:rsidRPr="00547C76">
              <w:rPr>
                <w:rFonts w:ascii="Arial" w:eastAsia="Times New Roman" w:hAnsi="Arial" w:cs="Arial"/>
                <w:sz w:val="24"/>
                <w:szCs w:val="24"/>
                <w:lang w:eastAsia="es-ES"/>
              </w:rPr>
              <w:t xml:space="preserve"> Evaluación Ambiental</w:t>
            </w:r>
            <w:r w:rsidR="00381A78" w:rsidRPr="00547C76">
              <w:rPr>
                <w:rFonts w:ascii="Arial" w:eastAsia="Times New Roman" w:hAnsi="Arial" w:cs="Arial"/>
                <w:sz w:val="24"/>
                <w:szCs w:val="24"/>
                <w:lang w:eastAsia="es-ES"/>
              </w:rPr>
              <w:t>.</w:t>
            </w:r>
          </w:p>
        </w:tc>
      </w:tr>
    </w:tbl>
    <w:p w:rsidR="00F630CB" w:rsidRPr="00547C76" w:rsidRDefault="00F630CB" w:rsidP="00CB6B9A">
      <w:pPr>
        <w:spacing w:after="0" w:line="240" w:lineRule="auto"/>
        <w:contextualSpacing/>
        <w:jc w:val="both"/>
        <w:rPr>
          <w:rFonts w:ascii="Arial" w:eastAsia="Times New Roman" w:hAnsi="Arial" w:cs="Arial"/>
          <w:b/>
          <w:sz w:val="24"/>
          <w:szCs w:val="24"/>
          <w:lang w:eastAsia="es-ES"/>
        </w:rPr>
      </w:pPr>
    </w:p>
    <w:p w:rsidR="00444B0E" w:rsidRPr="00547C76" w:rsidRDefault="00444B0E" w:rsidP="00CB6B9A">
      <w:pPr>
        <w:spacing w:after="0" w:line="240" w:lineRule="auto"/>
        <w:contextualSpacing/>
        <w:jc w:val="both"/>
        <w:rPr>
          <w:rFonts w:ascii="Arial" w:eastAsia="Times New Roman" w:hAnsi="Arial" w:cs="Arial"/>
          <w:b/>
          <w:sz w:val="24"/>
          <w:szCs w:val="24"/>
          <w:highlight w:val="yellow"/>
          <w:lang w:eastAsia="es-ES"/>
        </w:rPr>
      </w:pPr>
    </w:p>
    <w:p w:rsidR="00444B0E" w:rsidRPr="00547C76" w:rsidRDefault="00444B0E" w:rsidP="00CB6B9A">
      <w:pPr>
        <w:spacing w:after="0" w:line="240" w:lineRule="auto"/>
        <w:contextualSpacing/>
        <w:jc w:val="both"/>
        <w:rPr>
          <w:rFonts w:ascii="Arial" w:eastAsia="Times New Roman" w:hAnsi="Arial" w:cs="Arial"/>
          <w:b/>
          <w:sz w:val="24"/>
          <w:szCs w:val="24"/>
          <w:highlight w:val="yellow"/>
          <w:lang w:eastAsia="es-ES"/>
        </w:rPr>
      </w:pPr>
    </w:p>
    <w:p w:rsidR="00444B0E" w:rsidRPr="00547C76" w:rsidRDefault="00444B0E" w:rsidP="00CB6B9A">
      <w:pPr>
        <w:spacing w:after="0" w:line="240" w:lineRule="auto"/>
        <w:contextualSpacing/>
        <w:jc w:val="both"/>
        <w:rPr>
          <w:rFonts w:ascii="Arial" w:eastAsia="Times New Roman" w:hAnsi="Arial" w:cs="Arial"/>
          <w:b/>
          <w:sz w:val="24"/>
          <w:szCs w:val="24"/>
          <w:highlight w:val="yellow"/>
          <w:lang w:eastAsia="es-ES"/>
        </w:rPr>
      </w:pPr>
    </w:p>
    <w:p w:rsidR="00444B0E" w:rsidRPr="00547C76" w:rsidRDefault="00444B0E" w:rsidP="00CB6B9A">
      <w:pPr>
        <w:spacing w:after="0" w:line="240" w:lineRule="auto"/>
        <w:contextualSpacing/>
        <w:jc w:val="both"/>
        <w:rPr>
          <w:rFonts w:ascii="Arial" w:eastAsia="Times New Roman" w:hAnsi="Arial" w:cs="Arial"/>
          <w:b/>
          <w:sz w:val="24"/>
          <w:szCs w:val="24"/>
          <w:highlight w:val="yellow"/>
          <w:lang w:eastAsia="es-ES"/>
        </w:rPr>
      </w:pPr>
    </w:p>
    <w:p w:rsidR="00D643F1" w:rsidRPr="00547C76" w:rsidRDefault="00D643F1"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D4260A" w:rsidRPr="00547C76" w:rsidRDefault="00D4260A"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547C76"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C96CBD" w:rsidRPr="00CB6B9A" w:rsidRDefault="00C96CBD" w:rsidP="00CB6B9A">
      <w:pPr>
        <w:spacing w:after="0" w:line="240" w:lineRule="auto"/>
        <w:contextualSpacing/>
        <w:jc w:val="both"/>
        <w:rPr>
          <w:rFonts w:ascii="Arial" w:eastAsia="Times New Roman" w:hAnsi="Arial" w:cs="Arial"/>
          <w:b/>
          <w:sz w:val="24"/>
          <w:szCs w:val="24"/>
          <w:highlight w:val="yellow"/>
          <w:lang w:eastAsia="es-ES"/>
        </w:rPr>
      </w:pPr>
    </w:p>
    <w:p w:rsidR="00DC577F" w:rsidRPr="0082503C" w:rsidRDefault="00DC577F" w:rsidP="00CB6B9A">
      <w:pPr>
        <w:spacing w:after="0" w:line="240" w:lineRule="auto"/>
        <w:contextualSpacing/>
        <w:jc w:val="both"/>
        <w:rPr>
          <w:rFonts w:ascii="Arial" w:eastAsia="Times New Roman" w:hAnsi="Arial" w:cs="Arial"/>
          <w:b/>
          <w:sz w:val="24"/>
          <w:szCs w:val="24"/>
          <w:lang w:eastAsia="es-ES"/>
        </w:rPr>
      </w:pPr>
    </w:p>
    <w:p w:rsidR="004540A5" w:rsidRPr="0082503C" w:rsidRDefault="004540A5" w:rsidP="0082503C">
      <w:pPr>
        <w:spacing w:after="0" w:line="240" w:lineRule="auto"/>
        <w:contextualSpacing/>
        <w:jc w:val="center"/>
        <w:rPr>
          <w:rFonts w:ascii="Arial" w:eastAsia="Times New Roman" w:hAnsi="Arial" w:cs="Arial"/>
          <w:b/>
          <w:sz w:val="24"/>
          <w:szCs w:val="24"/>
          <w:lang w:eastAsia="es-ES"/>
        </w:rPr>
      </w:pPr>
      <w:r w:rsidRPr="0082503C">
        <w:rPr>
          <w:rFonts w:ascii="Arial" w:eastAsia="Times New Roman" w:hAnsi="Arial" w:cs="Arial"/>
          <w:b/>
          <w:sz w:val="24"/>
          <w:szCs w:val="24"/>
          <w:lang w:eastAsia="es-ES"/>
        </w:rPr>
        <w:t>ADJUNTO</w:t>
      </w:r>
    </w:p>
    <w:p w:rsidR="004540A5" w:rsidRPr="0082503C" w:rsidRDefault="004540A5" w:rsidP="00CB6B9A">
      <w:pPr>
        <w:spacing w:after="0" w:line="240" w:lineRule="auto"/>
        <w:contextualSpacing/>
        <w:jc w:val="both"/>
        <w:rPr>
          <w:rFonts w:ascii="Arial" w:eastAsia="Times New Roman" w:hAnsi="Arial" w:cs="Arial"/>
          <w:b/>
          <w:sz w:val="24"/>
          <w:szCs w:val="24"/>
          <w:lang w:eastAsia="es-ES"/>
        </w:rPr>
      </w:pPr>
    </w:p>
    <w:p w:rsidR="004540A5" w:rsidRPr="0082503C" w:rsidRDefault="004540A5" w:rsidP="0082503C">
      <w:pPr>
        <w:spacing w:after="0" w:line="240" w:lineRule="auto"/>
        <w:contextualSpacing/>
        <w:jc w:val="center"/>
        <w:rPr>
          <w:rFonts w:ascii="Arial" w:eastAsia="Times New Roman" w:hAnsi="Arial" w:cs="Arial"/>
          <w:sz w:val="24"/>
          <w:szCs w:val="24"/>
          <w:lang w:eastAsia="es-ES"/>
        </w:rPr>
      </w:pPr>
      <w:r w:rsidRPr="0082503C">
        <w:rPr>
          <w:rFonts w:ascii="Arial" w:eastAsia="Times New Roman" w:hAnsi="Arial" w:cs="Arial"/>
          <w:sz w:val="24"/>
          <w:szCs w:val="24"/>
          <w:lang w:eastAsia="es-ES"/>
        </w:rPr>
        <w:t>Formato para el letrero</w:t>
      </w:r>
    </w:p>
    <w:p w:rsidR="004540A5" w:rsidRPr="0082503C" w:rsidRDefault="004540A5" w:rsidP="0082503C">
      <w:pPr>
        <w:spacing w:after="0" w:line="240" w:lineRule="auto"/>
        <w:contextualSpacing/>
        <w:jc w:val="center"/>
        <w:rPr>
          <w:rFonts w:ascii="Arial" w:eastAsia="Times New Roman" w:hAnsi="Arial" w:cs="Arial"/>
          <w:sz w:val="24"/>
          <w:szCs w:val="24"/>
          <w:lang w:eastAsia="es-ES"/>
        </w:rPr>
      </w:pPr>
      <w:r w:rsidRPr="0082503C">
        <w:rPr>
          <w:rFonts w:ascii="Arial" w:eastAsia="Times New Roman" w:hAnsi="Arial" w:cs="Arial"/>
          <w:sz w:val="24"/>
          <w:szCs w:val="24"/>
          <w:lang w:eastAsia="es-ES"/>
        </w:rPr>
        <w:t>Que deberá colocarse dentro del área del Proyecto</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Al establecer el letrero en el área del proyecto, el promotor cumplirá con los siguientes parámetros:</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1.</w:t>
      </w:r>
      <w:r w:rsidRPr="0082503C">
        <w:rPr>
          <w:rFonts w:ascii="Arial" w:eastAsia="Times New Roman" w:hAnsi="Arial" w:cs="Arial"/>
          <w:sz w:val="24"/>
          <w:szCs w:val="24"/>
          <w:lang w:eastAsia="es-ES"/>
        </w:rPr>
        <w:tab/>
        <w:t>Utilizará lámina galvanizada, calibre 16, de 6 pies x 3 pies.</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2.</w:t>
      </w:r>
      <w:r w:rsidRPr="0082503C">
        <w:rPr>
          <w:rFonts w:ascii="Arial" w:eastAsia="Times New Roman" w:hAnsi="Arial" w:cs="Arial"/>
          <w:sz w:val="24"/>
          <w:szCs w:val="24"/>
          <w:lang w:eastAsia="es-ES"/>
        </w:rPr>
        <w:tab/>
        <w:t>El letrero deberá ser legible a una distancia de 15 a 20  metros.</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3.</w:t>
      </w:r>
      <w:r w:rsidRPr="0082503C">
        <w:rPr>
          <w:rFonts w:ascii="Arial" w:eastAsia="Times New Roman" w:hAnsi="Arial" w:cs="Arial"/>
          <w:sz w:val="24"/>
          <w:szCs w:val="24"/>
          <w:lang w:eastAsia="es-ES"/>
        </w:rPr>
        <w:tab/>
        <w:t>Enterrarlo a dos (2) pies y medio con hormigón.</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4.</w:t>
      </w:r>
      <w:r w:rsidRPr="0082503C">
        <w:rPr>
          <w:rFonts w:ascii="Arial" w:eastAsia="Times New Roman" w:hAnsi="Arial" w:cs="Arial"/>
          <w:sz w:val="24"/>
          <w:szCs w:val="24"/>
          <w:lang w:eastAsia="es-ES"/>
        </w:rPr>
        <w:tab/>
        <w:t>El nivel superior del tablero, se colocará a ocho (8) pies del suelo.</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5.</w:t>
      </w:r>
      <w:r w:rsidRPr="0082503C">
        <w:rPr>
          <w:rFonts w:ascii="Arial" w:eastAsia="Times New Roman" w:hAnsi="Arial" w:cs="Arial"/>
          <w:sz w:val="24"/>
          <w:szCs w:val="24"/>
          <w:lang w:eastAsia="es-ES"/>
        </w:rPr>
        <w:tab/>
        <w:t>Colgarlo en dos (2) tubos galvanizados de dos (2) y media pulgada de diámetro.</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6.</w:t>
      </w:r>
      <w:r w:rsidRPr="0082503C">
        <w:rPr>
          <w:rFonts w:ascii="Arial" w:eastAsia="Times New Roman" w:hAnsi="Arial" w:cs="Arial"/>
          <w:sz w:val="24"/>
          <w:szCs w:val="24"/>
          <w:lang w:eastAsia="es-ES"/>
        </w:rPr>
        <w:tab/>
        <w:t>El acabado del letrero será de dos (2) colores, a saber: verde y amarillo.</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ab/>
        <w:t>-</w:t>
      </w:r>
      <w:r w:rsidRPr="0082503C">
        <w:rPr>
          <w:rFonts w:ascii="Arial" w:eastAsia="Times New Roman" w:hAnsi="Arial" w:cs="Arial"/>
          <w:sz w:val="24"/>
          <w:szCs w:val="24"/>
          <w:lang w:eastAsia="es-ES"/>
        </w:rPr>
        <w:tab/>
        <w:t>El color verde para el fondo.</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ab/>
        <w:t>-</w:t>
      </w:r>
      <w:r w:rsidRPr="0082503C">
        <w:rPr>
          <w:rFonts w:ascii="Arial" w:eastAsia="Times New Roman" w:hAnsi="Arial" w:cs="Arial"/>
          <w:sz w:val="24"/>
          <w:szCs w:val="24"/>
          <w:lang w:eastAsia="es-ES"/>
        </w:rPr>
        <w:tab/>
        <w:t>El color amarillo para las letras.</w:t>
      </w:r>
    </w:p>
    <w:p w:rsidR="004540A5" w:rsidRPr="0082503C" w:rsidRDefault="004540A5" w:rsidP="00CB6B9A">
      <w:pPr>
        <w:tabs>
          <w:tab w:val="left" w:pos="1418"/>
        </w:tabs>
        <w:spacing w:after="0" w:line="240" w:lineRule="auto"/>
        <w:ind w:left="1418" w:hanging="1418"/>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 xml:space="preserve">            - </w:t>
      </w:r>
      <w:r w:rsidRPr="0082503C">
        <w:rPr>
          <w:rFonts w:ascii="Arial" w:eastAsia="Times New Roman" w:hAnsi="Arial" w:cs="Arial"/>
          <w:sz w:val="24"/>
          <w:szCs w:val="24"/>
          <w:lang w:eastAsia="es-ES"/>
        </w:rPr>
        <w:tab/>
        <w:t>Las letras del nombre del promotor del proyecto para distinguirse en el letrero, deberán ser de mayor tamaño.</w:t>
      </w:r>
    </w:p>
    <w:p w:rsidR="004540A5" w:rsidRPr="0082503C" w:rsidRDefault="004540A5" w:rsidP="00CB6B9A">
      <w:pPr>
        <w:spacing w:after="0" w:line="240" w:lineRule="auto"/>
        <w:ind w:left="709" w:hanging="709"/>
        <w:contextualSpacing/>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7.</w:t>
      </w:r>
      <w:r w:rsidRPr="0082503C">
        <w:rPr>
          <w:rFonts w:ascii="Arial" w:eastAsia="Times New Roman" w:hAnsi="Arial" w:cs="Arial"/>
          <w:sz w:val="24"/>
          <w:szCs w:val="24"/>
          <w:lang w:eastAsia="es-ES"/>
        </w:rPr>
        <w:tab/>
        <w:t>La leyenda del letrero se escribirá en cinco (5) planos con letras formales rectas, de la siguiente manera:</w:t>
      </w:r>
    </w:p>
    <w:p w:rsidR="004540A5" w:rsidRPr="0082503C" w:rsidRDefault="004540A5" w:rsidP="00CB6B9A">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547C76" w:rsidTr="00A828DD">
        <w:tc>
          <w:tcPr>
            <w:tcW w:w="1681" w:type="dxa"/>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Primer Plano:</w:t>
            </w:r>
          </w:p>
        </w:tc>
        <w:tc>
          <w:tcPr>
            <w:tcW w:w="1565" w:type="dxa"/>
            <w:gridSpan w:val="2"/>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PROYECTO:</w:t>
            </w:r>
          </w:p>
        </w:tc>
        <w:tc>
          <w:tcPr>
            <w:tcW w:w="6301" w:type="dxa"/>
            <w:gridSpan w:val="3"/>
            <w:shd w:val="clear" w:color="auto" w:fill="auto"/>
          </w:tcPr>
          <w:p w:rsidR="004540A5" w:rsidRPr="00547C76" w:rsidRDefault="0082503C" w:rsidP="00CB6B9A">
            <w:pPr>
              <w:spacing w:after="0" w:line="240" w:lineRule="auto"/>
              <w:contextualSpacing/>
              <w:jc w:val="both"/>
              <w:rPr>
                <w:rFonts w:ascii="Arial" w:hAnsi="Arial" w:cs="Arial"/>
                <w:sz w:val="24"/>
                <w:szCs w:val="24"/>
              </w:rPr>
            </w:pPr>
            <w:r w:rsidRPr="00547C76">
              <w:rPr>
                <w:rFonts w:ascii="Arial" w:hAnsi="Arial" w:cs="Arial"/>
                <w:b/>
                <w:sz w:val="24"/>
                <w:szCs w:val="24"/>
                <w:lang w:val="es-MX"/>
              </w:rPr>
              <w:t>“</w:t>
            </w:r>
            <w:r w:rsidRPr="00547C76">
              <w:rPr>
                <w:rFonts w:ascii="Arial" w:hAnsi="Arial" w:cs="Arial"/>
                <w:b/>
                <w:sz w:val="24"/>
                <w:szCs w:val="24"/>
              </w:rPr>
              <w:t>VILLAS PACORA RIVER”</w:t>
            </w:r>
            <w:r w:rsidRPr="00547C76">
              <w:rPr>
                <w:rFonts w:ascii="Arial" w:hAnsi="Arial" w:cs="Arial"/>
                <w:sz w:val="24"/>
                <w:szCs w:val="24"/>
              </w:rPr>
              <w:t>.</w:t>
            </w:r>
          </w:p>
          <w:p w:rsidR="00BA5095" w:rsidRPr="00547C76" w:rsidRDefault="00BA5095" w:rsidP="00CB6B9A">
            <w:pPr>
              <w:spacing w:after="0" w:line="240" w:lineRule="auto"/>
              <w:contextualSpacing/>
              <w:jc w:val="both"/>
              <w:rPr>
                <w:rFonts w:ascii="Arial" w:eastAsia="Times New Roman" w:hAnsi="Arial" w:cs="Arial"/>
                <w:sz w:val="24"/>
                <w:szCs w:val="24"/>
                <w:lang w:eastAsia="es-ES"/>
              </w:rPr>
            </w:pPr>
          </w:p>
        </w:tc>
      </w:tr>
      <w:tr w:rsidR="004540A5" w:rsidRPr="00547C76" w:rsidTr="00A828DD">
        <w:tc>
          <w:tcPr>
            <w:tcW w:w="1681" w:type="dxa"/>
            <w:shd w:val="clear" w:color="auto" w:fill="auto"/>
          </w:tcPr>
          <w:p w:rsidR="0010345F" w:rsidRPr="00547C76" w:rsidRDefault="0010345F" w:rsidP="00CB6B9A">
            <w:pPr>
              <w:spacing w:after="0" w:line="240" w:lineRule="auto"/>
              <w:contextualSpacing/>
              <w:jc w:val="both"/>
              <w:rPr>
                <w:rFonts w:ascii="Arial" w:eastAsia="Times New Roman" w:hAnsi="Arial" w:cs="Arial"/>
                <w:sz w:val="24"/>
                <w:szCs w:val="24"/>
                <w:lang w:eastAsia="es-ES"/>
              </w:rPr>
            </w:pPr>
          </w:p>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Segundo Plano:</w:t>
            </w:r>
          </w:p>
        </w:tc>
        <w:tc>
          <w:tcPr>
            <w:tcW w:w="2751" w:type="dxa"/>
            <w:gridSpan w:val="4"/>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TIPO DE PROYECTO:</w:t>
            </w:r>
          </w:p>
        </w:tc>
        <w:tc>
          <w:tcPr>
            <w:tcW w:w="5115" w:type="dxa"/>
            <w:shd w:val="clear" w:color="auto" w:fill="auto"/>
          </w:tcPr>
          <w:p w:rsidR="004540A5" w:rsidRPr="00547C76" w:rsidRDefault="004540A5" w:rsidP="00CB6B9A">
            <w:pPr>
              <w:spacing w:after="0" w:line="240" w:lineRule="auto"/>
              <w:contextualSpacing/>
              <w:jc w:val="both"/>
              <w:rPr>
                <w:rFonts w:ascii="Arial" w:eastAsia="Times New Roman" w:hAnsi="Arial" w:cs="Arial"/>
                <w:b/>
                <w:sz w:val="24"/>
                <w:szCs w:val="24"/>
                <w:lang w:eastAsia="es-ES"/>
              </w:rPr>
            </w:pPr>
            <w:r w:rsidRPr="00547C76">
              <w:rPr>
                <w:rFonts w:ascii="Arial" w:eastAsia="Times New Roman" w:hAnsi="Arial" w:cs="Arial"/>
                <w:b/>
                <w:sz w:val="24"/>
                <w:szCs w:val="24"/>
                <w:lang w:eastAsia="es-ES"/>
              </w:rPr>
              <w:t>CONSTRUCCIÓN</w:t>
            </w:r>
          </w:p>
        </w:tc>
      </w:tr>
      <w:tr w:rsidR="004540A5" w:rsidRPr="00547C76" w:rsidTr="00A828DD">
        <w:tc>
          <w:tcPr>
            <w:tcW w:w="1681" w:type="dxa"/>
            <w:shd w:val="clear" w:color="auto" w:fill="auto"/>
          </w:tcPr>
          <w:p w:rsidR="0010345F" w:rsidRPr="00547C76" w:rsidRDefault="0010345F" w:rsidP="00CB6B9A">
            <w:pPr>
              <w:spacing w:after="0" w:line="240" w:lineRule="auto"/>
              <w:contextualSpacing/>
              <w:jc w:val="both"/>
              <w:rPr>
                <w:rFonts w:ascii="Arial" w:eastAsia="Times New Roman" w:hAnsi="Arial" w:cs="Arial"/>
                <w:sz w:val="24"/>
                <w:szCs w:val="24"/>
                <w:lang w:eastAsia="es-ES"/>
              </w:rPr>
            </w:pPr>
          </w:p>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Tercer Plano:</w:t>
            </w:r>
          </w:p>
        </w:tc>
        <w:tc>
          <w:tcPr>
            <w:tcW w:w="1847" w:type="dxa"/>
            <w:gridSpan w:val="3"/>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PROMOTOR</w:t>
            </w:r>
            <w:r w:rsidR="00A828DD" w:rsidRPr="00547C76">
              <w:rPr>
                <w:rFonts w:ascii="Arial" w:eastAsia="Times New Roman" w:hAnsi="Arial" w:cs="Arial"/>
                <w:sz w:val="24"/>
                <w:szCs w:val="24"/>
                <w:lang w:eastAsia="es-ES"/>
              </w:rPr>
              <w:t>:</w:t>
            </w:r>
          </w:p>
        </w:tc>
        <w:tc>
          <w:tcPr>
            <w:tcW w:w="6019" w:type="dxa"/>
            <w:gridSpan w:val="2"/>
            <w:shd w:val="clear" w:color="auto" w:fill="auto"/>
          </w:tcPr>
          <w:p w:rsidR="00173CC5" w:rsidRPr="00547C76" w:rsidRDefault="0082503C" w:rsidP="00CB6B9A">
            <w:pPr>
              <w:spacing w:line="240" w:lineRule="auto"/>
              <w:jc w:val="both"/>
              <w:rPr>
                <w:rFonts w:ascii="Arial" w:eastAsia="Times New Roman" w:hAnsi="Arial" w:cs="Arial"/>
                <w:b/>
                <w:color w:val="000000"/>
                <w:sz w:val="24"/>
                <w:szCs w:val="24"/>
                <w:lang w:val="en-US" w:eastAsia="es-ES"/>
              </w:rPr>
            </w:pPr>
            <w:r w:rsidRPr="00547C76">
              <w:rPr>
                <w:rFonts w:ascii="Arial" w:eastAsia="Calibri" w:hAnsi="Arial" w:cs="Arial"/>
                <w:b/>
                <w:sz w:val="24"/>
                <w:szCs w:val="24"/>
                <w:shd w:val="clear" w:color="auto" w:fill="F8F8F8"/>
              </w:rPr>
              <w:t>PROMOTORA BRJ, S.A.</w:t>
            </w:r>
            <w:r w:rsidR="00925EF5" w:rsidRPr="00547C76">
              <w:rPr>
                <w:rFonts w:ascii="Arial" w:hAnsi="Arial" w:cs="Arial"/>
                <w:b/>
                <w:sz w:val="24"/>
                <w:szCs w:val="24"/>
                <w:lang w:val="en-US"/>
              </w:rPr>
              <w:t xml:space="preserve"> </w:t>
            </w:r>
          </w:p>
          <w:p w:rsidR="004540A5" w:rsidRPr="00547C76" w:rsidRDefault="004540A5" w:rsidP="00CB6B9A">
            <w:pPr>
              <w:spacing w:after="0" w:line="240" w:lineRule="auto"/>
              <w:contextualSpacing/>
              <w:jc w:val="both"/>
              <w:rPr>
                <w:rFonts w:ascii="Arial" w:eastAsia="Times New Roman" w:hAnsi="Arial" w:cs="Arial"/>
                <w:sz w:val="24"/>
                <w:szCs w:val="24"/>
                <w:lang w:val="en-US" w:eastAsia="es-ES"/>
              </w:rPr>
            </w:pPr>
          </w:p>
        </w:tc>
      </w:tr>
      <w:tr w:rsidR="004540A5" w:rsidRPr="00547C76" w:rsidTr="00A828DD">
        <w:tc>
          <w:tcPr>
            <w:tcW w:w="1681" w:type="dxa"/>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Cuarto Plano:</w:t>
            </w:r>
          </w:p>
        </w:tc>
        <w:tc>
          <w:tcPr>
            <w:tcW w:w="1100" w:type="dxa"/>
            <w:shd w:val="clear" w:color="auto" w:fill="auto"/>
          </w:tcPr>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ÁREA:</w:t>
            </w:r>
          </w:p>
        </w:tc>
        <w:tc>
          <w:tcPr>
            <w:tcW w:w="6766" w:type="dxa"/>
            <w:gridSpan w:val="4"/>
            <w:shd w:val="clear" w:color="auto" w:fill="auto"/>
          </w:tcPr>
          <w:p w:rsidR="004540A5" w:rsidRPr="00547C76" w:rsidRDefault="00DC7557" w:rsidP="00547C76">
            <w:pPr>
              <w:spacing w:after="0" w:line="240" w:lineRule="auto"/>
              <w:contextualSpacing/>
              <w:jc w:val="both"/>
              <w:rPr>
                <w:rFonts w:ascii="Arial" w:eastAsia="Times New Roman" w:hAnsi="Arial" w:cs="Arial"/>
                <w:b/>
                <w:sz w:val="24"/>
                <w:szCs w:val="24"/>
                <w:lang w:eastAsia="es-PA"/>
              </w:rPr>
            </w:pPr>
            <w:r w:rsidRPr="00547C76">
              <w:rPr>
                <w:rFonts w:ascii="Arial" w:eastAsia="Times New Roman" w:hAnsi="Arial" w:cs="Arial"/>
                <w:b/>
                <w:sz w:val="24"/>
                <w:szCs w:val="24"/>
                <w:lang w:eastAsia="es-ES"/>
              </w:rPr>
              <w:t xml:space="preserve">        </w:t>
            </w:r>
            <w:r w:rsidR="0068214B" w:rsidRPr="00547C76">
              <w:rPr>
                <w:rFonts w:ascii="Arial" w:eastAsia="Times New Roman" w:hAnsi="Arial" w:cs="Arial"/>
                <w:b/>
                <w:sz w:val="24"/>
                <w:szCs w:val="24"/>
                <w:lang w:eastAsia="es-ES"/>
              </w:rPr>
              <w:t xml:space="preserve">   </w:t>
            </w:r>
            <w:r w:rsidR="00547C76" w:rsidRPr="00547C76">
              <w:rPr>
                <w:rFonts w:ascii="Arial" w:eastAsia="Times New Roman" w:hAnsi="Arial" w:cs="Arial"/>
                <w:b/>
                <w:sz w:val="24"/>
                <w:szCs w:val="24"/>
                <w:lang w:eastAsia="es-ES"/>
              </w:rPr>
              <w:t xml:space="preserve">18,617.45 </w:t>
            </w:r>
            <w:r w:rsidR="00DC577F" w:rsidRPr="00547C76">
              <w:rPr>
                <w:rFonts w:ascii="Arial" w:hAnsi="Arial" w:cs="Arial"/>
                <w:sz w:val="24"/>
                <w:szCs w:val="24"/>
              </w:rPr>
              <w:t>m</w:t>
            </w:r>
            <w:r w:rsidR="00DC577F" w:rsidRPr="00547C76">
              <w:rPr>
                <w:rFonts w:ascii="Arial" w:hAnsi="Arial" w:cs="Arial"/>
                <w:sz w:val="24"/>
                <w:szCs w:val="24"/>
                <w:vertAlign w:val="superscript"/>
              </w:rPr>
              <w:t>2</w:t>
            </w:r>
            <w:r w:rsidR="00DC577F" w:rsidRPr="00547C76">
              <w:rPr>
                <w:rFonts w:ascii="Arial" w:hAnsi="Arial" w:cs="Arial"/>
                <w:sz w:val="24"/>
                <w:szCs w:val="24"/>
              </w:rPr>
              <w:t xml:space="preserve"> </w:t>
            </w:r>
          </w:p>
        </w:tc>
      </w:tr>
      <w:tr w:rsidR="004540A5" w:rsidRPr="0082503C" w:rsidTr="00A828DD">
        <w:tc>
          <w:tcPr>
            <w:tcW w:w="1681" w:type="dxa"/>
            <w:shd w:val="clear" w:color="auto" w:fill="auto"/>
          </w:tcPr>
          <w:p w:rsidR="0010345F" w:rsidRPr="00547C76" w:rsidRDefault="0010345F" w:rsidP="00CB6B9A">
            <w:pPr>
              <w:spacing w:after="0" w:line="240" w:lineRule="auto"/>
              <w:contextualSpacing/>
              <w:jc w:val="both"/>
              <w:rPr>
                <w:rFonts w:ascii="Arial" w:eastAsia="Times New Roman" w:hAnsi="Arial" w:cs="Arial"/>
                <w:sz w:val="24"/>
                <w:szCs w:val="24"/>
                <w:lang w:eastAsia="es-ES"/>
              </w:rPr>
            </w:pPr>
          </w:p>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Quinto Plano:</w:t>
            </w:r>
          </w:p>
        </w:tc>
        <w:tc>
          <w:tcPr>
            <w:tcW w:w="7866" w:type="dxa"/>
            <w:gridSpan w:val="5"/>
            <w:shd w:val="clear" w:color="auto" w:fill="auto"/>
          </w:tcPr>
          <w:p w:rsidR="0010345F" w:rsidRPr="00547C76" w:rsidRDefault="0010345F" w:rsidP="00CB6B9A">
            <w:pPr>
              <w:spacing w:after="0" w:line="240" w:lineRule="auto"/>
              <w:contextualSpacing/>
              <w:jc w:val="both"/>
              <w:rPr>
                <w:rFonts w:ascii="Arial" w:eastAsia="Times New Roman" w:hAnsi="Arial" w:cs="Arial"/>
                <w:sz w:val="24"/>
                <w:szCs w:val="24"/>
                <w:lang w:eastAsia="es-ES"/>
              </w:rPr>
            </w:pPr>
          </w:p>
          <w:p w:rsidR="004540A5" w:rsidRPr="00547C76" w:rsidRDefault="004540A5"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 xml:space="preserve">ESTUDIO DE IMPACTO AMBIENTAL CATEGORÍA I, APROBADO POR EL MINISTERIO DE AMBIENTE, MEDIANTE RESOLUCIÓN </w:t>
            </w:r>
          </w:p>
          <w:p w:rsidR="004540A5" w:rsidRPr="0082503C" w:rsidRDefault="00A7302F" w:rsidP="00CB6B9A">
            <w:pPr>
              <w:spacing w:after="0" w:line="240" w:lineRule="auto"/>
              <w:contextualSpacing/>
              <w:jc w:val="both"/>
              <w:rPr>
                <w:rFonts w:ascii="Arial" w:eastAsia="Times New Roman" w:hAnsi="Arial" w:cs="Arial"/>
                <w:sz w:val="24"/>
                <w:szCs w:val="24"/>
                <w:lang w:eastAsia="es-ES"/>
              </w:rPr>
            </w:pPr>
            <w:r w:rsidRPr="00547C76">
              <w:rPr>
                <w:rFonts w:ascii="Arial" w:eastAsia="Times New Roman" w:hAnsi="Arial" w:cs="Arial"/>
                <w:sz w:val="24"/>
                <w:szCs w:val="24"/>
                <w:lang w:eastAsia="es-ES"/>
              </w:rPr>
              <w:t>DRPM- IA- ________ - 201</w:t>
            </w:r>
            <w:r w:rsidR="00F630CB" w:rsidRPr="00547C76">
              <w:rPr>
                <w:rFonts w:ascii="Arial" w:eastAsia="Times New Roman" w:hAnsi="Arial" w:cs="Arial"/>
                <w:sz w:val="24"/>
                <w:szCs w:val="24"/>
                <w:lang w:eastAsia="es-ES"/>
              </w:rPr>
              <w:t>9</w:t>
            </w:r>
            <w:r w:rsidRPr="00547C76">
              <w:rPr>
                <w:rFonts w:ascii="Arial" w:eastAsia="Times New Roman" w:hAnsi="Arial" w:cs="Arial"/>
                <w:sz w:val="24"/>
                <w:szCs w:val="24"/>
                <w:lang w:eastAsia="es-ES"/>
              </w:rPr>
              <w:t xml:space="preserve"> DE _____ </w:t>
            </w:r>
            <w:proofErr w:type="spellStart"/>
            <w:r w:rsidRPr="00547C76">
              <w:rPr>
                <w:rFonts w:ascii="Arial" w:eastAsia="Times New Roman" w:hAnsi="Arial" w:cs="Arial"/>
                <w:sz w:val="24"/>
                <w:szCs w:val="24"/>
                <w:lang w:eastAsia="es-ES"/>
              </w:rPr>
              <w:t>DE</w:t>
            </w:r>
            <w:proofErr w:type="spellEnd"/>
            <w:r w:rsidRPr="00547C76">
              <w:rPr>
                <w:rFonts w:ascii="Arial" w:eastAsia="Times New Roman" w:hAnsi="Arial" w:cs="Arial"/>
                <w:sz w:val="24"/>
                <w:szCs w:val="24"/>
                <w:lang w:eastAsia="es-ES"/>
              </w:rPr>
              <w:t xml:space="preserve"> ___________ </w:t>
            </w:r>
            <w:proofErr w:type="spellStart"/>
            <w:r w:rsidRPr="00547C76">
              <w:rPr>
                <w:rFonts w:ascii="Arial" w:eastAsia="Times New Roman" w:hAnsi="Arial" w:cs="Arial"/>
                <w:sz w:val="24"/>
                <w:szCs w:val="24"/>
                <w:lang w:eastAsia="es-ES"/>
              </w:rPr>
              <w:t>DE</w:t>
            </w:r>
            <w:proofErr w:type="spellEnd"/>
            <w:r w:rsidRPr="00547C76">
              <w:rPr>
                <w:rFonts w:ascii="Arial" w:eastAsia="Times New Roman" w:hAnsi="Arial" w:cs="Arial"/>
                <w:sz w:val="24"/>
                <w:szCs w:val="24"/>
                <w:lang w:eastAsia="es-ES"/>
              </w:rPr>
              <w:t xml:space="preserve"> 201</w:t>
            </w:r>
            <w:r w:rsidR="00F630CB" w:rsidRPr="00547C76">
              <w:rPr>
                <w:rFonts w:ascii="Arial" w:eastAsia="Times New Roman" w:hAnsi="Arial" w:cs="Arial"/>
                <w:sz w:val="24"/>
                <w:szCs w:val="24"/>
                <w:lang w:eastAsia="es-ES"/>
              </w:rPr>
              <w:t>9</w:t>
            </w:r>
            <w:r w:rsidRPr="00547C76">
              <w:rPr>
                <w:rFonts w:ascii="Arial" w:eastAsia="Times New Roman" w:hAnsi="Arial" w:cs="Arial"/>
                <w:sz w:val="24"/>
                <w:szCs w:val="24"/>
                <w:lang w:eastAsia="es-ES"/>
              </w:rPr>
              <w:t>.</w:t>
            </w:r>
          </w:p>
        </w:tc>
      </w:tr>
    </w:tbl>
    <w:p w:rsidR="004540A5" w:rsidRPr="0082503C" w:rsidRDefault="004540A5" w:rsidP="00CB6B9A">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p>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p>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z w:val="24"/>
                <w:szCs w:val="24"/>
                <w:lang w:eastAsia="es-ES"/>
              </w:rPr>
            </w:pPr>
          </w:p>
        </w:tc>
      </w:tr>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z w:val="24"/>
                <w:szCs w:val="24"/>
                <w:lang w:eastAsia="es-ES"/>
              </w:rPr>
            </w:pPr>
          </w:p>
        </w:tc>
      </w:tr>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_______________________________</w:t>
            </w: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z w:val="24"/>
                <w:szCs w:val="24"/>
                <w:lang w:eastAsia="es-ES"/>
              </w:rPr>
            </w:pPr>
            <w:r w:rsidRPr="0082503C">
              <w:rPr>
                <w:rFonts w:ascii="Arial" w:eastAsia="Times New Roman" w:hAnsi="Arial" w:cs="Arial"/>
                <w:sz w:val="24"/>
                <w:szCs w:val="24"/>
                <w:lang w:eastAsia="es-ES"/>
              </w:rPr>
              <w:t>_____________________________</w:t>
            </w:r>
          </w:p>
        </w:tc>
      </w:tr>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pacing w:val="-3"/>
                <w:sz w:val="24"/>
                <w:szCs w:val="24"/>
                <w:lang w:eastAsia="es-ES"/>
              </w:rPr>
            </w:pPr>
            <w:r w:rsidRPr="0082503C">
              <w:rPr>
                <w:rFonts w:ascii="Arial" w:eastAsia="Times New Roman" w:hAnsi="Arial" w:cs="Arial"/>
                <w:spacing w:val="-3"/>
                <w:sz w:val="24"/>
                <w:szCs w:val="24"/>
                <w:lang w:eastAsia="es-ES"/>
              </w:rPr>
              <w:t>Nombre y apellidos</w:t>
            </w:r>
          </w:p>
          <w:p w:rsidR="004540A5" w:rsidRPr="0082503C" w:rsidRDefault="004540A5" w:rsidP="00CB6B9A">
            <w:pPr>
              <w:tabs>
                <w:tab w:val="left" w:pos="7560"/>
              </w:tabs>
              <w:spacing w:after="0" w:line="240" w:lineRule="auto"/>
              <w:jc w:val="both"/>
              <w:rPr>
                <w:rFonts w:ascii="Arial" w:eastAsia="Times New Roman" w:hAnsi="Arial" w:cs="Arial"/>
                <w:sz w:val="24"/>
                <w:szCs w:val="24"/>
                <w:lang w:eastAsia="es-ES"/>
              </w:rPr>
            </w:pPr>
            <w:r w:rsidRPr="0082503C">
              <w:rPr>
                <w:rFonts w:ascii="Arial" w:eastAsia="Times New Roman" w:hAnsi="Arial" w:cs="Arial"/>
                <w:spacing w:val="-3"/>
                <w:sz w:val="24"/>
                <w:szCs w:val="24"/>
                <w:lang w:eastAsia="es-ES"/>
              </w:rPr>
              <w:t>(en letra de molde)</w:t>
            </w: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z w:val="24"/>
                <w:szCs w:val="24"/>
                <w:lang w:eastAsia="es-ES"/>
              </w:rPr>
            </w:pPr>
            <w:r w:rsidRPr="0082503C">
              <w:rPr>
                <w:rFonts w:ascii="Arial" w:eastAsia="Times New Roman" w:hAnsi="Arial" w:cs="Arial"/>
                <w:spacing w:val="-3"/>
                <w:sz w:val="24"/>
                <w:szCs w:val="24"/>
                <w:lang w:eastAsia="es-ES"/>
              </w:rPr>
              <w:t>Firma</w:t>
            </w:r>
          </w:p>
        </w:tc>
      </w:tr>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pacing w:val="-3"/>
                <w:sz w:val="24"/>
                <w:szCs w:val="24"/>
                <w:lang w:eastAsia="es-ES"/>
              </w:rPr>
            </w:pPr>
          </w:p>
          <w:p w:rsidR="004540A5" w:rsidRPr="0082503C" w:rsidRDefault="004540A5" w:rsidP="00CB6B9A">
            <w:pPr>
              <w:tabs>
                <w:tab w:val="left" w:pos="7560"/>
              </w:tabs>
              <w:spacing w:after="0" w:line="240" w:lineRule="auto"/>
              <w:jc w:val="both"/>
              <w:rPr>
                <w:rFonts w:ascii="Arial" w:eastAsia="Times New Roman" w:hAnsi="Arial" w:cs="Arial"/>
                <w:spacing w:val="-3"/>
                <w:sz w:val="24"/>
                <w:szCs w:val="24"/>
                <w:lang w:eastAsia="es-ES"/>
              </w:rPr>
            </w:pP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pacing w:val="-3"/>
                <w:sz w:val="24"/>
                <w:szCs w:val="24"/>
                <w:lang w:eastAsia="es-ES"/>
              </w:rPr>
            </w:pPr>
          </w:p>
        </w:tc>
      </w:tr>
      <w:tr w:rsidR="004540A5" w:rsidRPr="0082503C"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pacing w:val="-3"/>
                <w:sz w:val="24"/>
                <w:szCs w:val="24"/>
                <w:lang w:eastAsia="es-ES"/>
              </w:rPr>
            </w:pPr>
            <w:r w:rsidRPr="0082503C">
              <w:rPr>
                <w:rFonts w:ascii="Arial" w:eastAsia="Times New Roman" w:hAnsi="Arial" w:cs="Arial"/>
                <w:spacing w:val="-3"/>
                <w:sz w:val="24"/>
                <w:szCs w:val="24"/>
                <w:lang w:eastAsia="es-ES"/>
              </w:rPr>
              <w:t>____________________</w:t>
            </w:r>
          </w:p>
        </w:tc>
        <w:tc>
          <w:tcPr>
            <w:tcW w:w="4252" w:type="dxa"/>
            <w:shd w:val="clear" w:color="auto" w:fill="auto"/>
          </w:tcPr>
          <w:p w:rsidR="004540A5" w:rsidRPr="0082503C" w:rsidRDefault="004540A5" w:rsidP="00CB6B9A">
            <w:pPr>
              <w:tabs>
                <w:tab w:val="left" w:pos="1150"/>
              </w:tabs>
              <w:spacing w:after="0" w:line="240" w:lineRule="auto"/>
              <w:jc w:val="both"/>
              <w:rPr>
                <w:rFonts w:ascii="Arial" w:eastAsia="Times New Roman" w:hAnsi="Arial" w:cs="Arial"/>
                <w:spacing w:val="-3"/>
                <w:sz w:val="24"/>
                <w:szCs w:val="24"/>
                <w:lang w:eastAsia="es-ES"/>
              </w:rPr>
            </w:pPr>
            <w:r w:rsidRPr="0082503C">
              <w:rPr>
                <w:rFonts w:ascii="Arial" w:eastAsia="Times New Roman" w:hAnsi="Arial" w:cs="Arial"/>
                <w:spacing w:val="-3"/>
                <w:sz w:val="24"/>
                <w:szCs w:val="24"/>
                <w:lang w:eastAsia="es-ES"/>
              </w:rPr>
              <w:t>__________________________</w:t>
            </w:r>
          </w:p>
        </w:tc>
      </w:tr>
      <w:tr w:rsidR="004540A5" w:rsidRPr="00CB6B9A" w:rsidTr="00AD3AF9">
        <w:trPr>
          <w:jc w:val="center"/>
        </w:trPr>
        <w:tc>
          <w:tcPr>
            <w:tcW w:w="4280" w:type="dxa"/>
            <w:shd w:val="clear" w:color="auto" w:fill="auto"/>
          </w:tcPr>
          <w:p w:rsidR="004540A5" w:rsidRPr="0082503C" w:rsidRDefault="004540A5" w:rsidP="00CB6B9A">
            <w:pPr>
              <w:tabs>
                <w:tab w:val="left" w:pos="7560"/>
              </w:tabs>
              <w:spacing w:after="0" w:line="240" w:lineRule="auto"/>
              <w:jc w:val="both"/>
              <w:rPr>
                <w:rFonts w:ascii="Arial" w:eastAsia="Times New Roman" w:hAnsi="Arial" w:cs="Arial"/>
                <w:spacing w:val="-3"/>
                <w:sz w:val="24"/>
                <w:szCs w:val="24"/>
                <w:lang w:eastAsia="es-ES"/>
              </w:rPr>
            </w:pPr>
            <w:r w:rsidRPr="0082503C">
              <w:rPr>
                <w:rFonts w:ascii="Arial" w:eastAsia="Times New Roman" w:hAnsi="Arial" w:cs="Arial"/>
                <w:sz w:val="24"/>
                <w:szCs w:val="24"/>
                <w:lang w:eastAsia="es-ES"/>
              </w:rPr>
              <w:t>No. de Cédula de I.P.</w:t>
            </w:r>
          </w:p>
        </w:tc>
        <w:tc>
          <w:tcPr>
            <w:tcW w:w="4252" w:type="dxa"/>
            <w:shd w:val="clear" w:color="auto" w:fill="auto"/>
          </w:tcPr>
          <w:p w:rsidR="004540A5" w:rsidRPr="00CB6B9A" w:rsidRDefault="004540A5" w:rsidP="00CB6B9A">
            <w:pPr>
              <w:tabs>
                <w:tab w:val="left" w:pos="1150"/>
              </w:tabs>
              <w:spacing w:after="0" w:line="240" w:lineRule="auto"/>
              <w:jc w:val="both"/>
              <w:rPr>
                <w:rFonts w:ascii="Arial" w:eastAsia="Times New Roman" w:hAnsi="Arial" w:cs="Arial"/>
                <w:spacing w:val="-3"/>
                <w:sz w:val="24"/>
                <w:szCs w:val="24"/>
                <w:lang w:eastAsia="es-ES"/>
              </w:rPr>
            </w:pPr>
            <w:r w:rsidRPr="0082503C">
              <w:rPr>
                <w:rFonts w:ascii="Arial" w:eastAsia="Times New Roman" w:hAnsi="Arial" w:cs="Arial"/>
                <w:sz w:val="24"/>
                <w:szCs w:val="24"/>
                <w:lang w:eastAsia="es-ES"/>
              </w:rPr>
              <w:t>Fecha</w:t>
            </w:r>
          </w:p>
        </w:tc>
      </w:tr>
    </w:tbl>
    <w:p w:rsidR="0011250F" w:rsidRPr="00CB6B9A" w:rsidRDefault="00AA6E99" w:rsidP="00CB6B9A">
      <w:pPr>
        <w:spacing w:line="240" w:lineRule="auto"/>
        <w:jc w:val="both"/>
        <w:rPr>
          <w:rFonts w:ascii="Arial" w:hAnsi="Arial" w:cs="Arial"/>
          <w:sz w:val="24"/>
          <w:szCs w:val="24"/>
        </w:rPr>
      </w:pPr>
      <w:r w:rsidRPr="00CB6B9A">
        <w:rPr>
          <w:rFonts w:ascii="Arial" w:hAnsi="Arial" w:cs="Arial"/>
          <w:sz w:val="24"/>
          <w:szCs w:val="24"/>
        </w:rPr>
        <w:tab/>
      </w:r>
    </w:p>
    <w:p w:rsidR="00C96CBD" w:rsidRPr="00CB6B9A" w:rsidRDefault="00C96CBD" w:rsidP="00CB6B9A">
      <w:pPr>
        <w:spacing w:line="240" w:lineRule="auto"/>
        <w:jc w:val="both"/>
        <w:rPr>
          <w:rFonts w:ascii="Arial" w:hAnsi="Arial" w:cs="Arial"/>
          <w:sz w:val="24"/>
          <w:szCs w:val="24"/>
        </w:rPr>
      </w:pPr>
    </w:p>
    <w:sectPr w:rsidR="00C96CBD" w:rsidRPr="00CB6B9A" w:rsidSect="00C46513">
      <w:footerReference w:type="default" r:id="rId10"/>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08-08T15:02:00Z" w:initials="JVR">
    <w:p w:rsidR="000208F4" w:rsidRDefault="000208F4" w:rsidP="000208F4">
      <w:pPr>
        <w:pStyle w:val="Textocomentario2"/>
      </w:pPr>
      <w:r>
        <w:annotationRef/>
      </w:r>
      <w:r>
        <w:t>Natural, jurídica o ambas</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3:00Z" w:initials="JVR">
    <w:p w:rsidR="0047318B" w:rsidRDefault="0047318B" w:rsidP="0047318B">
      <w:pPr>
        <w:pStyle w:val="Textocomentario2"/>
      </w:pPr>
      <w:r>
        <w:annotationRef/>
      </w:r>
      <w:r>
        <w:t>Nombre del proyecto, en mayúscula cerrada y negrita</w:t>
      </w:r>
    </w:p>
  </w:comment>
  <w:comment w:id="8" w:author="Johana Valdes Rios" w:date="2019-08-06T14:28: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89" w:rsidRDefault="00C41989" w:rsidP="00845263">
      <w:pPr>
        <w:spacing w:after="0" w:line="240" w:lineRule="auto"/>
      </w:pPr>
      <w:r>
        <w:separator/>
      </w:r>
    </w:p>
  </w:endnote>
  <w:endnote w:type="continuationSeparator" w:id="0">
    <w:p w:rsidR="00C41989" w:rsidRDefault="00C41989"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547C76">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547C76">
      <w:rPr>
        <w:rFonts w:ascii="Times New Roman" w:hAnsi="Times New Roman" w:cs="Times New Roman"/>
        <w:b/>
        <w:noProof/>
        <w:snapToGrid w:val="0"/>
        <w:sz w:val="12"/>
        <w:szCs w:val="12"/>
      </w:rPr>
      <w:t>7</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89" w:rsidRDefault="00C41989" w:rsidP="00845263">
      <w:pPr>
        <w:spacing w:after="0" w:line="240" w:lineRule="auto"/>
      </w:pPr>
      <w:r>
        <w:separator/>
      </w:r>
    </w:p>
  </w:footnote>
  <w:footnote w:type="continuationSeparator" w:id="0">
    <w:p w:rsidR="00C41989" w:rsidRDefault="00C41989"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4C964B64"/>
    <w:multiLevelType w:val="hybridMultilevel"/>
    <w:tmpl w:val="EEF4ACF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3670B04"/>
    <w:multiLevelType w:val="hybridMultilevel"/>
    <w:tmpl w:val="FE328B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0"/>
  </w:num>
  <w:num w:numId="6">
    <w:abstractNumId w:val="3"/>
  </w:num>
  <w:num w:numId="7">
    <w:abstractNumId w:val="6"/>
  </w:num>
  <w:num w:numId="8">
    <w:abstractNumId w:val="4"/>
  </w:num>
  <w:num w:numId="9">
    <w:abstractNumId w:val="2"/>
  </w:num>
  <w:num w:numId="10">
    <w:abstractNumId w:val="13"/>
  </w:num>
  <w:num w:numId="11">
    <w:abstractNumId w:val="1"/>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8424E"/>
    <w:rsid w:val="000C55BA"/>
    <w:rsid w:val="000D31B4"/>
    <w:rsid w:val="000D5028"/>
    <w:rsid w:val="000D6785"/>
    <w:rsid w:val="000F462F"/>
    <w:rsid w:val="0010345F"/>
    <w:rsid w:val="00124316"/>
    <w:rsid w:val="0012545E"/>
    <w:rsid w:val="0013045C"/>
    <w:rsid w:val="0014782E"/>
    <w:rsid w:val="00173CC5"/>
    <w:rsid w:val="00183264"/>
    <w:rsid w:val="00186AEF"/>
    <w:rsid w:val="001C34DE"/>
    <w:rsid w:val="001D05AD"/>
    <w:rsid w:val="001E0364"/>
    <w:rsid w:val="001F0E74"/>
    <w:rsid w:val="0020154B"/>
    <w:rsid w:val="002370B9"/>
    <w:rsid w:val="002468FF"/>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021BA"/>
    <w:rsid w:val="00542E37"/>
    <w:rsid w:val="00547C76"/>
    <w:rsid w:val="00563378"/>
    <w:rsid w:val="005803C5"/>
    <w:rsid w:val="00591B87"/>
    <w:rsid w:val="005A647F"/>
    <w:rsid w:val="005B2AF6"/>
    <w:rsid w:val="005C31E5"/>
    <w:rsid w:val="005C461A"/>
    <w:rsid w:val="005D47D5"/>
    <w:rsid w:val="005D7B3B"/>
    <w:rsid w:val="005E4A73"/>
    <w:rsid w:val="005F3872"/>
    <w:rsid w:val="00605E75"/>
    <w:rsid w:val="00624322"/>
    <w:rsid w:val="006462CD"/>
    <w:rsid w:val="00654D9A"/>
    <w:rsid w:val="006569A8"/>
    <w:rsid w:val="00663FB5"/>
    <w:rsid w:val="0067690F"/>
    <w:rsid w:val="0068214B"/>
    <w:rsid w:val="006854A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2503C"/>
    <w:rsid w:val="00837D27"/>
    <w:rsid w:val="00845263"/>
    <w:rsid w:val="008472A6"/>
    <w:rsid w:val="0085211D"/>
    <w:rsid w:val="008549E6"/>
    <w:rsid w:val="00870EF0"/>
    <w:rsid w:val="008A408F"/>
    <w:rsid w:val="008A5422"/>
    <w:rsid w:val="008B52F4"/>
    <w:rsid w:val="008B5E0B"/>
    <w:rsid w:val="008D37E1"/>
    <w:rsid w:val="00925EF5"/>
    <w:rsid w:val="00930BDD"/>
    <w:rsid w:val="00936B87"/>
    <w:rsid w:val="0096746D"/>
    <w:rsid w:val="00972D74"/>
    <w:rsid w:val="00973F95"/>
    <w:rsid w:val="00990708"/>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1693F"/>
    <w:rsid w:val="00C170F0"/>
    <w:rsid w:val="00C20F8F"/>
    <w:rsid w:val="00C36A2D"/>
    <w:rsid w:val="00C41989"/>
    <w:rsid w:val="00C46513"/>
    <w:rsid w:val="00C54C8C"/>
    <w:rsid w:val="00C85371"/>
    <w:rsid w:val="00C96CBD"/>
    <w:rsid w:val="00CB277D"/>
    <w:rsid w:val="00CB6B9A"/>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7</Pages>
  <Words>3032</Words>
  <Characters>16680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144</cp:revision>
  <dcterms:created xsi:type="dcterms:W3CDTF">2018-03-16T17:41:00Z</dcterms:created>
  <dcterms:modified xsi:type="dcterms:W3CDTF">2019-10-10T15:01:00Z</dcterms:modified>
</cp:coreProperties>
</file>