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657" w:rsidRPr="0072499D" w:rsidRDefault="00A60657" w:rsidP="00A60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>MINISTERIO DE AMBIENTE</w:t>
      </w:r>
    </w:p>
    <w:p w:rsidR="00A60657" w:rsidRPr="0072499D" w:rsidRDefault="00A60657" w:rsidP="00A60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DIRECCION REGIONAL DE COCLÉ</w:t>
      </w:r>
    </w:p>
    <w:p w:rsidR="00A60657" w:rsidRPr="0072499D" w:rsidRDefault="00A60657" w:rsidP="00A60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SECCIÓN</w:t>
      </w: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 EVALUACIÓN DE IMPACTO AMBIENTAL</w:t>
      </w:r>
    </w:p>
    <w:p w:rsidR="00A60657" w:rsidRPr="0072499D" w:rsidRDefault="00A60657" w:rsidP="00A60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60657" w:rsidRPr="0072499D" w:rsidRDefault="00A60657" w:rsidP="00A60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FORMULARIO EIA-1605</w:t>
      </w:r>
    </w:p>
    <w:p w:rsidR="00A60657" w:rsidRPr="0072499D" w:rsidRDefault="00A60657" w:rsidP="00A6065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60657" w:rsidRDefault="00A60657" w:rsidP="00A6065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>VERIFICACIÓN DE COORDENADAS</w:t>
      </w:r>
    </w:p>
    <w:p w:rsidR="00A60657" w:rsidRPr="0072499D" w:rsidRDefault="00A60657" w:rsidP="00A6065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60657" w:rsidRPr="0072499D" w:rsidRDefault="00A60657" w:rsidP="00A6065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>N° Solicitud:</w:t>
      </w:r>
      <w:r w:rsidR="003846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078</w:t>
      </w:r>
    </w:p>
    <w:p w:rsidR="00A60657" w:rsidRPr="0072499D" w:rsidRDefault="00A60657" w:rsidP="00A6065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60657" w:rsidRPr="0072499D" w:rsidRDefault="00A60657" w:rsidP="00A6065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Fecha de solicitud: </w:t>
      </w:r>
      <w:r w:rsidR="007933D1">
        <w:rPr>
          <w:rFonts w:ascii="Times New Roman" w:eastAsiaTheme="minorHAnsi" w:hAnsi="Times New Roman" w:cs="Times New Roman"/>
          <w:sz w:val="24"/>
          <w:szCs w:val="24"/>
          <w:lang w:eastAsia="en-US"/>
        </w:rPr>
        <w:t>14 DE OCTUBRE</w:t>
      </w: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2019</w:t>
      </w:r>
    </w:p>
    <w:p w:rsidR="007933D1" w:rsidRPr="0072499D" w:rsidRDefault="00A60657" w:rsidP="00A6065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Proyecto: </w:t>
      </w:r>
      <w:r w:rsidR="007933D1">
        <w:rPr>
          <w:rFonts w:ascii="Times New Roman" w:eastAsiaTheme="minorHAnsi" w:hAnsi="Times New Roman" w:cs="Times New Roman"/>
          <w:sz w:val="24"/>
          <w:szCs w:val="24"/>
          <w:lang w:eastAsia="en-US"/>
        </w:rPr>
        <w:t>RESIDENCIAL LA TOSCANA-ETAPA I</w:t>
      </w:r>
    </w:p>
    <w:p w:rsidR="00A60657" w:rsidRDefault="00A60657" w:rsidP="00A6065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60657" w:rsidRPr="0072499D" w:rsidRDefault="00A60657" w:rsidP="00A6065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Categoría: I                                                      Expediente: </w:t>
      </w:r>
      <w:r w:rsidR="007933D1">
        <w:rPr>
          <w:rFonts w:ascii="Times New Roman" w:eastAsiaTheme="minorHAnsi" w:hAnsi="Times New Roman" w:cs="Times New Roman"/>
          <w:sz w:val="24"/>
          <w:szCs w:val="24"/>
          <w:lang w:eastAsia="en-US"/>
        </w:rPr>
        <w:t>DRCC-I-F-37</w:t>
      </w: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>-2019</w:t>
      </w:r>
    </w:p>
    <w:p w:rsidR="00A60657" w:rsidRPr="0072499D" w:rsidRDefault="00A60657" w:rsidP="00A6065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60657" w:rsidRPr="0072499D" w:rsidRDefault="00A60657" w:rsidP="00A6065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>Provincia: Coclé</w:t>
      </w:r>
    </w:p>
    <w:p w:rsidR="00A60657" w:rsidRPr="0072499D" w:rsidRDefault="00A60657" w:rsidP="00A6065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60657" w:rsidRPr="0072499D" w:rsidRDefault="00A60657" w:rsidP="00A6065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Distrito: PENONOMÉ</w:t>
      </w:r>
    </w:p>
    <w:p w:rsidR="00A60657" w:rsidRPr="0072499D" w:rsidRDefault="00A60657" w:rsidP="00A6065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60657" w:rsidRPr="0072499D" w:rsidRDefault="00A60657" w:rsidP="00A6065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Corregimiento: </w:t>
      </w:r>
      <w:r w:rsidR="007933D1">
        <w:rPr>
          <w:rFonts w:ascii="Times New Roman" w:eastAsiaTheme="minorHAnsi" w:hAnsi="Times New Roman" w:cs="Times New Roman"/>
          <w:sz w:val="24"/>
          <w:szCs w:val="24"/>
          <w:lang w:eastAsia="en-US"/>
        </w:rPr>
        <w:t>PENONOMÉ CABECERA</w:t>
      </w:r>
    </w:p>
    <w:p w:rsidR="00A60657" w:rsidRPr="0072499D" w:rsidRDefault="00A60657" w:rsidP="00A6065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60657" w:rsidRPr="0072499D" w:rsidRDefault="00A60657" w:rsidP="00A6065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>Técnico Eva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luador solicitante: Yarianis Santillana</w:t>
      </w:r>
    </w:p>
    <w:p w:rsidR="00A60657" w:rsidRPr="0072499D" w:rsidRDefault="00A60657" w:rsidP="00A6065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60657" w:rsidRPr="0072499D" w:rsidRDefault="00A60657" w:rsidP="00A6065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>Nivel Central: ____________________ Dirección Regional de: Coclé</w:t>
      </w:r>
    </w:p>
    <w:p w:rsidR="00A60657" w:rsidRPr="0072499D" w:rsidRDefault="00A60657" w:rsidP="00A6065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60657" w:rsidRPr="0072499D" w:rsidRDefault="00A60657" w:rsidP="00A6065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>Observaciones (hallazgos o información que se debe aclarar):</w:t>
      </w:r>
    </w:p>
    <w:p w:rsidR="00A60657" w:rsidRPr="0072499D" w:rsidRDefault="00A60657" w:rsidP="00A60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Solicitud de verificación de  Coordenadas UTM del Desarrollo del Proyecto (DATUM WGS-84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se solicita indicar el área que conforma las coordenadas verificadas, la ubicación del proyecto.</w:t>
      </w:r>
      <w:r w:rsidRPr="0072499D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</w:t>
      </w:r>
    </w:p>
    <w:p w:rsidR="00A60657" w:rsidRPr="0072499D" w:rsidRDefault="00A60657" w:rsidP="00A6065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60657" w:rsidRPr="0072499D" w:rsidRDefault="00A60657" w:rsidP="00A6065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60657" w:rsidRPr="0072499D" w:rsidRDefault="00A60657" w:rsidP="00A6065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>Procesado por:</w:t>
      </w:r>
    </w:p>
    <w:p w:rsidR="00A60657" w:rsidRPr="0072499D" w:rsidRDefault="00A60657" w:rsidP="00A6065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60657" w:rsidRPr="0072499D" w:rsidRDefault="00A60657" w:rsidP="00A6065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>Fecha de Entrega: _________________________________</w:t>
      </w:r>
    </w:p>
    <w:p w:rsidR="00A60657" w:rsidRPr="0072499D" w:rsidRDefault="00A60657" w:rsidP="00A60657">
      <w:pPr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A60657" w:rsidRPr="0072499D" w:rsidRDefault="00A60657" w:rsidP="00A60657">
      <w:pPr>
        <w:rPr>
          <w:rFonts w:eastAsiaTheme="minorHAnsi"/>
          <w:lang w:eastAsia="en-US"/>
        </w:rPr>
      </w:pPr>
    </w:p>
    <w:p w:rsidR="00A60657" w:rsidRPr="0072499D" w:rsidRDefault="00A60657" w:rsidP="00A60657">
      <w:pPr>
        <w:rPr>
          <w:rFonts w:eastAsiaTheme="minorHAnsi"/>
          <w:lang w:eastAsia="en-US"/>
        </w:rPr>
      </w:pPr>
    </w:p>
    <w:p w:rsidR="00A60657" w:rsidRPr="0072499D" w:rsidRDefault="00A60657" w:rsidP="00A60657">
      <w:pPr>
        <w:rPr>
          <w:rFonts w:eastAsiaTheme="minorHAnsi"/>
          <w:lang w:eastAsia="en-US"/>
        </w:rPr>
      </w:pPr>
    </w:p>
    <w:p w:rsidR="00A60657" w:rsidRDefault="00A60657" w:rsidP="00A60657"/>
    <w:p w:rsidR="007933D1" w:rsidRDefault="007933D1" w:rsidP="00A60657"/>
    <w:p w:rsidR="007933D1" w:rsidRDefault="007933D1" w:rsidP="00A60657"/>
    <w:p w:rsidR="003A3549" w:rsidRDefault="007933D1">
      <w:r>
        <w:rPr>
          <w:noProof/>
        </w:rPr>
        <w:lastRenderedPageBreak/>
        <w:drawing>
          <wp:inline distT="0" distB="0" distL="0" distR="0" wp14:anchorId="46CBD85F" wp14:editId="6711F6C7">
            <wp:extent cx="5915771" cy="7013051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9044" t="10483" r="27319" b="4659"/>
                    <a:stretch/>
                  </pic:blipFill>
                  <pic:spPr bwMode="auto">
                    <a:xfrm>
                      <a:off x="0" y="0"/>
                      <a:ext cx="5915614" cy="7012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354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657"/>
    <w:rsid w:val="0038460B"/>
    <w:rsid w:val="007933D1"/>
    <w:rsid w:val="00A60657"/>
    <w:rsid w:val="00BA471E"/>
    <w:rsid w:val="00CD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657"/>
    <w:rPr>
      <w:rFonts w:eastAsiaTheme="minorEastAsia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3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3D1"/>
    <w:rPr>
      <w:rFonts w:ascii="Tahoma" w:eastAsiaTheme="minorEastAsia" w:hAnsi="Tahoma" w:cs="Tahoma"/>
      <w:sz w:val="16"/>
      <w:szCs w:val="16"/>
      <w:lang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657"/>
    <w:rPr>
      <w:rFonts w:eastAsiaTheme="minorEastAsia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3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3D1"/>
    <w:rPr>
      <w:rFonts w:ascii="Tahoma" w:eastAsiaTheme="minorEastAsia" w:hAnsi="Tahoma" w:cs="Tahoma"/>
      <w:sz w:val="16"/>
      <w:szCs w:val="16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Yarianis Misbeth Santillana Macías</dc:creator>
  <cp:lastModifiedBy>Yarianis Misbeth Santillana Macías</cp:lastModifiedBy>
  <cp:revision>2</cp:revision>
  <dcterms:created xsi:type="dcterms:W3CDTF">2019-10-14T15:56:00Z</dcterms:created>
  <dcterms:modified xsi:type="dcterms:W3CDTF">2019-10-14T18:53:00Z</dcterms:modified>
</cp:coreProperties>
</file>