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2FE" w:rsidRDefault="006222FE" w:rsidP="006222FE">
      <w:pPr>
        <w:rPr>
          <w:rFonts w:ascii="Times New Roman" w:eastAsia="MS Mincho" w:hAnsi="Times New Roman"/>
          <w:b/>
          <w:lang w:eastAsia="es-ES"/>
        </w:rPr>
      </w:pPr>
    </w:p>
    <w:p w:rsidR="006222FE" w:rsidRDefault="006222FE" w:rsidP="006222FE">
      <w:pPr>
        <w:jc w:val="center"/>
        <w:rPr>
          <w:rFonts w:ascii="Times New Roman" w:eastAsia="MS Mincho" w:hAnsi="Times New Roman"/>
          <w:b/>
          <w:lang w:eastAsia="es-ES"/>
        </w:rPr>
      </w:pPr>
      <w:r w:rsidRPr="00C13679">
        <w:rPr>
          <w:rFonts w:ascii="Times New Roman" w:eastAsia="MS Mincho" w:hAnsi="Times New Roman"/>
          <w:b/>
          <w:lang w:eastAsia="es-ES"/>
        </w:rPr>
        <w:t>DIRECCIÓN REGIONAL CHIRIQUÍ</w:t>
      </w:r>
    </w:p>
    <w:p w:rsidR="006222FE" w:rsidRPr="00C13679" w:rsidRDefault="006222FE" w:rsidP="006222FE">
      <w:pPr>
        <w:jc w:val="center"/>
        <w:rPr>
          <w:rFonts w:ascii="Times New Roman" w:eastAsia="MS Mincho" w:hAnsi="Times New Roman"/>
          <w:b/>
          <w:lang w:eastAsia="es-ES"/>
        </w:rPr>
      </w:pPr>
      <w:r>
        <w:rPr>
          <w:rFonts w:ascii="Times New Roman" w:eastAsia="MS Mincho" w:hAnsi="Times New Roman"/>
          <w:b/>
          <w:lang w:eastAsia="es-ES"/>
        </w:rPr>
        <w:t>SECCIÓN DE EVALUACIÓN DE IMPACTO AMBIENTAL</w:t>
      </w:r>
    </w:p>
    <w:p w:rsidR="006222FE" w:rsidRPr="00C13679" w:rsidRDefault="006222FE" w:rsidP="006222FE">
      <w:pPr>
        <w:jc w:val="center"/>
        <w:rPr>
          <w:rFonts w:ascii="Times New Roman" w:eastAsia="MS Mincho" w:hAnsi="Times New Roman"/>
          <w:b/>
          <w:lang w:eastAsia="es-ES"/>
        </w:rPr>
      </w:pPr>
      <w:r w:rsidRPr="00C13679">
        <w:rPr>
          <w:rFonts w:ascii="Times New Roman" w:eastAsia="MS Mincho" w:hAnsi="Times New Roman"/>
          <w:b/>
          <w:lang w:eastAsia="es-ES"/>
        </w:rPr>
        <w:t xml:space="preserve">INFORME TÉCNICO DE INSPECCIÓN </w:t>
      </w:r>
    </w:p>
    <w:p w:rsidR="006222FE" w:rsidRDefault="006222FE" w:rsidP="006222FE">
      <w:pPr>
        <w:rPr>
          <w:rFonts w:ascii="Times New Roman" w:eastAsia="MS Mincho" w:hAnsi="Times New Roman"/>
          <w:b/>
          <w:lang w:eastAsia="es-ES"/>
        </w:rPr>
      </w:pPr>
    </w:p>
    <w:p w:rsidR="006222FE" w:rsidRPr="00C13679" w:rsidRDefault="006222FE" w:rsidP="006222FE">
      <w:pPr>
        <w:rPr>
          <w:rFonts w:ascii="Times New Roman" w:eastAsia="MS Mincho" w:hAnsi="Times New Roman"/>
          <w:b/>
          <w:lang w:eastAsia="es-ES"/>
        </w:rPr>
      </w:pPr>
    </w:p>
    <w:p w:rsidR="006222FE" w:rsidRPr="00C13679" w:rsidRDefault="006222FE" w:rsidP="006222FE">
      <w:pPr>
        <w:pStyle w:val="Ttulo1"/>
        <w:rPr>
          <w:rFonts w:eastAsia="MS Mincho"/>
          <w:szCs w:val="24"/>
          <w:lang w:val="es-MX" w:eastAsia="es-ES"/>
        </w:rPr>
      </w:pPr>
      <w:r w:rsidRPr="00C13679">
        <w:rPr>
          <w:rFonts w:eastAsia="MS Mincho"/>
          <w:szCs w:val="24"/>
          <w:lang w:val="es-MX" w:eastAsia="es-ES"/>
        </w:rPr>
        <w:t>DATOS GENERALES</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769"/>
      </w:tblGrid>
      <w:tr w:rsidR="006222FE" w:rsidRPr="006031AC" w:rsidTr="00BB6D8C">
        <w:trPr>
          <w:trHeight w:val="279"/>
          <w:jc w:val="center"/>
        </w:trPr>
        <w:tc>
          <w:tcPr>
            <w:tcW w:w="2239" w:type="dxa"/>
            <w:shd w:val="clear" w:color="auto" w:fill="auto"/>
            <w:vAlign w:val="center"/>
          </w:tcPr>
          <w:p w:rsidR="006222FE" w:rsidRPr="006031AC" w:rsidRDefault="006222FE" w:rsidP="00BB6D8C">
            <w:pPr>
              <w:rPr>
                <w:rFonts w:ascii="Times New Roman" w:eastAsia="Times New Roman" w:hAnsi="Times New Roman"/>
                <w:lang w:val="es-ES" w:eastAsia="es-ES"/>
              </w:rPr>
            </w:pPr>
            <w:r w:rsidRPr="006031AC">
              <w:rPr>
                <w:rFonts w:ascii="Times New Roman" w:eastAsia="Times New Roman" w:hAnsi="Times New Roman"/>
                <w:b/>
                <w:lang w:val="es-ES" w:eastAsia="es-ES"/>
              </w:rPr>
              <w:t>PROYECTO:</w:t>
            </w:r>
          </w:p>
        </w:tc>
        <w:tc>
          <w:tcPr>
            <w:tcW w:w="6769" w:type="dxa"/>
            <w:shd w:val="clear" w:color="auto" w:fill="auto"/>
          </w:tcPr>
          <w:p w:rsidR="006222FE" w:rsidRPr="006031AC" w:rsidRDefault="009542AD" w:rsidP="009542AD">
            <w:pPr>
              <w:spacing w:line="240" w:lineRule="exact"/>
              <w:jc w:val="both"/>
              <w:rPr>
                <w:rFonts w:ascii="Times New Roman" w:eastAsia="Times New Roman" w:hAnsi="Times New Roman"/>
                <w:lang w:eastAsia="es-ES"/>
              </w:rPr>
            </w:pPr>
            <w:r w:rsidRPr="009542AD">
              <w:rPr>
                <w:rFonts w:ascii="Times New Roman" w:eastAsia="Times New Roman" w:hAnsi="Times New Roman"/>
                <w:lang w:eastAsia="es-ES"/>
              </w:rPr>
              <w:t>IN</w:t>
            </w:r>
            <w:r w:rsidR="009C5684">
              <w:rPr>
                <w:rFonts w:ascii="Times New Roman" w:eastAsia="Times New Roman" w:hAnsi="Times New Roman"/>
                <w:lang w:eastAsia="es-ES"/>
              </w:rPr>
              <w:t xml:space="preserve">STALACIÓN Y OPERACIÓN DE PLANTA </w:t>
            </w:r>
            <w:r w:rsidRPr="009542AD">
              <w:rPr>
                <w:rFonts w:ascii="Times New Roman" w:eastAsia="Times New Roman" w:hAnsi="Times New Roman"/>
                <w:lang w:eastAsia="es-ES"/>
              </w:rPr>
              <w:t>MÓVIL DE HORMIGÓN ASFÁLTICO E HIDRÁULICO</w:t>
            </w:r>
          </w:p>
        </w:tc>
      </w:tr>
      <w:tr w:rsidR="006222FE" w:rsidRPr="006031AC" w:rsidTr="00BB6D8C">
        <w:trPr>
          <w:trHeight w:val="287"/>
          <w:jc w:val="center"/>
        </w:trPr>
        <w:tc>
          <w:tcPr>
            <w:tcW w:w="2239" w:type="dxa"/>
            <w:shd w:val="clear" w:color="auto" w:fill="auto"/>
            <w:vAlign w:val="center"/>
          </w:tcPr>
          <w:p w:rsidR="006222FE" w:rsidRPr="006031AC" w:rsidRDefault="006222FE" w:rsidP="00BB6D8C">
            <w:pPr>
              <w:rPr>
                <w:rFonts w:ascii="Times New Roman" w:eastAsia="Times New Roman" w:hAnsi="Times New Roman"/>
                <w:b/>
                <w:lang w:val="es-ES" w:eastAsia="es-ES"/>
              </w:rPr>
            </w:pPr>
            <w:r w:rsidRPr="006031AC">
              <w:rPr>
                <w:rFonts w:ascii="Times New Roman" w:eastAsia="Times New Roman" w:hAnsi="Times New Roman"/>
                <w:b/>
                <w:lang w:val="es-ES" w:eastAsia="es-ES"/>
              </w:rPr>
              <w:t xml:space="preserve">PROMOTOR:                 </w:t>
            </w:r>
          </w:p>
        </w:tc>
        <w:tc>
          <w:tcPr>
            <w:tcW w:w="6769" w:type="dxa"/>
            <w:shd w:val="clear" w:color="auto" w:fill="auto"/>
          </w:tcPr>
          <w:p w:rsidR="006222FE" w:rsidRPr="006031AC" w:rsidRDefault="009542AD" w:rsidP="00BB6D8C">
            <w:pPr>
              <w:rPr>
                <w:rFonts w:ascii="Times New Roman" w:eastAsia="Times New Roman" w:hAnsi="Times New Roman"/>
                <w:color w:val="000000"/>
                <w:lang w:val="es-PA" w:eastAsia="es-ES"/>
              </w:rPr>
            </w:pPr>
            <w:r w:rsidRPr="009542AD">
              <w:rPr>
                <w:rFonts w:ascii="Times New Roman" w:eastAsia="Times New Roman" w:hAnsi="Times New Roman"/>
                <w:color w:val="000000"/>
                <w:lang w:val="es-PA" w:eastAsia="es-ES"/>
              </w:rPr>
              <w:t>BAGATRAC, S.A.</w:t>
            </w:r>
          </w:p>
        </w:tc>
      </w:tr>
      <w:tr w:rsidR="006222FE" w:rsidRPr="006031AC" w:rsidTr="00BB6D8C">
        <w:trPr>
          <w:trHeight w:val="556"/>
          <w:jc w:val="center"/>
        </w:trPr>
        <w:tc>
          <w:tcPr>
            <w:tcW w:w="2239" w:type="dxa"/>
            <w:shd w:val="clear" w:color="auto" w:fill="auto"/>
            <w:vAlign w:val="center"/>
          </w:tcPr>
          <w:p w:rsidR="006222FE" w:rsidRPr="006031AC" w:rsidRDefault="006222FE" w:rsidP="00BB6D8C">
            <w:pPr>
              <w:rPr>
                <w:rFonts w:ascii="Times New Roman" w:eastAsia="Times New Roman" w:hAnsi="Times New Roman"/>
                <w:lang w:val="es-ES" w:eastAsia="es-ES"/>
              </w:rPr>
            </w:pPr>
            <w:r w:rsidRPr="006031AC">
              <w:rPr>
                <w:rFonts w:ascii="Times New Roman" w:eastAsia="Times New Roman" w:hAnsi="Times New Roman"/>
                <w:b/>
                <w:lang w:val="es-ES" w:eastAsia="es-ES"/>
              </w:rPr>
              <w:t>UBICACIÓN DEL PROYECTO:</w:t>
            </w:r>
          </w:p>
        </w:tc>
        <w:tc>
          <w:tcPr>
            <w:tcW w:w="6769" w:type="dxa"/>
            <w:shd w:val="clear" w:color="auto" w:fill="auto"/>
          </w:tcPr>
          <w:p w:rsidR="009542AD" w:rsidRPr="009542AD" w:rsidRDefault="009542AD" w:rsidP="009542AD">
            <w:pPr>
              <w:tabs>
                <w:tab w:val="left" w:pos="3600"/>
              </w:tabs>
              <w:spacing w:line="240" w:lineRule="exact"/>
              <w:rPr>
                <w:rFonts w:ascii="Times New Roman" w:eastAsia="Times New Roman" w:hAnsi="Times New Roman"/>
                <w:lang w:val="es-PA" w:eastAsia="es-ES"/>
              </w:rPr>
            </w:pPr>
            <w:r w:rsidRPr="009542AD">
              <w:rPr>
                <w:rFonts w:ascii="Times New Roman" w:eastAsia="Times New Roman" w:hAnsi="Times New Roman"/>
                <w:lang w:val="es-PA" w:eastAsia="es-ES"/>
              </w:rPr>
              <w:t>CORREGIMIENTO DE SOLANO, DISTRITO DE BUGABA,</w:t>
            </w:r>
          </w:p>
          <w:p w:rsidR="006222FE" w:rsidRPr="006031AC" w:rsidRDefault="009542AD" w:rsidP="009542AD">
            <w:pPr>
              <w:tabs>
                <w:tab w:val="left" w:pos="3600"/>
              </w:tabs>
              <w:spacing w:line="240" w:lineRule="exact"/>
              <w:rPr>
                <w:rFonts w:ascii="Times New Roman" w:eastAsia="Times New Roman" w:hAnsi="Times New Roman"/>
                <w:lang w:val="es-PA" w:eastAsia="es-ES"/>
              </w:rPr>
            </w:pPr>
            <w:r w:rsidRPr="009542AD">
              <w:rPr>
                <w:rFonts w:ascii="Times New Roman" w:eastAsia="Times New Roman" w:hAnsi="Times New Roman"/>
                <w:lang w:val="es-PA" w:eastAsia="es-ES"/>
              </w:rPr>
              <w:t>PROVINCIA CHIRIQUÍ.</w:t>
            </w:r>
          </w:p>
        </w:tc>
      </w:tr>
      <w:tr w:rsidR="006222FE" w:rsidRPr="006031AC" w:rsidTr="00BB6D8C">
        <w:trPr>
          <w:trHeight w:val="421"/>
          <w:jc w:val="center"/>
        </w:trPr>
        <w:tc>
          <w:tcPr>
            <w:tcW w:w="2239" w:type="dxa"/>
            <w:shd w:val="clear" w:color="auto" w:fill="auto"/>
            <w:vAlign w:val="center"/>
          </w:tcPr>
          <w:p w:rsidR="006222FE" w:rsidRPr="006031AC" w:rsidRDefault="006222FE" w:rsidP="00BB6D8C">
            <w:pPr>
              <w:rPr>
                <w:rFonts w:ascii="Times New Roman" w:eastAsia="Times New Roman" w:hAnsi="Times New Roman"/>
                <w:lang w:val="es-ES" w:eastAsia="es-ES"/>
              </w:rPr>
            </w:pPr>
            <w:r w:rsidRPr="006031AC">
              <w:rPr>
                <w:rFonts w:ascii="Times New Roman" w:eastAsia="Times New Roman" w:hAnsi="Times New Roman"/>
                <w:b/>
                <w:lang w:val="es-ES" w:eastAsia="es-ES"/>
              </w:rPr>
              <w:t>FECHA DE LA INSPECCIÓN:</w:t>
            </w:r>
          </w:p>
        </w:tc>
        <w:tc>
          <w:tcPr>
            <w:tcW w:w="6769" w:type="dxa"/>
            <w:shd w:val="clear" w:color="auto" w:fill="auto"/>
            <w:vAlign w:val="center"/>
          </w:tcPr>
          <w:p w:rsidR="006222FE" w:rsidRPr="006031AC" w:rsidRDefault="009542AD" w:rsidP="00BB6D8C">
            <w:pPr>
              <w:spacing w:line="360" w:lineRule="auto"/>
              <w:rPr>
                <w:rFonts w:ascii="Times New Roman" w:eastAsia="Times New Roman" w:hAnsi="Times New Roman"/>
                <w:lang w:val="es-ES" w:eastAsia="es-ES"/>
              </w:rPr>
            </w:pPr>
            <w:r>
              <w:rPr>
                <w:rFonts w:ascii="Times New Roman" w:eastAsia="Times New Roman" w:hAnsi="Times New Roman"/>
                <w:lang w:val="es-ES" w:eastAsia="es-ES"/>
              </w:rPr>
              <w:t>7 DE OCTUBRE</w:t>
            </w:r>
            <w:r w:rsidR="006222FE" w:rsidRPr="006031AC">
              <w:rPr>
                <w:rFonts w:ascii="Times New Roman" w:eastAsia="Times New Roman" w:hAnsi="Times New Roman"/>
                <w:lang w:val="es-ES" w:eastAsia="es-ES"/>
              </w:rPr>
              <w:t xml:space="preserve"> DE 2019</w:t>
            </w:r>
          </w:p>
        </w:tc>
      </w:tr>
      <w:tr w:rsidR="006222FE" w:rsidRPr="006031AC" w:rsidTr="00BB6D8C">
        <w:trPr>
          <w:trHeight w:val="421"/>
          <w:jc w:val="center"/>
        </w:trPr>
        <w:tc>
          <w:tcPr>
            <w:tcW w:w="2239" w:type="dxa"/>
            <w:shd w:val="clear" w:color="auto" w:fill="auto"/>
            <w:vAlign w:val="center"/>
          </w:tcPr>
          <w:p w:rsidR="006222FE" w:rsidRPr="006031AC" w:rsidRDefault="006222FE" w:rsidP="00BB6D8C">
            <w:pPr>
              <w:rPr>
                <w:rFonts w:ascii="Times New Roman" w:eastAsia="Times New Roman" w:hAnsi="Times New Roman"/>
                <w:b/>
                <w:lang w:val="es-ES" w:eastAsia="es-ES"/>
              </w:rPr>
            </w:pPr>
            <w:r w:rsidRPr="006031AC">
              <w:rPr>
                <w:rFonts w:ascii="Times New Roman" w:eastAsia="Times New Roman" w:hAnsi="Times New Roman"/>
                <w:b/>
                <w:lang w:val="es-ES" w:eastAsia="es-ES"/>
              </w:rPr>
              <w:t>FECHA DEL INFORME:</w:t>
            </w:r>
          </w:p>
        </w:tc>
        <w:tc>
          <w:tcPr>
            <w:tcW w:w="6769" w:type="dxa"/>
            <w:shd w:val="clear" w:color="auto" w:fill="auto"/>
            <w:vAlign w:val="center"/>
          </w:tcPr>
          <w:p w:rsidR="006222FE" w:rsidRPr="006031AC" w:rsidRDefault="009542AD" w:rsidP="00BB6D8C">
            <w:pPr>
              <w:spacing w:line="360" w:lineRule="auto"/>
              <w:rPr>
                <w:rFonts w:ascii="Times New Roman" w:eastAsia="Times New Roman" w:hAnsi="Times New Roman"/>
                <w:lang w:val="es-ES" w:eastAsia="es-ES"/>
              </w:rPr>
            </w:pPr>
            <w:r>
              <w:rPr>
                <w:rFonts w:ascii="Times New Roman" w:eastAsia="Times New Roman" w:hAnsi="Times New Roman"/>
                <w:lang w:val="es-ES" w:eastAsia="es-ES"/>
              </w:rPr>
              <w:t>10 DE OCTUBRE</w:t>
            </w:r>
            <w:r w:rsidR="006222FE" w:rsidRPr="006031AC">
              <w:rPr>
                <w:rFonts w:ascii="Times New Roman" w:eastAsia="Times New Roman" w:hAnsi="Times New Roman"/>
                <w:lang w:val="es-ES" w:eastAsia="es-ES"/>
              </w:rPr>
              <w:t xml:space="preserve"> DE 2019</w:t>
            </w:r>
          </w:p>
        </w:tc>
      </w:tr>
      <w:tr w:rsidR="006222FE" w:rsidRPr="006031AC" w:rsidTr="00BB6D8C">
        <w:trPr>
          <w:trHeight w:val="565"/>
          <w:jc w:val="center"/>
        </w:trPr>
        <w:tc>
          <w:tcPr>
            <w:tcW w:w="2239" w:type="dxa"/>
            <w:shd w:val="clear" w:color="auto" w:fill="auto"/>
            <w:vAlign w:val="center"/>
          </w:tcPr>
          <w:p w:rsidR="006222FE" w:rsidRPr="006031AC" w:rsidRDefault="006222FE" w:rsidP="00BB6D8C">
            <w:pPr>
              <w:rPr>
                <w:rFonts w:ascii="Times New Roman" w:eastAsia="Times New Roman" w:hAnsi="Times New Roman"/>
                <w:b/>
                <w:lang w:val="es-ES" w:eastAsia="es-ES"/>
              </w:rPr>
            </w:pPr>
            <w:r w:rsidRPr="006031AC">
              <w:rPr>
                <w:rFonts w:ascii="Times New Roman" w:eastAsia="Times New Roman" w:hAnsi="Times New Roman"/>
                <w:b/>
                <w:lang w:val="es-ES" w:eastAsia="es-ES"/>
              </w:rPr>
              <w:t xml:space="preserve">PARTICIPANTES EN LA INSPECCIÓN: </w:t>
            </w:r>
          </w:p>
        </w:tc>
        <w:tc>
          <w:tcPr>
            <w:tcW w:w="6769" w:type="dxa"/>
            <w:shd w:val="clear" w:color="auto" w:fill="auto"/>
          </w:tcPr>
          <w:p w:rsidR="006222FE" w:rsidRPr="006031AC" w:rsidRDefault="006222FE" w:rsidP="00BB6D8C">
            <w:pPr>
              <w:contextualSpacing/>
              <w:rPr>
                <w:rFonts w:ascii="Times New Roman" w:eastAsia="Times New Roman" w:hAnsi="Times New Roman"/>
                <w:lang w:val="es-ES" w:eastAsia="es-ES"/>
              </w:rPr>
            </w:pPr>
            <w:r w:rsidRPr="006031AC">
              <w:rPr>
                <w:rFonts w:ascii="Times New Roman" w:eastAsia="Times New Roman" w:hAnsi="Times New Roman"/>
                <w:b/>
                <w:lang w:val="es-ES" w:eastAsia="es-ES"/>
              </w:rPr>
              <w:t>Por la Empresa:</w:t>
            </w:r>
            <w:r w:rsidRPr="006031AC">
              <w:rPr>
                <w:rFonts w:ascii="Times New Roman" w:eastAsia="Times New Roman" w:hAnsi="Times New Roman"/>
                <w:lang w:val="es-ES" w:eastAsia="es-ES"/>
              </w:rPr>
              <w:t xml:space="preserve"> </w:t>
            </w:r>
            <w:proofErr w:type="spellStart"/>
            <w:r w:rsidR="00306E81">
              <w:rPr>
                <w:rFonts w:ascii="Times New Roman" w:eastAsia="Times New Roman" w:hAnsi="Times New Roman"/>
                <w:lang w:val="es-ES" w:eastAsia="es-ES"/>
              </w:rPr>
              <w:t>Yarelis</w:t>
            </w:r>
            <w:proofErr w:type="spellEnd"/>
            <w:r w:rsidR="00306E81">
              <w:rPr>
                <w:rFonts w:ascii="Times New Roman" w:eastAsia="Times New Roman" w:hAnsi="Times New Roman"/>
                <w:lang w:val="es-ES" w:eastAsia="es-ES"/>
              </w:rPr>
              <w:t xml:space="preserve"> Cano, Joel Pineda</w:t>
            </w:r>
            <w:r w:rsidRPr="006031AC">
              <w:rPr>
                <w:rFonts w:ascii="Times New Roman" w:eastAsia="Times New Roman" w:hAnsi="Times New Roman"/>
                <w:lang w:val="es-ES" w:eastAsia="es-ES"/>
              </w:rPr>
              <w:t xml:space="preserve"> (</w:t>
            </w:r>
            <w:r w:rsidR="009C5684">
              <w:rPr>
                <w:rFonts w:ascii="Times New Roman" w:eastAsia="Times New Roman" w:hAnsi="Times New Roman"/>
                <w:lang w:val="es-ES" w:eastAsia="es-ES"/>
              </w:rPr>
              <w:t xml:space="preserve">por el </w:t>
            </w:r>
            <w:r w:rsidRPr="006031AC">
              <w:rPr>
                <w:rFonts w:ascii="Times New Roman" w:eastAsia="Times New Roman" w:hAnsi="Times New Roman"/>
                <w:lang w:val="es-ES" w:eastAsia="es-ES"/>
              </w:rPr>
              <w:t xml:space="preserve">Consultor). </w:t>
            </w:r>
          </w:p>
          <w:p w:rsidR="006222FE" w:rsidRPr="006031AC" w:rsidRDefault="006222FE" w:rsidP="00BB6D8C">
            <w:pPr>
              <w:contextualSpacing/>
              <w:rPr>
                <w:rFonts w:ascii="Times New Roman" w:eastAsia="Times New Roman" w:hAnsi="Times New Roman"/>
                <w:lang w:val="es-ES" w:eastAsia="es-ES"/>
              </w:rPr>
            </w:pPr>
            <w:r w:rsidRPr="006031AC">
              <w:rPr>
                <w:rFonts w:ascii="Times New Roman" w:eastAsia="Times New Roman" w:hAnsi="Times New Roman"/>
                <w:b/>
                <w:lang w:val="es-ES" w:eastAsia="es-ES"/>
              </w:rPr>
              <w:t>Por Sección de Evaluación de Imp. Ambiental:</w:t>
            </w:r>
            <w:r w:rsidRPr="006031AC">
              <w:rPr>
                <w:rFonts w:ascii="Times New Roman" w:eastAsia="Times New Roman" w:hAnsi="Times New Roman"/>
                <w:lang w:val="es-ES" w:eastAsia="es-ES"/>
              </w:rPr>
              <w:t xml:space="preserve"> Licen</w:t>
            </w:r>
            <w:r>
              <w:rPr>
                <w:rFonts w:ascii="Times New Roman" w:eastAsia="Times New Roman" w:hAnsi="Times New Roman"/>
                <w:lang w:val="es-ES" w:eastAsia="es-ES"/>
              </w:rPr>
              <w:t>cia</w:t>
            </w:r>
            <w:r w:rsidR="009C5684">
              <w:rPr>
                <w:rFonts w:ascii="Times New Roman" w:eastAsia="Times New Roman" w:hAnsi="Times New Roman"/>
                <w:lang w:val="es-ES" w:eastAsia="es-ES"/>
              </w:rPr>
              <w:t>dos Alains Rojas y Nelly Ramos</w:t>
            </w:r>
          </w:p>
        </w:tc>
      </w:tr>
    </w:tbl>
    <w:p w:rsidR="006222FE" w:rsidRDefault="006222FE" w:rsidP="006222FE">
      <w:pPr>
        <w:ind w:left="360"/>
        <w:rPr>
          <w:rFonts w:ascii="Times New Roman" w:eastAsia="Times New Roman" w:hAnsi="Times New Roman"/>
          <w:b/>
          <w:lang w:val="es-ES" w:eastAsia="es-ES"/>
        </w:rPr>
      </w:pPr>
    </w:p>
    <w:p w:rsidR="006222FE" w:rsidRPr="00C13679" w:rsidRDefault="006222FE" w:rsidP="006222FE">
      <w:pPr>
        <w:ind w:left="360"/>
        <w:rPr>
          <w:rFonts w:ascii="Times New Roman" w:eastAsia="Times New Roman" w:hAnsi="Times New Roman"/>
          <w:b/>
          <w:lang w:val="es-ES" w:eastAsia="es-ES"/>
        </w:rPr>
      </w:pPr>
    </w:p>
    <w:p w:rsidR="006222FE" w:rsidRPr="00C13679" w:rsidRDefault="006222FE" w:rsidP="006222FE">
      <w:pPr>
        <w:pStyle w:val="Ttulo1"/>
        <w:rPr>
          <w:szCs w:val="24"/>
          <w:lang w:val="es-ES" w:eastAsia="es-ES"/>
        </w:rPr>
      </w:pPr>
      <w:r w:rsidRPr="00C13679">
        <w:rPr>
          <w:szCs w:val="24"/>
          <w:lang w:val="es-ES" w:eastAsia="es-ES"/>
        </w:rPr>
        <w:t>OBJETIVO DE LA INSPECCIÓN TECNICA</w:t>
      </w:r>
    </w:p>
    <w:p w:rsidR="006222FE" w:rsidRDefault="006222FE" w:rsidP="006222FE">
      <w:pPr>
        <w:contextualSpacing/>
        <w:jc w:val="both"/>
        <w:rPr>
          <w:rFonts w:ascii="Times New Roman" w:eastAsia="Times New Roman" w:hAnsi="Times New Roman"/>
          <w:lang w:val="es-ES" w:eastAsia="es-ES"/>
        </w:rPr>
      </w:pPr>
      <w:r w:rsidRPr="00C13679">
        <w:rPr>
          <w:rFonts w:ascii="Times New Roman" w:eastAsia="Times New Roman" w:hAnsi="Times New Roman"/>
          <w:lang w:val="es-ES" w:eastAsia="es-ES"/>
        </w:rPr>
        <w:t xml:space="preserve">Verificar las características del área de desarrollo de la actividad, obra o proyecto, tomando como referencia la información presentada en el Estudio de Impacto Ambiental.   </w:t>
      </w:r>
    </w:p>
    <w:p w:rsidR="006222FE" w:rsidRPr="00C13679" w:rsidRDefault="006222FE" w:rsidP="006222FE">
      <w:pPr>
        <w:contextualSpacing/>
        <w:jc w:val="both"/>
        <w:rPr>
          <w:rFonts w:ascii="Times New Roman" w:eastAsia="Times New Roman" w:hAnsi="Times New Roman"/>
          <w:lang w:val="es-ES" w:eastAsia="es-ES"/>
        </w:rPr>
      </w:pPr>
    </w:p>
    <w:p w:rsidR="006222FE" w:rsidRPr="00C13679" w:rsidRDefault="006222FE" w:rsidP="006222FE">
      <w:pPr>
        <w:contextualSpacing/>
        <w:rPr>
          <w:rFonts w:ascii="Times New Roman" w:eastAsia="Times New Roman" w:hAnsi="Times New Roman"/>
          <w:b/>
          <w:lang w:val="es-ES" w:eastAsia="es-ES"/>
        </w:rPr>
      </w:pPr>
    </w:p>
    <w:p w:rsidR="006222FE" w:rsidRPr="00C13679" w:rsidRDefault="006222FE" w:rsidP="006222FE">
      <w:pPr>
        <w:pStyle w:val="Ttulo1"/>
        <w:rPr>
          <w:szCs w:val="24"/>
          <w:lang w:val="es-ES" w:eastAsia="es-ES"/>
        </w:rPr>
      </w:pPr>
      <w:r w:rsidRPr="00C13679">
        <w:rPr>
          <w:szCs w:val="24"/>
          <w:lang w:val="es-ES" w:eastAsia="es-ES"/>
        </w:rPr>
        <w:t>BREVE DESCRIPCIÓN DEL PROYECTO</w:t>
      </w:r>
    </w:p>
    <w:p w:rsidR="006222FE" w:rsidRDefault="006222FE" w:rsidP="006222FE">
      <w:pPr>
        <w:jc w:val="both"/>
        <w:rPr>
          <w:rFonts w:ascii="Times New Roman" w:hAnsi="Times New Roman"/>
          <w:lang w:eastAsia="es-ES"/>
        </w:rPr>
      </w:pPr>
      <w:r w:rsidRPr="0083295A">
        <w:rPr>
          <w:rFonts w:ascii="Times New Roman" w:hAnsi="Times New Roman"/>
          <w:lang w:val="es-ES" w:eastAsia="es-ES"/>
        </w:rPr>
        <w:t>El proyecto “</w:t>
      </w:r>
      <w:r w:rsidR="009C5684" w:rsidRPr="009C5684">
        <w:rPr>
          <w:rFonts w:ascii="Times New Roman" w:hAnsi="Times New Roman"/>
          <w:b/>
          <w:lang w:val="es-ES" w:eastAsia="es-ES"/>
        </w:rPr>
        <w:t>INSTALACIÓN Y OPERACIÓN DE PLANTA MÓVIL DE HORMIGÓN ASFÁLTICO E HIDRÁULICO</w:t>
      </w:r>
      <w:r w:rsidRPr="0083295A">
        <w:rPr>
          <w:rFonts w:ascii="Times New Roman" w:hAnsi="Times New Roman"/>
          <w:lang w:val="es-ES" w:eastAsia="es-ES"/>
        </w:rPr>
        <w:t xml:space="preserve">”, consiste </w:t>
      </w:r>
      <w:r w:rsidR="009C5684" w:rsidRPr="009C5684">
        <w:rPr>
          <w:rFonts w:ascii="Times New Roman" w:hAnsi="Times New Roman"/>
          <w:lang w:eastAsia="es-ES"/>
        </w:rPr>
        <w:t>en la instalación de dos plantas móviles; una corresponde a un para fabricar concreto, modelo CON-E-CO PLP; cuya capacidad de producción teórica es de 110 a 165 m3 /</w:t>
      </w:r>
      <w:proofErr w:type="spellStart"/>
      <w:r w:rsidR="009C5684" w:rsidRPr="009C5684">
        <w:rPr>
          <w:rFonts w:ascii="Times New Roman" w:hAnsi="Times New Roman"/>
          <w:lang w:eastAsia="es-ES"/>
        </w:rPr>
        <w:t>hr</w:t>
      </w:r>
      <w:proofErr w:type="spellEnd"/>
      <w:r w:rsidR="009C5684" w:rsidRPr="009C5684">
        <w:rPr>
          <w:rFonts w:ascii="Times New Roman" w:hAnsi="Times New Roman"/>
          <w:lang w:eastAsia="es-ES"/>
        </w:rPr>
        <w:t>. La capacidad del dosificador (silo) es 9.2 m3 para agregados, 9.2 m3 para cemento. Y dispondrá de Transportador agregado de la descarga: 30 de par en par (0.76 metros) con 15 caballos de fuerza de impulsión, tornillo del alimentador del cemento II opcional: diámetro 9 (0.23 m) con 10 caballos de fuerza de impulsión., compresor de aire de alta presión: 7.5 caballos de fuerza con el receptor de 80 galones (0.30 metros</w:t>
      </w:r>
      <w:r w:rsidR="009C5684">
        <w:rPr>
          <w:rFonts w:ascii="Times New Roman" w:hAnsi="Times New Roman"/>
          <w:lang w:eastAsia="es-ES"/>
        </w:rPr>
        <w:t xml:space="preserve"> cúbicos)</w:t>
      </w:r>
      <w:r w:rsidR="009C5684" w:rsidRPr="009C5684">
        <w:rPr>
          <w:rFonts w:ascii="Times New Roman" w:hAnsi="Times New Roman"/>
          <w:lang w:eastAsia="es-ES"/>
        </w:rPr>
        <w:t xml:space="preserve">, sistema de control de hornada: Atajo semiautomático del cemento por </w:t>
      </w:r>
      <w:proofErr w:type="spellStart"/>
      <w:r w:rsidR="009C5684" w:rsidRPr="009C5684">
        <w:rPr>
          <w:rFonts w:ascii="Times New Roman" w:hAnsi="Times New Roman"/>
          <w:lang w:eastAsia="es-ES"/>
        </w:rPr>
        <w:t>precolocaciones</w:t>
      </w:r>
      <w:proofErr w:type="spellEnd"/>
      <w:r w:rsidR="009C5684" w:rsidRPr="009C5684">
        <w:rPr>
          <w:rFonts w:ascii="Times New Roman" w:hAnsi="Times New Roman"/>
          <w:lang w:eastAsia="es-ES"/>
        </w:rPr>
        <w:t xml:space="preserve"> en lecturas digitales. Botón para el aire excesivo eléctrico en las puertas. Sistema de control automatizado completamente automático opcional de hornada, contador del agua: CON-E-CO, diámetro 2 (50m m) toda la turbina electrónica del acero inoxidable, caseta de control del equipo.</w:t>
      </w:r>
    </w:p>
    <w:p w:rsidR="009C5684" w:rsidRDefault="009C5684" w:rsidP="006222FE">
      <w:pPr>
        <w:jc w:val="both"/>
        <w:rPr>
          <w:rFonts w:ascii="Times New Roman" w:hAnsi="Times New Roman"/>
          <w:lang w:eastAsia="es-ES"/>
        </w:rPr>
      </w:pPr>
    </w:p>
    <w:p w:rsidR="009C5684" w:rsidRPr="00845B73" w:rsidRDefault="009C5684" w:rsidP="006222FE">
      <w:pPr>
        <w:jc w:val="both"/>
        <w:rPr>
          <w:rFonts w:ascii="Times New Roman" w:hAnsi="Times New Roman"/>
          <w:lang w:val="es-PA" w:eastAsia="es-ES"/>
        </w:rPr>
      </w:pPr>
      <w:r w:rsidRPr="009C5684">
        <w:rPr>
          <w:rFonts w:ascii="Times New Roman" w:hAnsi="Times New Roman"/>
          <w:lang w:eastAsia="es-ES"/>
        </w:rPr>
        <w:t>Y la otra planta móvil de concreto asfáltico, modelo ADM SPL 110. Esta planta es de fácil transporte y sencillo montaje, con una capacidad de producción de hasta 110 ton/h a 5 grados de humedad; computarizada con 2 ejes y lista para usarse con sistema de tolvas. En cuanto a sus especificaciones técnicas está provista de: Tambor-mezclador SPL110, depurador en húmedo, transportador alimentador de eslinga, sistema de bombeo de asfalto, sistema de bombeo de aceite combustible, transportador de arrastre, sistema de control de la planta, sistema de control del quemador.</w:t>
      </w:r>
    </w:p>
    <w:p w:rsidR="006222FE" w:rsidRDefault="006222FE" w:rsidP="006222FE">
      <w:pPr>
        <w:jc w:val="both"/>
        <w:rPr>
          <w:rFonts w:ascii="Times New Roman" w:eastAsia="Times New Roman" w:hAnsi="Times New Roman"/>
          <w:b/>
          <w:lang w:eastAsia="es-ES"/>
        </w:rPr>
      </w:pPr>
    </w:p>
    <w:p w:rsidR="006222FE" w:rsidRPr="00925B77" w:rsidRDefault="006222FE" w:rsidP="006222FE">
      <w:pPr>
        <w:jc w:val="both"/>
        <w:rPr>
          <w:rFonts w:ascii="Times New Roman" w:eastAsia="Times New Roman" w:hAnsi="Times New Roman"/>
          <w:b/>
          <w:lang w:eastAsia="es-ES"/>
        </w:rPr>
      </w:pPr>
      <w:r w:rsidRPr="00925B77">
        <w:rPr>
          <w:rFonts w:ascii="Times New Roman" w:eastAsia="Times New Roman" w:hAnsi="Times New Roman"/>
          <w:b/>
          <w:lang w:eastAsia="es-ES"/>
        </w:rPr>
        <w:t>METODOLOGÍA DE LA INSPECCIÓN TECNICA</w:t>
      </w:r>
    </w:p>
    <w:p w:rsidR="006222FE" w:rsidRDefault="006222FE" w:rsidP="006222FE">
      <w:pPr>
        <w:jc w:val="both"/>
        <w:rPr>
          <w:rFonts w:ascii="Times New Roman" w:hAnsi="Times New Roman"/>
          <w:lang w:eastAsia="es-ES"/>
        </w:rPr>
      </w:pPr>
    </w:p>
    <w:p w:rsidR="006222FE" w:rsidRPr="00510893" w:rsidRDefault="006222FE" w:rsidP="006222FE">
      <w:pPr>
        <w:jc w:val="both"/>
      </w:pPr>
      <w:r w:rsidRPr="00C13679">
        <w:rPr>
          <w:rFonts w:ascii="Times New Roman" w:hAnsi="Times New Roman"/>
          <w:lang w:eastAsia="es-ES"/>
        </w:rPr>
        <w:t xml:space="preserve">El día </w:t>
      </w:r>
      <w:r w:rsidR="009C5684">
        <w:rPr>
          <w:rFonts w:ascii="Times New Roman" w:hAnsi="Times New Roman"/>
          <w:lang w:eastAsia="es-ES"/>
        </w:rPr>
        <w:t>3 de octubre</w:t>
      </w:r>
      <w:r>
        <w:rPr>
          <w:rFonts w:ascii="Times New Roman" w:hAnsi="Times New Roman"/>
          <w:lang w:eastAsia="es-ES"/>
        </w:rPr>
        <w:t xml:space="preserve"> de 2019</w:t>
      </w:r>
      <w:r w:rsidRPr="00C13679">
        <w:rPr>
          <w:rFonts w:ascii="Times New Roman" w:hAnsi="Times New Roman"/>
          <w:lang w:eastAsia="es-ES"/>
        </w:rPr>
        <w:t>, se coordina la inspección al proyecto “</w:t>
      </w:r>
      <w:r w:rsidR="009C5684" w:rsidRPr="009C5684">
        <w:rPr>
          <w:rFonts w:ascii="Times New Roman" w:hAnsi="Times New Roman"/>
          <w:b/>
          <w:lang w:eastAsia="es-ES"/>
        </w:rPr>
        <w:t>INSTALACIÓN Y OPERACIÓN DE PLANTA MÓVIL DE HORMIGÓN ASFÁLTICO E HIDRÁULICO</w:t>
      </w:r>
      <w:r>
        <w:rPr>
          <w:rFonts w:ascii="Times New Roman" w:hAnsi="Times New Roman"/>
          <w:lang w:eastAsia="es-ES"/>
        </w:rPr>
        <w:t xml:space="preserve">”, </w:t>
      </w:r>
      <w:r w:rsidR="009C5684">
        <w:rPr>
          <w:rFonts w:ascii="Times New Roman" w:hAnsi="Times New Roman"/>
          <w:lang w:eastAsia="es-ES"/>
        </w:rPr>
        <w:t xml:space="preserve">a través de </w:t>
      </w:r>
      <w:proofErr w:type="spellStart"/>
      <w:r w:rsidR="009C5684">
        <w:rPr>
          <w:rFonts w:ascii="Times New Roman" w:hAnsi="Times New Roman"/>
          <w:lang w:eastAsia="es-ES"/>
        </w:rPr>
        <w:t>cordinación</w:t>
      </w:r>
      <w:proofErr w:type="spellEnd"/>
      <w:r>
        <w:rPr>
          <w:rFonts w:ascii="Times New Roman" w:hAnsi="Times New Roman"/>
          <w:lang w:eastAsia="es-ES"/>
        </w:rPr>
        <w:t xml:space="preserve"> con el equipo consultor, donde se </w:t>
      </w:r>
      <w:r w:rsidR="009C5684">
        <w:rPr>
          <w:rFonts w:ascii="Times New Roman" w:hAnsi="Times New Roman"/>
          <w:lang w:eastAsia="es-ES"/>
        </w:rPr>
        <w:t>llega al acuerdo de adelantar la inspección el día 7 de octubre de 2019.</w:t>
      </w:r>
    </w:p>
    <w:p w:rsidR="006222FE" w:rsidRDefault="006222FE" w:rsidP="006222FE">
      <w:pPr>
        <w:jc w:val="both"/>
        <w:rPr>
          <w:rFonts w:ascii="Times New Roman" w:hAnsi="Times New Roman"/>
          <w:lang w:eastAsia="es-ES"/>
        </w:rPr>
      </w:pPr>
    </w:p>
    <w:p w:rsidR="009C5684" w:rsidRDefault="009C5684" w:rsidP="006222FE">
      <w:pPr>
        <w:jc w:val="both"/>
        <w:rPr>
          <w:rFonts w:ascii="Times New Roman" w:hAnsi="Times New Roman"/>
          <w:lang w:eastAsia="es-ES"/>
        </w:rPr>
      </w:pPr>
    </w:p>
    <w:p w:rsidR="009C5684" w:rsidRDefault="009C5684" w:rsidP="006222FE">
      <w:pPr>
        <w:jc w:val="both"/>
        <w:rPr>
          <w:rFonts w:ascii="Times New Roman" w:hAnsi="Times New Roman"/>
          <w:lang w:eastAsia="es-ES"/>
        </w:rPr>
      </w:pPr>
    </w:p>
    <w:p w:rsidR="009C5684" w:rsidRDefault="009C5684" w:rsidP="006222FE">
      <w:pPr>
        <w:jc w:val="both"/>
        <w:rPr>
          <w:rFonts w:ascii="Times New Roman" w:hAnsi="Times New Roman"/>
          <w:lang w:eastAsia="es-ES"/>
        </w:rPr>
      </w:pPr>
    </w:p>
    <w:p w:rsidR="009C5684" w:rsidRDefault="009C5684" w:rsidP="006222FE">
      <w:pPr>
        <w:jc w:val="both"/>
        <w:rPr>
          <w:rFonts w:ascii="Times New Roman" w:hAnsi="Times New Roman"/>
          <w:lang w:eastAsia="es-ES"/>
        </w:rPr>
      </w:pPr>
    </w:p>
    <w:p w:rsidR="006222FE" w:rsidRDefault="009C5684" w:rsidP="006222FE">
      <w:pPr>
        <w:jc w:val="both"/>
        <w:rPr>
          <w:rFonts w:ascii="Times New Roman" w:hAnsi="Times New Roman"/>
          <w:lang w:eastAsia="es-ES"/>
        </w:rPr>
      </w:pPr>
      <w:r>
        <w:rPr>
          <w:rFonts w:ascii="Times New Roman" w:hAnsi="Times New Roman"/>
          <w:lang w:eastAsia="es-ES"/>
        </w:rPr>
        <w:t>El día 7 de octubre</w:t>
      </w:r>
      <w:r w:rsidR="006222FE">
        <w:rPr>
          <w:rFonts w:ascii="Times New Roman" w:hAnsi="Times New Roman"/>
          <w:lang w:eastAsia="es-ES"/>
        </w:rPr>
        <w:t xml:space="preserve"> de 2019, a</w:t>
      </w:r>
      <w:r>
        <w:rPr>
          <w:rFonts w:ascii="Times New Roman" w:hAnsi="Times New Roman"/>
          <w:lang w:eastAsia="es-ES"/>
        </w:rPr>
        <w:t xml:space="preserve"> las 9:15</w:t>
      </w:r>
      <w:r w:rsidR="006222FE">
        <w:rPr>
          <w:rFonts w:ascii="Times New Roman" w:hAnsi="Times New Roman"/>
          <w:lang w:eastAsia="es-ES"/>
        </w:rPr>
        <w:t xml:space="preserve"> am se da inicio a</w:t>
      </w:r>
      <w:r w:rsidR="006222FE" w:rsidRPr="001754F8">
        <w:rPr>
          <w:rFonts w:ascii="Times New Roman" w:hAnsi="Times New Roman"/>
          <w:lang w:eastAsia="es-ES"/>
        </w:rPr>
        <w:t xml:space="preserve"> la inspección al proyecto “</w:t>
      </w:r>
      <w:r w:rsidRPr="009C5684">
        <w:rPr>
          <w:rFonts w:ascii="Times New Roman" w:hAnsi="Times New Roman"/>
          <w:b/>
          <w:lang w:eastAsia="es-ES"/>
        </w:rPr>
        <w:t>INSTALACIÓN Y OPERACIÓN DE PLANTA MÓVIL DE HORMIGÓN ASFÁLTICO E HIDRÁULICO</w:t>
      </w:r>
      <w:r w:rsidR="006222FE" w:rsidRPr="001754F8">
        <w:rPr>
          <w:rFonts w:ascii="Times New Roman" w:hAnsi="Times New Roman"/>
          <w:lang w:eastAsia="es-ES"/>
        </w:rPr>
        <w:t>” en conju</w:t>
      </w:r>
      <w:r w:rsidR="006222FE">
        <w:rPr>
          <w:rFonts w:ascii="Times New Roman" w:hAnsi="Times New Roman"/>
          <w:lang w:eastAsia="es-ES"/>
        </w:rPr>
        <w:t>nto con personal del equipo consultor (</w:t>
      </w:r>
      <w:r>
        <w:rPr>
          <w:rFonts w:ascii="Times New Roman" w:hAnsi="Times New Roman"/>
          <w:lang w:eastAsia="es-ES"/>
        </w:rPr>
        <w:t>Joel Pineda</w:t>
      </w:r>
      <w:r w:rsidR="006222FE">
        <w:rPr>
          <w:rFonts w:ascii="Times New Roman" w:hAnsi="Times New Roman"/>
          <w:lang w:eastAsia="es-ES"/>
        </w:rPr>
        <w:t xml:space="preserve">), </w:t>
      </w:r>
      <w:r>
        <w:rPr>
          <w:rFonts w:ascii="Times New Roman" w:hAnsi="Times New Roman"/>
          <w:lang w:eastAsia="es-ES"/>
        </w:rPr>
        <w:t>por la empresa (</w:t>
      </w:r>
      <w:proofErr w:type="spellStart"/>
      <w:r>
        <w:rPr>
          <w:rFonts w:ascii="Times New Roman" w:hAnsi="Times New Roman"/>
          <w:lang w:eastAsia="es-ES"/>
        </w:rPr>
        <w:t>Yarelis</w:t>
      </w:r>
      <w:proofErr w:type="spellEnd"/>
      <w:r>
        <w:rPr>
          <w:rFonts w:ascii="Times New Roman" w:hAnsi="Times New Roman"/>
          <w:lang w:eastAsia="es-ES"/>
        </w:rPr>
        <w:t xml:space="preserve"> Cano), y</w:t>
      </w:r>
      <w:r w:rsidR="006222FE" w:rsidRPr="001754F8">
        <w:rPr>
          <w:rFonts w:ascii="Times New Roman" w:hAnsi="Times New Roman"/>
          <w:lang w:eastAsia="es-ES"/>
        </w:rPr>
        <w:t xml:space="preserve"> por parte del Departamento de Evaluación de </w:t>
      </w:r>
      <w:r w:rsidR="006222FE">
        <w:rPr>
          <w:rFonts w:ascii="Times New Roman" w:hAnsi="Times New Roman"/>
          <w:lang w:eastAsia="es-ES"/>
        </w:rPr>
        <w:t>Impacto Ambiental (Alains Rojas</w:t>
      </w:r>
      <w:r>
        <w:rPr>
          <w:rFonts w:ascii="Times New Roman" w:hAnsi="Times New Roman"/>
          <w:lang w:eastAsia="es-ES"/>
        </w:rPr>
        <w:t xml:space="preserve"> y la Licenciada Nelly Ramos</w:t>
      </w:r>
      <w:r w:rsidR="006222FE">
        <w:rPr>
          <w:rFonts w:ascii="Times New Roman" w:hAnsi="Times New Roman"/>
          <w:lang w:eastAsia="es-ES"/>
        </w:rPr>
        <w:t xml:space="preserve">). </w:t>
      </w:r>
    </w:p>
    <w:p w:rsidR="006222FE" w:rsidRDefault="006222FE" w:rsidP="006222FE">
      <w:pPr>
        <w:jc w:val="both"/>
        <w:rPr>
          <w:rFonts w:ascii="Times New Roman" w:hAnsi="Times New Roman"/>
          <w:lang w:eastAsia="es-ES"/>
        </w:rPr>
      </w:pPr>
    </w:p>
    <w:p w:rsidR="006222FE" w:rsidRPr="00C13679" w:rsidRDefault="006222FE" w:rsidP="006222FE">
      <w:pPr>
        <w:jc w:val="both"/>
        <w:rPr>
          <w:rFonts w:ascii="Times New Roman" w:hAnsi="Times New Roman"/>
          <w:lang w:eastAsia="es-ES"/>
        </w:rPr>
      </w:pPr>
    </w:p>
    <w:p w:rsidR="006222FE" w:rsidRPr="009C5684" w:rsidRDefault="006222FE" w:rsidP="006222FE">
      <w:pPr>
        <w:pStyle w:val="Ttulo1"/>
        <w:rPr>
          <w:szCs w:val="24"/>
          <w:lang w:eastAsia="es-ES"/>
        </w:rPr>
      </w:pPr>
      <w:r w:rsidRPr="00C13679">
        <w:rPr>
          <w:snapToGrid w:val="0"/>
          <w:szCs w:val="24"/>
          <w:lang w:eastAsia="es-ES"/>
        </w:rPr>
        <w:t>RESULTADOS DE LA INSPECCIÓN TÉCNICA</w:t>
      </w:r>
      <w:r w:rsidR="009C5684">
        <w:rPr>
          <w:szCs w:val="24"/>
          <w:lang w:eastAsia="es-ES"/>
        </w:rPr>
        <w:t xml:space="preserve"> </w:t>
      </w:r>
    </w:p>
    <w:p w:rsidR="006222FE" w:rsidRDefault="006222FE" w:rsidP="006222FE">
      <w:pPr>
        <w:pStyle w:val="Ttulo2"/>
        <w:numPr>
          <w:ilvl w:val="1"/>
          <w:numId w:val="4"/>
        </w:numPr>
        <w:rPr>
          <w:szCs w:val="24"/>
        </w:rPr>
      </w:pPr>
      <w:r w:rsidRPr="00C13679">
        <w:rPr>
          <w:szCs w:val="24"/>
        </w:rPr>
        <w:t>Descripción del recorrido durante la inspección</w:t>
      </w:r>
    </w:p>
    <w:p w:rsidR="006222FE" w:rsidRPr="00536903" w:rsidRDefault="006222FE" w:rsidP="006222FE">
      <w:pPr>
        <w:rPr>
          <w:lang w:eastAsia="es-ES"/>
        </w:rPr>
      </w:pPr>
    </w:p>
    <w:p w:rsidR="006222FE" w:rsidRDefault="006222FE" w:rsidP="006222FE">
      <w:pPr>
        <w:jc w:val="both"/>
        <w:rPr>
          <w:rFonts w:ascii="Times New Roman" w:hAnsi="Times New Roman"/>
          <w:lang w:eastAsia="es-ES"/>
        </w:rPr>
      </w:pPr>
      <w:r>
        <w:rPr>
          <w:rFonts w:ascii="Times New Roman" w:hAnsi="Times New Roman"/>
          <w:lang w:eastAsia="es-ES"/>
        </w:rPr>
        <w:t>El día 23 de septiembre de 2019, a las 9:30</w:t>
      </w:r>
      <w:r w:rsidRPr="00AE3BB4">
        <w:rPr>
          <w:rFonts w:ascii="Times New Roman" w:hAnsi="Times New Roman"/>
          <w:lang w:eastAsia="es-ES"/>
        </w:rPr>
        <w:t xml:space="preserve"> am</w:t>
      </w:r>
      <w:r>
        <w:rPr>
          <w:rFonts w:ascii="Times New Roman" w:hAnsi="Times New Roman"/>
          <w:lang w:eastAsia="es-ES"/>
        </w:rPr>
        <w:t xml:space="preserve">, se da por iniciada la inspección con un recorrido por el polígono propuesto para el desarrollo del proyecto, iniciando el recorrido  </w:t>
      </w:r>
      <w:r w:rsidR="00C12C35">
        <w:rPr>
          <w:rFonts w:ascii="Times New Roman" w:hAnsi="Times New Roman"/>
          <w:lang w:eastAsia="es-ES"/>
        </w:rPr>
        <w:t>por la parte O</w:t>
      </w:r>
      <w:r>
        <w:rPr>
          <w:rFonts w:ascii="Times New Roman" w:hAnsi="Times New Roman"/>
          <w:lang w:eastAsia="es-ES"/>
        </w:rPr>
        <w:t xml:space="preserve">este del proyecto, seguidamente se tomaron coordenadas estimando </w:t>
      </w:r>
      <w:r w:rsidR="00C12C35">
        <w:rPr>
          <w:rFonts w:ascii="Times New Roman" w:hAnsi="Times New Roman"/>
          <w:lang w:eastAsia="es-ES"/>
        </w:rPr>
        <w:t>el polígono del proyecto, de igual forma se tomaron coordenadas en varios puntos dentro del polígono.</w:t>
      </w:r>
    </w:p>
    <w:p w:rsidR="006222FE" w:rsidRDefault="006222FE" w:rsidP="006222FE">
      <w:pPr>
        <w:jc w:val="both"/>
        <w:rPr>
          <w:rFonts w:ascii="Times New Roman" w:hAnsi="Times New Roman"/>
          <w:lang w:eastAsia="es-ES"/>
        </w:rPr>
      </w:pPr>
    </w:p>
    <w:p w:rsidR="006222FE" w:rsidRPr="00C13679" w:rsidRDefault="006222FE" w:rsidP="006222FE">
      <w:pPr>
        <w:jc w:val="both"/>
        <w:rPr>
          <w:rFonts w:ascii="Times New Roman" w:hAnsi="Times New Roman"/>
          <w:lang w:eastAsia="es-ES"/>
        </w:rPr>
      </w:pPr>
    </w:p>
    <w:p w:rsidR="006222FE" w:rsidRDefault="006222FE" w:rsidP="006222FE">
      <w:pPr>
        <w:pStyle w:val="Ttulo2"/>
        <w:numPr>
          <w:ilvl w:val="1"/>
          <w:numId w:val="3"/>
        </w:numPr>
        <w:jc w:val="both"/>
        <w:rPr>
          <w:szCs w:val="24"/>
        </w:rPr>
      </w:pPr>
      <w:r w:rsidRPr="00C13679">
        <w:rPr>
          <w:szCs w:val="24"/>
        </w:rPr>
        <w:t>Identificación de los componentes ambientales observados</w:t>
      </w:r>
    </w:p>
    <w:p w:rsidR="006222FE" w:rsidRPr="00EE1507" w:rsidRDefault="006222FE" w:rsidP="006222FE">
      <w:pPr>
        <w:rPr>
          <w:lang w:eastAsia="es-ES"/>
        </w:rPr>
      </w:pPr>
    </w:p>
    <w:p w:rsidR="006222FE" w:rsidRDefault="006222FE" w:rsidP="006222FE">
      <w:pPr>
        <w:jc w:val="both"/>
        <w:rPr>
          <w:rFonts w:ascii="Times New Roman" w:hAnsi="Times New Roman"/>
          <w:lang w:eastAsia="es-ES"/>
        </w:rPr>
      </w:pPr>
      <w:r>
        <w:rPr>
          <w:rFonts w:ascii="Times New Roman" w:hAnsi="Times New Roman"/>
          <w:lang w:eastAsia="es-ES"/>
        </w:rPr>
        <w:t xml:space="preserve">Al momento de la inspección se evidenció que el polígono propuesto para el desarrollo del proyecto, aún no ha sido intervenido por maquinarias u otro mecanismo para llevar a cabo el inicio del proyecto. El terreno </w:t>
      </w:r>
      <w:r w:rsidRPr="007633F6">
        <w:rPr>
          <w:rFonts w:ascii="Times New Roman" w:hAnsi="Times New Roman"/>
          <w:lang w:eastAsia="es-ES"/>
        </w:rPr>
        <w:t>Actualme</w:t>
      </w:r>
      <w:r>
        <w:rPr>
          <w:rFonts w:ascii="Times New Roman" w:hAnsi="Times New Roman"/>
          <w:lang w:eastAsia="es-ES"/>
        </w:rPr>
        <w:t>nte está cubierta por gramíneas (Pasto mejorado) y otras especies como: Palma (</w:t>
      </w:r>
      <w:proofErr w:type="spellStart"/>
      <w:r w:rsidRPr="00A40C19">
        <w:rPr>
          <w:i/>
        </w:rPr>
        <w:t>Acrocomia</w:t>
      </w:r>
      <w:proofErr w:type="spellEnd"/>
      <w:r w:rsidRPr="00A40C19">
        <w:rPr>
          <w:i/>
        </w:rPr>
        <w:t xml:space="preserve"> </w:t>
      </w:r>
      <w:proofErr w:type="spellStart"/>
      <w:r w:rsidRPr="00A40C19">
        <w:rPr>
          <w:i/>
        </w:rPr>
        <w:t>aculeata</w:t>
      </w:r>
      <w:proofErr w:type="spellEnd"/>
      <w:r>
        <w:t>),</w:t>
      </w:r>
      <w:r>
        <w:rPr>
          <w:rFonts w:ascii="Times New Roman" w:hAnsi="Times New Roman"/>
          <w:lang w:eastAsia="es-ES"/>
        </w:rPr>
        <w:t xml:space="preserve"> Cholo </w:t>
      </w:r>
      <w:proofErr w:type="spellStart"/>
      <w:r>
        <w:rPr>
          <w:rFonts w:ascii="Times New Roman" w:hAnsi="Times New Roman"/>
          <w:lang w:eastAsia="es-ES"/>
        </w:rPr>
        <w:t>Pelao</w:t>
      </w:r>
      <w:proofErr w:type="spellEnd"/>
      <w:r>
        <w:rPr>
          <w:rFonts w:ascii="Times New Roman" w:hAnsi="Times New Roman"/>
          <w:lang w:eastAsia="es-ES"/>
        </w:rPr>
        <w:t xml:space="preserve"> (</w:t>
      </w:r>
      <w:proofErr w:type="spellStart"/>
      <w:r w:rsidRPr="008C0CA2">
        <w:rPr>
          <w:rFonts w:ascii="Times New Roman" w:hAnsi="Times New Roman"/>
          <w:i/>
          <w:lang w:eastAsia="es-ES"/>
        </w:rPr>
        <w:t>Bursera</w:t>
      </w:r>
      <w:proofErr w:type="spellEnd"/>
      <w:r w:rsidRPr="008C0CA2">
        <w:rPr>
          <w:rFonts w:ascii="Times New Roman" w:hAnsi="Times New Roman"/>
          <w:i/>
          <w:lang w:eastAsia="es-ES"/>
        </w:rPr>
        <w:t xml:space="preserve"> simaruba</w:t>
      </w:r>
      <w:r>
        <w:rPr>
          <w:rFonts w:ascii="Times New Roman" w:hAnsi="Times New Roman"/>
          <w:lang w:eastAsia="es-ES"/>
        </w:rPr>
        <w:t>), R</w:t>
      </w:r>
      <w:r w:rsidRPr="008C0CA2">
        <w:rPr>
          <w:rFonts w:ascii="Times New Roman" w:hAnsi="Times New Roman"/>
          <w:lang w:eastAsia="es-ES"/>
        </w:rPr>
        <w:t>oble (</w:t>
      </w:r>
      <w:proofErr w:type="spellStart"/>
      <w:r>
        <w:rPr>
          <w:rFonts w:ascii="Times New Roman" w:hAnsi="Times New Roman"/>
          <w:i/>
          <w:lang w:eastAsia="es-ES"/>
        </w:rPr>
        <w:t>T</w:t>
      </w:r>
      <w:r w:rsidRPr="008C0CA2">
        <w:rPr>
          <w:rFonts w:ascii="Times New Roman" w:hAnsi="Times New Roman"/>
          <w:i/>
          <w:lang w:eastAsia="es-ES"/>
        </w:rPr>
        <w:t>abebuia</w:t>
      </w:r>
      <w:proofErr w:type="spellEnd"/>
      <w:r w:rsidRPr="008C0CA2">
        <w:rPr>
          <w:rFonts w:ascii="Times New Roman" w:hAnsi="Times New Roman"/>
          <w:i/>
          <w:lang w:eastAsia="es-ES"/>
        </w:rPr>
        <w:t xml:space="preserve"> rosea</w:t>
      </w:r>
      <w:r w:rsidRPr="008C0CA2">
        <w:rPr>
          <w:rFonts w:ascii="Times New Roman" w:hAnsi="Times New Roman"/>
          <w:lang w:eastAsia="es-ES"/>
        </w:rPr>
        <w:t>), Nance (</w:t>
      </w:r>
      <w:proofErr w:type="spellStart"/>
      <w:r w:rsidRPr="008C0CA2">
        <w:rPr>
          <w:rFonts w:ascii="Times New Roman" w:hAnsi="Times New Roman"/>
          <w:i/>
          <w:lang w:eastAsia="es-ES"/>
        </w:rPr>
        <w:t>Byrsonima</w:t>
      </w:r>
      <w:proofErr w:type="spellEnd"/>
      <w:r w:rsidRPr="008C0CA2">
        <w:rPr>
          <w:rFonts w:ascii="Times New Roman" w:hAnsi="Times New Roman"/>
          <w:i/>
          <w:lang w:eastAsia="es-ES"/>
        </w:rPr>
        <w:t xml:space="preserve"> </w:t>
      </w:r>
      <w:proofErr w:type="spellStart"/>
      <w:r w:rsidRPr="008C0CA2">
        <w:rPr>
          <w:rFonts w:ascii="Times New Roman" w:hAnsi="Times New Roman"/>
          <w:i/>
          <w:lang w:eastAsia="es-ES"/>
        </w:rPr>
        <w:t>crassifolia</w:t>
      </w:r>
      <w:proofErr w:type="spellEnd"/>
      <w:r>
        <w:rPr>
          <w:rFonts w:ascii="Times New Roman" w:hAnsi="Times New Roman"/>
          <w:lang w:eastAsia="es-ES"/>
        </w:rPr>
        <w:t>), Balo (</w:t>
      </w:r>
      <w:proofErr w:type="spellStart"/>
      <w:r w:rsidRPr="00A40C19">
        <w:rPr>
          <w:rFonts w:ascii="Times New Roman" w:hAnsi="Times New Roman"/>
          <w:i/>
          <w:lang w:eastAsia="es-ES"/>
        </w:rPr>
        <w:t>Gliricidia</w:t>
      </w:r>
      <w:proofErr w:type="spellEnd"/>
      <w:r w:rsidRPr="00A40C19">
        <w:rPr>
          <w:rFonts w:ascii="Times New Roman" w:hAnsi="Times New Roman"/>
          <w:i/>
          <w:lang w:eastAsia="es-ES"/>
        </w:rPr>
        <w:t xml:space="preserve"> </w:t>
      </w:r>
      <w:proofErr w:type="spellStart"/>
      <w:r w:rsidRPr="00A40C19">
        <w:rPr>
          <w:rFonts w:ascii="Times New Roman" w:hAnsi="Times New Roman"/>
          <w:i/>
          <w:lang w:eastAsia="es-ES"/>
        </w:rPr>
        <w:t>sepium</w:t>
      </w:r>
      <w:proofErr w:type="spellEnd"/>
      <w:r w:rsidR="00AA2577">
        <w:rPr>
          <w:rFonts w:ascii="Times New Roman" w:hAnsi="Times New Roman"/>
          <w:lang w:eastAsia="es-ES"/>
        </w:rPr>
        <w:t>), Laurel (</w:t>
      </w:r>
      <w:proofErr w:type="spellStart"/>
      <w:r w:rsidR="00AA2577" w:rsidRPr="00AA2577">
        <w:rPr>
          <w:rFonts w:ascii="Times New Roman" w:hAnsi="Times New Roman"/>
          <w:i/>
          <w:lang w:eastAsia="es-ES"/>
        </w:rPr>
        <w:t>Cordia</w:t>
      </w:r>
      <w:proofErr w:type="spellEnd"/>
      <w:r w:rsidR="00AA2577" w:rsidRPr="00AA2577">
        <w:rPr>
          <w:rFonts w:ascii="Times New Roman" w:hAnsi="Times New Roman"/>
          <w:i/>
          <w:lang w:eastAsia="es-ES"/>
        </w:rPr>
        <w:t xml:space="preserve"> </w:t>
      </w:r>
      <w:proofErr w:type="spellStart"/>
      <w:r w:rsidR="00AA2577" w:rsidRPr="00AA2577">
        <w:rPr>
          <w:rFonts w:ascii="Times New Roman" w:hAnsi="Times New Roman"/>
          <w:i/>
          <w:lang w:eastAsia="es-ES"/>
        </w:rPr>
        <w:t>alliodora</w:t>
      </w:r>
      <w:proofErr w:type="spellEnd"/>
      <w:r w:rsidR="00AA2577">
        <w:rPr>
          <w:rFonts w:ascii="Times New Roman" w:hAnsi="Times New Roman"/>
          <w:lang w:eastAsia="es-ES"/>
        </w:rPr>
        <w:t>), entre otras.</w:t>
      </w:r>
    </w:p>
    <w:p w:rsidR="006222FE" w:rsidRDefault="006222FE" w:rsidP="006222FE">
      <w:pPr>
        <w:jc w:val="both"/>
        <w:rPr>
          <w:rFonts w:ascii="Times New Roman" w:hAnsi="Times New Roman"/>
          <w:lang w:eastAsia="es-ES"/>
        </w:rPr>
      </w:pPr>
    </w:p>
    <w:p w:rsidR="006222FE" w:rsidRDefault="006222FE" w:rsidP="006222FE">
      <w:pPr>
        <w:jc w:val="both"/>
        <w:rPr>
          <w:rFonts w:ascii="Times New Roman" w:hAnsi="Times New Roman"/>
          <w:lang w:eastAsia="es-ES"/>
        </w:rPr>
      </w:pPr>
      <w:r>
        <w:rPr>
          <w:rFonts w:ascii="Times New Roman" w:hAnsi="Times New Roman"/>
          <w:lang w:eastAsia="es-ES"/>
        </w:rPr>
        <w:t xml:space="preserve">Durante la inspección se pudo observar especies como: Garrapatero </w:t>
      </w:r>
      <w:proofErr w:type="spellStart"/>
      <w:r>
        <w:rPr>
          <w:rFonts w:ascii="Times New Roman" w:hAnsi="Times New Roman"/>
          <w:lang w:eastAsia="es-ES"/>
        </w:rPr>
        <w:t>Piquiliso</w:t>
      </w:r>
      <w:proofErr w:type="spellEnd"/>
      <w:r>
        <w:rPr>
          <w:rFonts w:ascii="Times New Roman" w:hAnsi="Times New Roman"/>
          <w:lang w:eastAsia="es-ES"/>
        </w:rPr>
        <w:t xml:space="preserve"> (</w:t>
      </w:r>
      <w:proofErr w:type="spellStart"/>
      <w:r w:rsidRPr="00C37423">
        <w:rPr>
          <w:rFonts w:ascii="Times New Roman" w:hAnsi="Times New Roman"/>
          <w:i/>
          <w:lang w:eastAsia="es-ES"/>
        </w:rPr>
        <w:t>Crotophaga</w:t>
      </w:r>
      <w:proofErr w:type="spellEnd"/>
      <w:r w:rsidRPr="00C37423">
        <w:rPr>
          <w:rFonts w:ascii="Times New Roman" w:hAnsi="Times New Roman"/>
          <w:i/>
          <w:lang w:eastAsia="es-ES"/>
        </w:rPr>
        <w:t xml:space="preserve"> </w:t>
      </w:r>
      <w:proofErr w:type="spellStart"/>
      <w:r w:rsidRPr="00C37423">
        <w:rPr>
          <w:rFonts w:ascii="Times New Roman" w:hAnsi="Times New Roman"/>
          <w:i/>
          <w:lang w:eastAsia="es-ES"/>
        </w:rPr>
        <w:t>ani</w:t>
      </w:r>
      <w:proofErr w:type="spellEnd"/>
      <w:r>
        <w:rPr>
          <w:rFonts w:ascii="Times New Roman" w:hAnsi="Times New Roman"/>
          <w:lang w:eastAsia="es-ES"/>
        </w:rPr>
        <w:t>), Tortolita Rojiza (</w:t>
      </w:r>
      <w:r w:rsidRPr="00C37423">
        <w:rPr>
          <w:rFonts w:ascii="Times New Roman" w:hAnsi="Times New Roman"/>
          <w:i/>
          <w:lang w:eastAsia="es-ES"/>
        </w:rPr>
        <w:t xml:space="preserve">Columbina </w:t>
      </w:r>
      <w:proofErr w:type="spellStart"/>
      <w:r w:rsidRPr="00C37423">
        <w:rPr>
          <w:rFonts w:ascii="Times New Roman" w:hAnsi="Times New Roman"/>
          <w:i/>
          <w:lang w:eastAsia="es-ES"/>
        </w:rPr>
        <w:t>talpacoti</w:t>
      </w:r>
      <w:proofErr w:type="spellEnd"/>
      <w:r>
        <w:rPr>
          <w:rFonts w:ascii="Times New Roman" w:hAnsi="Times New Roman"/>
          <w:lang w:eastAsia="es-ES"/>
        </w:rPr>
        <w:t xml:space="preserve">), </w:t>
      </w:r>
      <w:proofErr w:type="spellStart"/>
      <w:r>
        <w:rPr>
          <w:rFonts w:ascii="Times New Roman" w:hAnsi="Times New Roman"/>
          <w:lang w:eastAsia="es-ES"/>
        </w:rPr>
        <w:t>Espiguero</w:t>
      </w:r>
      <w:proofErr w:type="spellEnd"/>
      <w:r>
        <w:rPr>
          <w:rFonts w:ascii="Times New Roman" w:hAnsi="Times New Roman"/>
          <w:lang w:eastAsia="es-ES"/>
        </w:rPr>
        <w:t xml:space="preserve"> variable (</w:t>
      </w:r>
      <w:proofErr w:type="spellStart"/>
      <w:r w:rsidRPr="00C37423">
        <w:rPr>
          <w:rFonts w:ascii="Times New Roman" w:hAnsi="Times New Roman"/>
          <w:i/>
          <w:lang w:eastAsia="es-ES"/>
        </w:rPr>
        <w:t>Sporophila</w:t>
      </w:r>
      <w:proofErr w:type="spellEnd"/>
      <w:r w:rsidRPr="00C37423">
        <w:rPr>
          <w:rFonts w:ascii="Times New Roman" w:hAnsi="Times New Roman"/>
          <w:i/>
          <w:lang w:eastAsia="es-ES"/>
        </w:rPr>
        <w:t xml:space="preserve"> americana</w:t>
      </w:r>
      <w:r>
        <w:rPr>
          <w:rFonts w:ascii="Times New Roman" w:hAnsi="Times New Roman"/>
          <w:lang w:eastAsia="es-ES"/>
        </w:rPr>
        <w:t xml:space="preserve">), Paloma </w:t>
      </w:r>
      <w:proofErr w:type="spellStart"/>
      <w:r>
        <w:rPr>
          <w:rFonts w:ascii="Times New Roman" w:hAnsi="Times New Roman"/>
          <w:lang w:eastAsia="es-ES"/>
        </w:rPr>
        <w:t>Rabiblanca</w:t>
      </w:r>
      <w:proofErr w:type="spellEnd"/>
      <w:r>
        <w:rPr>
          <w:rFonts w:ascii="Times New Roman" w:hAnsi="Times New Roman"/>
          <w:lang w:eastAsia="es-ES"/>
        </w:rPr>
        <w:t xml:space="preserve"> (</w:t>
      </w:r>
      <w:proofErr w:type="spellStart"/>
      <w:r w:rsidRPr="00C37423">
        <w:rPr>
          <w:rFonts w:ascii="Times New Roman" w:hAnsi="Times New Roman"/>
          <w:i/>
          <w:lang w:eastAsia="es-ES"/>
        </w:rPr>
        <w:t>Leptotila</w:t>
      </w:r>
      <w:proofErr w:type="spellEnd"/>
      <w:r w:rsidRPr="00C37423">
        <w:rPr>
          <w:rFonts w:ascii="Times New Roman" w:hAnsi="Times New Roman"/>
          <w:i/>
          <w:lang w:eastAsia="es-ES"/>
        </w:rPr>
        <w:t xml:space="preserve"> </w:t>
      </w:r>
      <w:proofErr w:type="spellStart"/>
      <w:r w:rsidRPr="00C37423">
        <w:rPr>
          <w:rFonts w:ascii="Times New Roman" w:hAnsi="Times New Roman"/>
          <w:i/>
          <w:lang w:eastAsia="es-ES"/>
        </w:rPr>
        <w:t>verreauxi</w:t>
      </w:r>
      <w:proofErr w:type="spellEnd"/>
      <w:r w:rsidR="00AA2577">
        <w:rPr>
          <w:rFonts w:ascii="Times New Roman" w:hAnsi="Times New Roman"/>
          <w:lang w:eastAsia="es-ES"/>
        </w:rPr>
        <w:t xml:space="preserve">), </w:t>
      </w:r>
    </w:p>
    <w:p w:rsidR="006222FE" w:rsidRDefault="006222FE" w:rsidP="006222FE">
      <w:pPr>
        <w:jc w:val="both"/>
        <w:rPr>
          <w:rFonts w:ascii="Times New Roman" w:hAnsi="Times New Roman"/>
          <w:i/>
          <w:lang w:eastAsia="es-ES"/>
        </w:rPr>
      </w:pPr>
    </w:p>
    <w:p w:rsidR="006222FE" w:rsidRDefault="00B51F21" w:rsidP="006222FE">
      <w:pPr>
        <w:jc w:val="both"/>
        <w:rPr>
          <w:rFonts w:ascii="Times New Roman" w:hAnsi="Times New Roman"/>
          <w:lang w:eastAsia="es-ES"/>
        </w:rPr>
      </w:pPr>
      <w:r>
        <w:rPr>
          <w:rFonts w:ascii="Times New Roman" w:hAnsi="Times New Roman"/>
          <w:lang w:eastAsia="es-ES"/>
        </w:rPr>
        <w:t>A 3</w:t>
      </w:r>
      <w:r w:rsidR="006222FE">
        <w:rPr>
          <w:rFonts w:ascii="Times New Roman" w:hAnsi="Times New Roman"/>
          <w:lang w:eastAsia="es-ES"/>
        </w:rPr>
        <w:t xml:space="preserve">0 metros de distancia del polígono del proyecto, se encuentra </w:t>
      </w:r>
      <w:r>
        <w:rPr>
          <w:rFonts w:ascii="Times New Roman" w:hAnsi="Times New Roman"/>
          <w:lang w:eastAsia="es-ES"/>
        </w:rPr>
        <w:t>el río Piedra o río Chico</w:t>
      </w:r>
      <w:r w:rsidR="006222FE">
        <w:rPr>
          <w:rFonts w:ascii="Times New Roman" w:hAnsi="Times New Roman"/>
          <w:lang w:eastAsia="es-ES"/>
        </w:rPr>
        <w:t>, d</w:t>
      </w:r>
      <w:r>
        <w:rPr>
          <w:rFonts w:ascii="Times New Roman" w:hAnsi="Times New Roman"/>
          <w:lang w:eastAsia="es-ES"/>
        </w:rPr>
        <w:t xml:space="preserve">ividiendo el polígono y el río un talud de aproximadamente 5 metros de altura y una delgada franja de vegetación </w:t>
      </w:r>
      <w:proofErr w:type="spellStart"/>
      <w:r>
        <w:rPr>
          <w:rFonts w:ascii="Times New Roman" w:hAnsi="Times New Roman"/>
          <w:lang w:eastAsia="es-ES"/>
        </w:rPr>
        <w:t>riparina</w:t>
      </w:r>
      <w:proofErr w:type="spellEnd"/>
      <w:r>
        <w:rPr>
          <w:rFonts w:ascii="Times New Roman" w:hAnsi="Times New Roman"/>
          <w:lang w:eastAsia="es-ES"/>
        </w:rPr>
        <w:t>.</w:t>
      </w:r>
      <w:r w:rsidR="006222FE">
        <w:rPr>
          <w:rFonts w:ascii="Times New Roman" w:hAnsi="Times New Roman"/>
          <w:lang w:eastAsia="es-ES"/>
        </w:rPr>
        <w:t xml:space="preserve"> </w:t>
      </w:r>
    </w:p>
    <w:p w:rsidR="006222FE" w:rsidRDefault="006222FE" w:rsidP="006222FE">
      <w:pPr>
        <w:jc w:val="both"/>
        <w:rPr>
          <w:rFonts w:ascii="Times New Roman" w:hAnsi="Times New Roman"/>
          <w:lang w:eastAsia="es-ES"/>
        </w:rPr>
      </w:pPr>
    </w:p>
    <w:p w:rsidR="006222FE" w:rsidRPr="00C13679" w:rsidRDefault="006222FE" w:rsidP="006222FE">
      <w:pPr>
        <w:jc w:val="both"/>
        <w:rPr>
          <w:rFonts w:ascii="Times New Roman" w:hAnsi="Times New Roman"/>
          <w:lang w:eastAsia="es-ES"/>
        </w:rPr>
      </w:pPr>
    </w:p>
    <w:p w:rsidR="006222FE" w:rsidRDefault="006222FE" w:rsidP="006222FE">
      <w:pPr>
        <w:pStyle w:val="Ttulo2"/>
        <w:numPr>
          <w:ilvl w:val="1"/>
          <w:numId w:val="1"/>
        </w:numPr>
        <w:jc w:val="both"/>
        <w:rPr>
          <w:szCs w:val="24"/>
        </w:rPr>
      </w:pPr>
      <w:r w:rsidRPr="00C13679">
        <w:rPr>
          <w:szCs w:val="24"/>
        </w:rPr>
        <w:t>Hallazgos y Observaciones durante la inspección</w:t>
      </w:r>
    </w:p>
    <w:p w:rsidR="006222FE" w:rsidRPr="00FD68AB" w:rsidRDefault="006222FE" w:rsidP="006222FE">
      <w:pPr>
        <w:rPr>
          <w:lang w:val="es-PA" w:eastAsia="es-ES"/>
        </w:rPr>
      </w:pPr>
    </w:p>
    <w:p w:rsidR="006222FE" w:rsidRDefault="006222FE" w:rsidP="006222FE">
      <w:pPr>
        <w:jc w:val="both"/>
        <w:rPr>
          <w:rFonts w:ascii="Times New Roman" w:hAnsi="Times New Roman"/>
          <w:lang w:eastAsia="es-ES"/>
        </w:rPr>
      </w:pPr>
      <w:r w:rsidRPr="003A3618">
        <w:rPr>
          <w:rFonts w:ascii="Times New Roman" w:hAnsi="Times New Roman"/>
          <w:lang w:eastAsia="es-ES"/>
        </w:rPr>
        <w:t>Al m</w:t>
      </w:r>
      <w:r>
        <w:rPr>
          <w:rFonts w:ascii="Times New Roman" w:hAnsi="Times New Roman"/>
          <w:lang w:eastAsia="es-ES"/>
        </w:rPr>
        <w:t>omento de la visita al área del</w:t>
      </w:r>
      <w:r w:rsidRPr="003A3618">
        <w:rPr>
          <w:rFonts w:ascii="Times New Roman" w:hAnsi="Times New Roman"/>
          <w:lang w:eastAsia="es-ES"/>
        </w:rPr>
        <w:t xml:space="preserve"> proyecto </w:t>
      </w:r>
      <w:r w:rsidRPr="003A3618">
        <w:rPr>
          <w:rFonts w:ascii="Times New Roman" w:hAnsi="Times New Roman"/>
          <w:b/>
          <w:lang w:eastAsia="es-ES"/>
        </w:rPr>
        <w:t>“</w:t>
      </w:r>
      <w:r w:rsidR="00B51F21" w:rsidRPr="00B51F21">
        <w:rPr>
          <w:rFonts w:ascii="Times New Roman" w:hAnsi="Times New Roman"/>
          <w:b/>
          <w:lang w:eastAsia="es-ES"/>
        </w:rPr>
        <w:t>INSTALACIÓN Y OPERACIÓN DE PLANTA MÓVIL DE HORMIGÓN ASFÁLTICO E HIDRÁULICO</w:t>
      </w:r>
      <w:r>
        <w:rPr>
          <w:rFonts w:ascii="Times New Roman" w:hAnsi="Times New Roman"/>
          <w:b/>
          <w:lang w:eastAsia="es-ES"/>
        </w:rPr>
        <w:t>”</w:t>
      </w:r>
      <w:r w:rsidRPr="003A3618">
        <w:rPr>
          <w:rFonts w:ascii="Times New Roman" w:hAnsi="Times New Roman"/>
          <w:b/>
          <w:lang w:eastAsia="es-ES"/>
        </w:rPr>
        <w:t xml:space="preserve"> </w:t>
      </w:r>
      <w:r>
        <w:rPr>
          <w:rFonts w:ascii="Times New Roman" w:hAnsi="Times New Roman"/>
          <w:lang w:eastAsia="es-ES"/>
        </w:rPr>
        <w:t>se evidencia que anteriormente el sitio ha sido utilizado para actividades agropecuarias, mostrando un vista pa</w:t>
      </w:r>
      <w:r w:rsidR="00A84C5E">
        <w:rPr>
          <w:rFonts w:ascii="Times New Roman" w:hAnsi="Times New Roman"/>
          <w:lang w:eastAsia="es-ES"/>
        </w:rPr>
        <w:t>norámica de un sitio que en su 6</w:t>
      </w:r>
      <w:r>
        <w:rPr>
          <w:rFonts w:ascii="Times New Roman" w:hAnsi="Times New Roman"/>
          <w:lang w:eastAsia="es-ES"/>
        </w:rPr>
        <w:t>0 % está compuesto por pasto mejorado para la a</w:t>
      </w:r>
      <w:r w:rsidR="00A84C5E">
        <w:rPr>
          <w:rFonts w:ascii="Times New Roman" w:hAnsi="Times New Roman"/>
          <w:lang w:eastAsia="es-ES"/>
        </w:rPr>
        <w:t>limentación del ganado y el</w:t>
      </w:r>
      <w:r>
        <w:rPr>
          <w:rFonts w:ascii="Times New Roman" w:hAnsi="Times New Roman"/>
          <w:lang w:eastAsia="es-ES"/>
        </w:rPr>
        <w:t xml:space="preserve"> restante está compuesto por cercas vi</w:t>
      </w:r>
      <w:r w:rsidR="00A84C5E">
        <w:rPr>
          <w:rFonts w:ascii="Times New Roman" w:hAnsi="Times New Roman"/>
          <w:lang w:eastAsia="es-ES"/>
        </w:rPr>
        <w:t xml:space="preserve">vas y algunos árboles plantados </w:t>
      </w:r>
      <w:r>
        <w:rPr>
          <w:rFonts w:ascii="Times New Roman" w:hAnsi="Times New Roman"/>
          <w:lang w:eastAsia="es-ES"/>
        </w:rPr>
        <w:t xml:space="preserve">dentro de todo el polígono. </w:t>
      </w:r>
    </w:p>
    <w:p w:rsidR="006222FE" w:rsidRDefault="00A84C5E" w:rsidP="006222FE">
      <w:pPr>
        <w:jc w:val="both"/>
        <w:rPr>
          <w:rFonts w:ascii="Times New Roman" w:hAnsi="Times New Roman"/>
          <w:lang w:eastAsia="es-ES"/>
        </w:rPr>
      </w:pPr>
      <w:r>
        <w:rPr>
          <w:rFonts w:ascii="Times New Roman" w:hAnsi="Times New Roman"/>
          <w:lang w:eastAsia="es-ES"/>
        </w:rPr>
        <w:t>Se evidencian dos</w:t>
      </w:r>
      <w:r w:rsidR="006222FE">
        <w:rPr>
          <w:rFonts w:ascii="Times New Roman" w:hAnsi="Times New Roman"/>
          <w:lang w:eastAsia="es-ES"/>
        </w:rPr>
        <w:t xml:space="preserve"> residencias próximas al proyecto y la más</w:t>
      </w:r>
      <w:r>
        <w:rPr>
          <w:rFonts w:ascii="Times New Roman" w:hAnsi="Times New Roman"/>
          <w:lang w:eastAsia="es-ES"/>
        </w:rPr>
        <w:t xml:space="preserve"> próxima se encuentra a unos 20</w:t>
      </w:r>
      <w:r w:rsidR="006222FE">
        <w:rPr>
          <w:rFonts w:ascii="Times New Roman" w:hAnsi="Times New Roman"/>
          <w:lang w:eastAsia="es-ES"/>
        </w:rPr>
        <w:t xml:space="preserve"> metros aproximadamente.</w:t>
      </w:r>
      <w:r>
        <w:rPr>
          <w:rFonts w:ascii="Times New Roman" w:hAnsi="Times New Roman"/>
          <w:lang w:eastAsia="es-ES"/>
        </w:rPr>
        <w:t xml:space="preserve"> </w:t>
      </w:r>
    </w:p>
    <w:p w:rsidR="006222FE" w:rsidRDefault="006222FE" w:rsidP="006222FE">
      <w:pPr>
        <w:jc w:val="both"/>
        <w:rPr>
          <w:rFonts w:ascii="Times New Roman" w:hAnsi="Times New Roman"/>
          <w:lang w:eastAsia="es-ES"/>
        </w:rPr>
      </w:pPr>
    </w:p>
    <w:p w:rsidR="006222FE" w:rsidRDefault="006222FE" w:rsidP="006222FE">
      <w:pPr>
        <w:jc w:val="both"/>
        <w:rPr>
          <w:rFonts w:ascii="Times New Roman" w:hAnsi="Times New Roman"/>
          <w:lang w:eastAsia="es-ES"/>
        </w:rPr>
      </w:pPr>
    </w:p>
    <w:p w:rsidR="006222FE" w:rsidRDefault="006222FE" w:rsidP="006222FE">
      <w:pPr>
        <w:jc w:val="both"/>
        <w:rPr>
          <w:rFonts w:ascii="Times New Roman" w:hAnsi="Times New Roman"/>
          <w:b/>
          <w:lang w:eastAsia="es-ES"/>
        </w:rPr>
      </w:pPr>
      <w:r w:rsidRPr="00EB0BBF">
        <w:rPr>
          <w:rFonts w:ascii="Times New Roman" w:hAnsi="Times New Roman"/>
          <w:b/>
          <w:lang w:eastAsia="es-ES"/>
        </w:rPr>
        <w:t>Conclusi</w:t>
      </w:r>
      <w:r>
        <w:rPr>
          <w:rFonts w:ascii="Times New Roman" w:hAnsi="Times New Roman"/>
          <w:b/>
          <w:lang w:eastAsia="es-ES"/>
        </w:rPr>
        <w:t>ones y R</w:t>
      </w:r>
      <w:r w:rsidRPr="00EB0BBF">
        <w:rPr>
          <w:rFonts w:ascii="Times New Roman" w:hAnsi="Times New Roman"/>
          <w:b/>
          <w:lang w:eastAsia="es-ES"/>
        </w:rPr>
        <w:t xml:space="preserve">ecomendaciones </w:t>
      </w:r>
    </w:p>
    <w:p w:rsidR="006222FE" w:rsidRPr="00EB0BBF" w:rsidRDefault="006222FE" w:rsidP="006222FE">
      <w:pPr>
        <w:jc w:val="both"/>
        <w:rPr>
          <w:rFonts w:ascii="Times New Roman" w:hAnsi="Times New Roman"/>
          <w:b/>
          <w:lang w:eastAsia="es-ES"/>
        </w:rPr>
      </w:pPr>
    </w:p>
    <w:p w:rsidR="006222FE" w:rsidRPr="00510893" w:rsidRDefault="006222FE" w:rsidP="006222FE">
      <w:pPr>
        <w:pStyle w:val="Prrafodelista"/>
        <w:numPr>
          <w:ilvl w:val="0"/>
          <w:numId w:val="5"/>
        </w:numPr>
        <w:jc w:val="both"/>
        <w:rPr>
          <w:rFonts w:ascii="Times New Roman" w:hAnsi="Times New Roman"/>
          <w:b/>
          <w:sz w:val="24"/>
          <w:szCs w:val="24"/>
          <w:lang w:eastAsia="es-ES"/>
        </w:rPr>
      </w:pPr>
      <w:r>
        <w:rPr>
          <w:rFonts w:ascii="Times New Roman" w:hAnsi="Times New Roman"/>
          <w:sz w:val="24"/>
          <w:szCs w:val="24"/>
          <w:lang w:eastAsia="es-ES"/>
        </w:rPr>
        <w:t>Al momento de la visita de campo no se evidenció actividad de maquinaria.</w:t>
      </w:r>
    </w:p>
    <w:p w:rsidR="006222FE" w:rsidRPr="00270446" w:rsidRDefault="00A84C5E" w:rsidP="006222FE">
      <w:pPr>
        <w:pStyle w:val="Prrafodelista"/>
        <w:numPr>
          <w:ilvl w:val="0"/>
          <w:numId w:val="5"/>
        </w:numPr>
        <w:jc w:val="both"/>
        <w:rPr>
          <w:rFonts w:ascii="Times New Roman" w:hAnsi="Times New Roman"/>
          <w:b/>
          <w:sz w:val="24"/>
          <w:szCs w:val="24"/>
          <w:lang w:eastAsia="es-ES"/>
        </w:rPr>
      </w:pPr>
      <w:r>
        <w:rPr>
          <w:rFonts w:ascii="Times New Roman" w:hAnsi="Times New Roman"/>
          <w:sz w:val="24"/>
          <w:szCs w:val="24"/>
          <w:lang w:eastAsia="es-ES"/>
        </w:rPr>
        <w:t>A escasos metros (3</w:t>
      </w:r>
      <w:r w:rsidR="006222FE">
        <w:rPr>
          <w:rFonts w:ascii="Times New Roman" w:hAnsi="Times New Roman"/>
          <w:sz w:val="24"/>
          <w:szCs w:val="24"/>
          <w:lang w:eastAsia="es-ES"/>
        </w:rPr>
        <w:t xml:space="preserve">0 m) </w:t>
      </w:r>
      <w:r>
        <w:rPr>
          <w:rFonts w:ascii="Times New Roman" w:hAnsi="Times New Roman"/>
          <w:sz w:val="24"/>
          <w:szCs w:val="24"/>
          <w:lang w:eastAsia="es-ES"/>
        </w:rPr>
        <w:t>se encuentra el río Piedra o río Chico</w:t>
      </w:r>
      <w:r w:rsidR="006222FE">
        <w:rPr>
          <w:rFonts w:ascii="Times New Roman" w:hAnsi="Times New Roman"/>
          <w:sz w:val="24"/>
          <w:szCs w:val="24"/>
          <w:lang w:eastAsia="es-ES"/>
        </w:rPr>
        <w:t>.</w:t>
      </w:r>
    </w:p>
    <w:p w:rsidR="006222FE" w:rsidRPr="00F91BB2" w:rsidRDefault="006222FE" w:rsidP="006222FE">
      <w:pPr>
        <w:pStyle w:val="Prrafodelista"/>
        <w:numPr>
          <w:ilvl w:val="0"/>
          <w:numId w:val="5"/>
        </w:numPr>
        <w:jc w:val="both"/>
        <w:rPr>
          <w:rFonts w:ascii="Times New Roman" w:hAnsi="Times New Roman"/>
          <w:b/>
          <w:sz w:val="24"/>
          <w:szCs w:val="24"/>
          <w:lang w:eastAsia="es-ES"/>
        </w:rPr>
      </w:pPr>
      <w:r>
        <w:rPr>
          <w:rFonts w:ascii="Times New Roman" w:hAnsi="Times New Roman"/>
          <w:sz w:val="24"/>
          <w:szCs w:val="24"/>
          <w:lang w:eastAsia="es-ES"/>
        </w:rPr>
        <w:t xml:space="preserve">Dentro del polígono se evidencia </w:t>
      </w:r>
      <w:r w:rsidR="00A84C5E">
        <w:rPr>
          <w:rFonts w:ascii="Times New Roman" w:hAnsi="Times New Roman"/>
          <w:sz w:val="24"/>
          <w:szCs w:val="24"/>
          <w:lang w:eastAsia="es-ES"/>
        </w:rPr>
        <w:t>la presencia de aproximadamente 80 árboles, en su mayoría árboles plantados como es el caso de árboles de Laurel</w:t>
      </w:r>
      <w:r>
        <w:rPr>
          <w:rFonts w:ascii="Times New Roman" w:hAnsi="Times New Roman"/>
          <w:sz w:val="24"/>
          <w:szCs w:val="24"/>
          <w:lang w:eastAsia="es-ES"/>
        </w:rPr>
        <w:t>.</w:t>
      </w:r>
    </w:p>
    <w:p w:rsidR="006222FE" w:rsidRDefault="006222FE" w:rsidP="006222FE">
      <w:pPr>
        <w:pStyle w:val="Prrafodelista"/>
        <w:numPr>
          <w:ilvl w:val="0"/>
          <w:numId w:val="5"/>
        </w:numPr>
        <w:jc w:val="both"/>
        <w:rPr>
          <w:rFonts w:ascii="Times New Roman" w:hAnsi="Times New Roman"/>
          <w:b/>
          <w:sz w:val="24"/>
          <w:szCs w:val="24"/>
          <w:lang w:eastAsia="es-ES"/>
        </w:rPr>
      </w:pPr>
      <w:r>
        <w:rPr>
          <w:rFonts w:ascii="Times New Roman" w:hAnsi="Times New Roman"/>
          <w:sz w:val="24"/>
          <w:szCs w:val="24"/>
          <w:lang w:eastAsia="es-ES"/>
        </w:rPr>
        <w:t>La casa más</w:t>
      </w:r>
      <w:r w:rsidR="00A84C5E">
        <w:rPr>
          <w:rFonts w:ascii="Times New Roman" w:hAnsi="Times New Roman"/>
          <w:sz w:val="24"/>
          <w:szCs w:val="24"/>
          <w:lang w:eastAsia="es-ES"/>
        </w:rPr>
        <w:t xml:space="preserve"> próxima al proyecto es unos 20</w:t>
      </w:r>
      <w:r>
        <w:rPr>
          <w:rFonts w:ascii="Times New Roman" w:hAnsi="Times New Roman"/>
          <w:sz w:val="24"/>
          <w:szCs w:val="24"/>
          <w:lang w:eastAsia="es-ES"/>
        </w:rPr>
        <w:t xml:space="preserve"> metros aproximados.</w:t>
      </w:r>
    </w:p>
    <w:p w:rsidR="006222FE" w:rsidRPr="00A84C5E" w:rsidRDefault="006222FE" w:rsidP="006222FE">
      <w:pPr>
        <w:pStyle w:val="Prrafodelista"/>
        <w:numPr>
          <w:ilvl w:val="0"/>
          <w:numId w:val="5"/>
        </w:numPr>
        <w:jc w:val="both"/>
        <w:rPr>
          <w:rFonts w:ascii="Times New Roman" w:hAnsi="Times New Roman"/>
          <w:b/>
          <w:sz w:val="24"/>
          <w:szCs w:val="24"/>
          <w:lang w:eastAsia="es-ES"/>
        </w:rPr>
      </w:pPr>
      <w:r>
        <w:rPr>
          <w:rFonts w:ascii="Times New Roman" w:hAnsi="Times New Roman"/>
          <w:b/>
          <w:sz w:val="24"/>
          <w:szCs w:val="24"/>
          <w:lang w:eastAsia="es-ES"/>
        </w:rPr>
        <w:t>Continuar con el proceso de evaluación del EsIA.</w:t>
      </w:r>
    </w:p>
    <w:p w:rsidR="006222FE" w:rsidRPr="00AD0BEA" w:rsidRDefault="006222FE" w:rsidP="006222FE">
      <w:pPr>
        <w:jc w:val="both"/>
        <w:rPr>
          <w:rFonts w:ascii="Times New Roman" w:hAnsi="Times New Roman"/>
          <w:b/>
          <w:lang w:eastAsia="es-ES"/>
        </w:rPr>
      </w:pPr>
    </w:p>
    <w:p w:rsidR="006222FE" w:rsidRDefault="006222FE" w:rsidP="006222FE">
      <w:pPr>
        <w:rPr>
          <w:rFonts w:ascii="Times New Roman" w:eastAsia="Times New Roman" w:hAnsi="Times New Roman"/>
          <w:b/>
          <w:lang w:val="es-PA" w:eastAsia="es-ES"/>
        </w:rPr>
      </w:pPr>
      <w:r>
        <w:rPr>
          <w:noProof/>
          <w:lang w:val="es-PA" w:eastAsia="es-PA"/>
        </w:rPr>
        <mc:AlternateContent>
          <mc:Choice Requires="wps">
            <w:drawing>
              <wp:anchor distT="0" distB="0" distL="114300" distR="114300" simplePos="0" relativeHeight="251662336" behindDoc="0" locked="0" layoutInCell="1" allowOverlap="1">
                <wp:simplePos x="0" y="0"/>
                <wp:positionH relativeFrom="column">
                  <wp:posOffset>3244215</wp:posOffset>
                </wp:positionH>
                <wp:positionV relativeFrom="paragraph">
                  <wp:posOffset>172720</wp:posOffset>
                </wp:positionV>
                <wp:extent cx="1876425" cy="914400"/>
                <wp:effectExtent l="0" t="0" r="28575" b="1905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255.45pt;margin-top:13.6pt;width:147.7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" fillcolor="window" strokecolor="#70ad47" strokeweight="1pt">
                <v:path arrowok="t"/>
              </v:rect>
            </w:pict>
          </mc:Fallback>
        </mc:AlternateContent>
      </w:r>
      <w:r>
        <w:rPr>
          <w:rFonts w:ascii="Times New Roman" w:eastAsia="Times New Roman" w:hAnsi="Times New Roman"/>
          <w:b/>
          <w:lang w:val="es-PA" w:eastAsia="es-ES"/>
        </w:rPr>
        <w:t>INFORME ELABORADO POR:</w:t>
      </w:r>
    </w:p>
    <w:p w:rsidR="006222FE" w:rsidRDefault="006222FE" w:rsidP="006222FE">
      <w:pPr>
        <w:rPr>
          <w:rFonts w:ascii="Times New Roman" w:eastAsia="Times New Roman" w:hAnsi="Times New Roman"/>
          <w:b/>
          <w:lang w:val="es-PA" w:eastAsia="es-ES"/>
        </w:rPr>
      </w:pPr>
    </w:p>
    <w:p w:rsidR="006222FE" w:rsidRDefault="006222FE" w:rsidP="006222FE">
      <w:pPr>
        <w:rPr>
          <w:rFonts w:ascii="Times New Roman" w:eastAsia="Times New Roman" w:hAnsi="Times New Roman"/>
          <w:b/>
          <w:lang w:val="es-PA" w:eastAsia="es-ES"/>
        </w:rPr>
      </w:pPr>
    </w:p>
    <w:p w:rsidR="006222FE" w:rsidRPr="00EB5BF1" w:rsidRDefault="006222FE" w:rsidP="006222FE">
      <w:pPr>
        <w:rPr>
          <w:rFonts w:ascii="Times New Roman" w:eastAsia="Times New Roman" w:hAnsi="Times New Roman"/>
          <w:b/>
          <w:lang w:val="es-PA" w:eastAsia="es-ES"/>
        </w:rPr>
      </w:pPr>
    </w:p>
    <w:p w:rsidR="006222FE" w:rsidRPr="00EB5BF1" w:rsidRDefault="006222FE" w:rsidP="006222FE">
      <w:pPr>
        <w:rPr>
          <w:rFonts w:ascii="Times New Roman" w:eastAsia="Times New Roman" w:hAnsi="Times New Roman"/>
          <w:b/>
          <w:lang w:val="es-PA" w:eastAsia="es-ES"/>
        </w:rPr>
      </w:pPr>
      <w:r w:rsidRPr="00EB5BF1">
        <w:rPr>
          <w:rFonts w:ascii="Times New Roman" w:eastAsia="Times New Roman" w:hAnsi="Times New Roman"/>
          <w:b/>
          <w:lang w:val="es-PA" w:eastAsia="es-ES"/>
        </w:rPr>
        <w:t>ALAINS ROJAS COLOMER</w:t>
      </w:r>
      <w:r w:rsidRPr="00EB5BF1">
        <w:rPr>
          <w:rFonts w:ascii="Times New Roman" w:eastAsia="Times New Roman" w:hAnsi="Times New Roman"/>
          <w:b/>
          <w:lang w:val="es-ES" w:eastAsia="es-ES"/>
        </w:rPr>
        <w:tab/>
      </w:r>
      <w:r w:rsidRPr="00EB5BF1">
        <w:rPr>
          <w:rFonts w:ascii="Times New Roman" w:eastAsia="Times New Roman" w:hAnsi="Times New Roman"/>
          <w:b/>
          <w:lang w:val="es-ES" w:eastAsia="es-ES"/>
        </w:rPr>
        <w:tab/>
        <w:t xml:space="preserve">     </w:t>
      </w:r>
      <w:r w:rsidRPr="00EB5BF1">
        <w:rPr>
          <w:rFonts w:ascii="Times New Roman" w:eastAsia="Times New Roman" w:hAnsi="Times New Roman"/>
          <w:b/>
          <w:lang w:val="es-PA" w:eastAsia="es-ES"/>
        </w:rPr>
        <w:t xml:space="preserve">                          </w:t>
      </w:r>
    </w:p>
    <w:p w:rsidR="006222FE" w:rsidRPr="00EB5BF1" w:rsidRDefault="006222FE" w:rsidP="006222FE">
      <w:pPr>
        <w:rPr>
          <w:rFonts w:ascii="Times New Roman" w:eastAsia="Times New Roman" w:hAnsi="Times New Roman"/>
          <w:lang w:val="es-PA" w:eastAsia="es-ES"/>
        </w:rPr>
      </w:pPr>
      <w:r w:rsidRPr="00EB5BF1">
        <w:rPr>
          <w:rFonts w:ascii="Times New Roman" w:eastAsia="Times New Roman" w:hAnsi="Times New Roman"/>
          <w:lang w:val="es-PA" w:eastAsia="es-ES"/>
        </w:rPr>
        <w:t>TECNICO EVALUADOR DE SEIA</w:t>
      </w:r>
    </w:p>
    <w:p w:rsidR="006222FE" w:rsidRDefault="006222FE" w:rsidP="006222FE">
      <w:pPr>
        <w:rPr>
          <w:rFonts w:ascii="Times New Roman" w:eastAsia="Times New Roman" w:hAnsi="Times New Roman"/>
          <w:b/>
          <w:lang w:val="es-ES" w:eastAsia="es-ES"/>
        </w:rPr>
      </w:pPr>
    </w:p>
    <w:p w:rsidR="006222FE" w:rsidRDefault="006222FE" w:rsidP="006222FE">
      <w:pPr>
        <w:rPr>
          <w:rFonts w:ascii="Times New Roman" w:eastAsia="Times New Roman" w:hAnsi="Times New Roman"/>
          <w:b/>
          <w:lang w:val="es-ES" w:eastAsia="es-ES"/>
        </w:rPr>
      </w:pPr>
    </w:p>
    <w:p w:rsidR="006222FE" w:rsidRDefault="006222FE" w:rsidP="006222FE">
      <w:pPr>
        <w:rPr>
          <w:rFonts w:ascii="Times New Roman" w:eastAsia="Times New Roman" w:hAnsi="Times New Roman"/>
          <w:b/>
          <w:lang w:val="es-ES" w:eastAsia="es-ES"/>
        </w:rPr>
      </w:pPr>
    </w:p>
    <w:p w:rsidR="006222FE" w:rsidRPr="00510893" w:rsidRDefault="006222FE" w:rsidP="006222FE">
      <w:pPr>
        <w:rPr>
          <w:rFonts w:ascii="Times New Roman" w:eastAsia="Times New Roman" w:hAnsi="Times New Roman"/>
          <w:lang w:val="es-ES" w:eastAsia="es-ES"/>
        </w:rPr>
      </w:pPr>
      <w:r>
        <w:rPr>
          <w:noProof/>
          <w:lang w:val="es-PA" w:eastAsia="es-PA"/>
        </w:rPr>
        <mc:AlternateContent>
          <mc:Choice Requires="wps">
            <w:drawing>
              <wp:anchor distT="0" distB="0" distL="114300" distR="114300" simplePos="0" relativeHeight="251659264" behindDoc="0" locked="0" layoutInCell="1" allowOverlap="1">
                <wp:simplePos x="0" y="0"/>
                <wp:positionH relativeFrom="column">
                  <wp:posOffset>3244215</wp:posOffset>
                </wp:positionH>
                <wp:positionV relativeFrom="paragraph">
                  <wp:posOffset>96520</wp:posOffset>
                </wp:positionV>
                <wp:extent cx="1876425" cy="914400"/>
                <wp:effectExtent l="0" t="0" r="28575" b="1905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255.45pt;margin-top:7.6pt;width:147.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" fillcolor="window" strokecolor="#70ad47" strokeweight="1pt">
                <v:path arrowok="t"/>
              </v:rect>
            </w:pict>
          </mc:Fallback>
        </mc:AlternateContent>
      </w:r>
    </w:p>
    <w:p w:rsidR="006222FE" w:rsidRPr="00EB5BF1" w:rsidRDefault="006222FE" w:rsidP="006222FE">
      <w:pPr>
        <w:rPr>
          <w:rFonts w:ascii="Times New Roman" w:eastAsia="Times New Roman" w:hAnsi="Times New Roman"/>
          <w:b/>
          <w:lang w:val="es-ES" w:eastAsia="es-ES"/>
        </w:rPr>
      </w:pPr>
    </w:p>
    <w:p w:rsidR="006222FE" w:rsidRPr="00EB5BF1" w:rsidRDefault="006222FE" w:rsidP="006222FE">
      <w:pPr>
        <w:rPr>
          <w:rFonts w:ascii="Times New Roman" w:eastAsia="Times New Roman" w:hAnsi="Times New Roman"/>
          <w:b/>
          <w:lang w:val="es-ES" w:eastAsia="es-ES"/>
        </w:rPr>
      </w:pPr>
    </w:p>
    <w:p w:rsidR="006222FE" w:rsidRPr="00EB5BF1" w:rsidRDefault="006222FE" w:rsidP="006222FE">
      <w:pPr>
        <w:rPr>
          <w:rFonts w:ascii="Times New Roman" w:eastAsia="Times New Roman" w:hAnsi="Times New Roman"/>
          <w:b/>
          <w:lang w:val="es-ES" w:eastAsia="es-ES"/>
        </w:rPr>
      </w:pPr>
      <w:r w:rsidRPr="00EB5BF1">
        <w:rPr>
          <w:rFonts w:ascii="Times New Roman" w:eastAsia="Times New Roman" w:hAnsi="Times New Roman"/>
          <w:b/>
          <w:lang w:val="es-ES" w:eastAsia="es-ES"/>
        </w:rPr>
        <w:t>LIC. NELLY RAMOS</w:t>
      </w:r>
    </w:p>
    <w:p w:rsidR="006222FE" w:rsidRPr="00EB5BF1" w:rsidRDefault="006222FE" w:rsidP="006222FE">
      <w:pPr>
        <w:rPr>
          <w:rFonts w:ascii="Times New Roman" w:eastAsia="Times New Roman" w:hAnsi="Times New Roman"/>
          <w:lang w:val="es-ES" w:eastAsia="es-ES"/>
        </w:rPr>
      </w:pPr>
      <w:r w:rsidRPr="00EB5BF1">
        <w:rPr>
          <w:rFonts w:ascii="Times New Roman" w:eastAsia="Times New Roman" w:hAnsi="Times New Roman"/>
          <w:lang w:val="es-ES" w:eastAsia="es-ES"/>
        </w:rPr>
        <w:t>JEFA DE LA SECCIÓN DE EVALUACIÓN</w:t>
      </w:r>
    </w:p>
    <w:p w:rsidR="006222FE" w:rsidRPr="00510893" w:rsidRDefault="006222FE" w:rsidP="006222FE">
      <w:pPr>
        <w:rPr>
          <w:rFonts w:ascii="Times New Roman" w:eastAsia="Times New Roman" w:hAnsi="Times New Roman"/>
          <w:lang w:val="es-ES" w:eastAsia="es-ES"/>
        </w:rPr>
      </w:pPr>
      <w:r w:rsidRPr="00EB5BF1">
        <w:rPr>
          <w:rFonts w:ascii="Times New Roman" w:eastAsia="Times New Roman" w:hAnsi="Times New Roman"/>
          <w:lang w:val="es-ES" w:eastAsia="es-ES"/>
        </w:rPr>
        <w:t>DE IMPACTO AMBIENTAL</w:t>
      </w:r>
    </w:p>
    <w:p w:rsidR="006222FE" w:rsidRDefault="006222FE" w:rsidP="006222FE">
      <w:pPr>
        <w:rPr>
          <w:rFonts w:ascii="Times New Roman" w:eastAsia="Times New Roman" w:hAnsi="Times New Roman"/>
          <w:b/>
          <w:lang w:val="es-ES" w:eastAsia="es-ES"/>
        </w:rPr>
      </w:pPr>
    </w:p>
    <w:p w:rsidR="006222FE" w:rsidRDefault="006222FE" w:rsidP="006222FE">
      <w:pPr>
        <w:rPr>
          <w:rFonts w:ascii="Times New Roman" w:eastAsia="Times New Roman" w:hAnsi="Times New Roman"/>
          <w:b/>
          <w:lang w:val="es-ES" w:eastAsia="es-ES"/>
        </w:rPr>
      </w:pPr>
    </w:p>
    <w:p w:rsidR="006222FE" w:rsidRDefault="006222FE" w:rsidP="006222FE">
      <w:pPr>
        <w:rPr>
          <w:rFonts w:ascii="Times New Roman" w:eastAsia="Times New Roman" w:hAnsi="Times New Roman"/>
          <w:b/>
          <w:lang w:val="es-ES" w:eastAsia="es-ES"/>
        </w:rPr>
      </w:pPr>
    </w:p>
    <w:p w:rsidR="006222FE" w:rsidRDefault="006222FE" w:rsidP="006222FE">
      <w:pPr>
        <w:rPr>
          <w:rFonts w:ascii="Times New Roman" w:eastAsia="Times New Roman" w:hAnsi="Times New Roman"/>
          <w:b/>
          <w:lang w:val="es-ES" w:eastAsia="es-ES"/>
        </w:rPr>
      </w:pPr>
    </w:p>
    <w:p w:rsidR="006222FE" w:rsidRPr="007C3B86" w:rsidRDefault="006222FE" w:rsidP="006222FE">
      <w:pPr>
        <w:rPr>
          <w:rFonts w:ascii="Times New Roman" w:eastAsia="Times New Roman" w:hAnsi="Times New Roman"/>
          <w:b/>
          <w:lang w:val="es-ES" w:eastAsia="es-ES"/>
        </w:rPr>
      </w:pPr>
      <w:r>
        <w:rPr>
          <w:rFonts w:ascii="Times New Roman" w:eastAsia="Times New Roman" w:hAnsi="Times New Roman"/>
          <w:b/>
          <w:lang w:val="es-ES" w:eastAsia="es-ES"/>
        </w:rPr>
        <w:t xml:space="preserve">LIC. KRISLLY QUINTERO </w:t>
      </w:r>
    </w:p>
    <w:p w:rsidR="006222FE" w:rsidRDefault="006222FE" w:rsidP="006222FE">
      <w:pPr>
        <w:rPr>
          <w:rFonts w:ascii="Times New Roman" w:eastAsia="Times New Roman" w:hAnsi="Times New Roman"/>
          <w:lang w:val="es-ES" w:eastAsia="es-ES"/>
        </w:rPr>
      </w:pPr>
      <w:r>
        <w:rPr>
          <w:rFonts w:ascii="Times New Roman" w:eastAsia="Times New Roman" w:hAnsi="Times New Roman"/>
          <w:lang w:val="es-ES" w:eastAsia="es-ES"/>
        </w:rPr>
        <w:t>DIRECTORA REGIONAL DE CHIRIQUÍ</w:t>
      </w:r>
    </w:p>
    <w:p w:rsidR="006222FE" w:rsidRDefault="006222FE" w:rsidP="006222FE">
      <w:pPr>
        <w:tabs>
          <w:tab w:val="left" w:pos="3293"/>
        </w:tabs>
        <w:rPr>
          <w:rFonts w:ascii="Times New Roman" w:eastAsia="Times New Roman" w:hAnsi="Times New Roman"/>
          <w:sz w:val="20"/>
          <w:szCs w:val="20"/>
          <w:lang w:eastAsia="es-ES"/>
        </w:rPr>
      </w:pPr>
    </w:p>
    <w:p w:rsidR="006222FE" w:rsidRDefault="006222FE" w:rsidP="006222FE">
      <w:pPr>
        <w:tabs>
          <w:tab w:val="left" w:pos="3293"/>
        </w:tabs>
        <w:rPr>
          <w:rFonts w:ascii="Times New Roman" w:eastAsia="Times New Roman" w:hAnsi="Times New Roman"/>
          <w:sz w:val="20"/>
          <w:szCs w:val="20"/>
          <w:lang w:eastAsia="es-ES"/>
        </w:rPr>
      </w:pPr>
    </w:p>
    <w:p w:rsidR="006222FE" w:rsidRDefault="006222FE" w:rsidP="006222FE">
      <w:pPr>
        <w:tabs>
          <w:tab w:val="left" w:pos="3293"/>
        </w:tabs>
        <w:rPr>
          <w:rFonts w:ascii="Times New Roman" w:eastAsia="Times New Roman" w:hAnsi="Times New Roman"/>
          <w:sz w:val="20"/>
          <w:szCs w:val="20"/>
          <w:lang w:eastAsia="es-ES"/>
        </w:rPr>
      </w:pPr>
    </w:p>
    <w:p w:rsidR="006222FE" w:rsidRDefault="006222FE" w:rsidP="006222FE">
      <w:pPr>
        <w:pStyle w:val="Ttulo1"/>
        <w:rPr>
          <w:lang w:eastAsia="es-ES"/>
        </w:rPr>
      </w:pPr>
      <w:r>
        <w:rPr>
          <w:lang w:eastAsia="es-ES"/>
        </w:rPr>
        <w:t>ANEXO 1. CUADRO DE COORDENADAS DEL PROYECTO CAOBA SOLAR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6222FE" w:rsidRPr="00C92136" w:rsidTr="00BB6D8C">
        <w:tc>
          <w:tcPr>
            <w:tcW w:w="2992" w:type="dxa"/>
            <w:shd w:val="clear" w:color="auto" w:fill="auto"/>
          </w:tcPr>
          <w:p w:rsidR="006222FE" w:rsidRPr="00C92136" w:rsidRDefault="006222FE" w:rsidP="00BB6D8C">
            <w:pPr>
              <w:rPr>
                <w:b/>
                <w:lang w:val="es-PA" w:eastAsia="es-ES"/>
              </w:rPr>
            </w:pPr>
            <w:r w:rsidRPr="00C92136">
              <w:rPr>
                <w:b/>
                <w:lang w:val="es-PA" w:eastAsia="es-ES"/>
              </w:rPr>
              <w:t xml:space="preserve">PUNTO </w:t>
            </w:r>
          </w:p>
        </w:tc>
        <w:tc>
          <w:tcPr>
            <w:tcW w:w="2993" w:type="dxa"/>
            <w:shd w:val="clear" w:color="auto" w:fill="auto"/>
          </w:tcPr>
          <w:p w:rsidR="006222FE" w:rsidRPr="00C92136" w:rsidRDefault="006222FE" w:rsidP="00BB6D8C">
            <w:pPr>
              <w:rPr>
                <w:b/>
                <w:lang w:val="es-PA" w:eastAsia="es-ES"/>
              </w:rPr>
            </w:pPr>
            <w:r w:rsidRPr="00C92136">
              <w:rPr>
                <w:b/>
                <w:lang w:val="es-PA" w:eastAsia="es-ES"/>
              </w:rPr>
              <w:t>ESTE</w:t>
            </w:r>
          </w:p>
        </w:tc>
        <w:tc>
          <w:tcPr>
            <w:tcW w:w="2993" w:type="dxa"/>
            <w:shd w:val="clear" w:color="auto" w:fill="auto"/>
          </w:tcPr>
          <w:p w:rsidR="006222FE" w:rsidRPr="00C92136" w:rsidRDefault="006222FE" w:rsidP="00BB6D8C">
            <w:pPr>
              <w:rPr>
                <w:b/>
                <w:lang w:val="es-PA" w:eastAsia="es-ES"/>
              </w:rPr>
            </w:pPr>
            <w:r w:rsidRPr="00C92136">
              <w:rPr>
                <w:b/>
                <w:lang w:val="es-PA" w:eastAsia="es-ES"/>
              </w:rPr>
              <w:t>NORTE</w:t>
            </w:r>
          </w:p>
        </w:tc>
      </w:tr>
      <w:tr w:rsidR="006222FE" w:rsidRPr="00C92136" w:rsidTr="00BB6D8C">
        <w:tc>
          <w:tcPr>
            <w:tcW w:w="2992" w:type="dxa"/>
            <w:shd w:val="clear" w:color="auto" w:fill="auto"/>
          </w:tcPr>
          <w:p w:rsidR="006222FE" w:rsidRPr="00C92136" w:rsidRDefault="006222FE" w:rsidP="00BB6D8C">
            <w:pPr>
              <w:rPr>
                <w:lang w:val="es-PA" w:eastAsia="es-ES"/>
              </w:rPr>
            </w:pPr>
            <w:r w:rsidRPr="00C92136">
              <w:rPr>
                <w:lang w:val="es-PA" w:eastAsia="es-ES"/>
              </w:rPr>
              <w:t>1</w:t>
            </w:r>
          </w:p>
        </w:tc>
        <w:tc>
          <w:tcPr>
            <w:tcW w:w="2993" w:type="dxa"/>
            <w:shd w:val="clear" w:color="auto" w:fill="auto"/>
          </w:tcPr>
          <w:p w:rsidR="006222FE" w:rsidRPr="00C92136" w:rsidRDefault="00285913" w:rsidP="00BB6D8C">
            <w:pPr>
              <w:rPr>
                <w:lang w:val="es-PA" w:eastAsia="es-ES"/>
              </w:rPr>
            </w:pPr>
            <w:r w:rsidRPr="00285913">
              <w:rPr>
                <w:lang w:val="es-PA" w:eastAsia="es-ES"/>
              </w:rPr>
              <w:t>322607.00</w:t>
            </w:r>
          </w:p>
        </w:tc>
        <w:tc>
          <w:tcPr>
            <w:tcW w:w="2993" w:type="dxa"/>
            <w:shd w:val="clear" w:color="auto" w:fill="auto"/>
          </w:tcPr>
          <w:p w:rsidR="006222FE" w:rsidRPr="00C92136" w:rsidRDefault="00285913" w:rsidP="00BB6D8C">
            <w:pPr>
              <w:rPr>
                <w:lang w:val="es-PA" w:eastAsia="es-ES"/>
              </w:rPr>
            </w:pPr>
            <w:r w:rsidRPr="00285913">
              <w:rPr>
                <w:lang w:val="es-PA" w:eastAsia="es-ES"/>
              </w:rPr>
              <w:t>943645.00</w:t>
            </w:r>
          </w:p>
        </w:tc>
      </w:tr>
      <w:tr w:rsidR="006222FE" w:rsidRPr="00C92136" w:rsidTr="00BB6D8C">
        <w:tc>
          <w:tcPr>
            <w:tcW w:w="2992" w:type="dxa"/>
            <w:shd w:val="clear" w:color="auto" w:fill="auto"/>
          </w:tcPr>
          <w:p w:rsidR="006222FE" w:rsidRPr="00C92136" w:rsidRDefault="006222FE" w:rsidP="00BB6D8C">
            <w:pPr>
              <w:rPr>
                <w:lang w:val="es-PA" w:eastAsia="es-ES"/>
              </w:rPr>
            </w:pPr>
            <w:r w:rsidRPr="00C92136">
              <w:rPr>
                <w:lang w:val="es-PA" w:eastAsia="es-ES"/>
              </w:rPr>
              <w:t>2</w:t>
            </w:r>
          </w:p>
        </w:tc>
        <w:tc>
          <w:tcPr>
            <w:tcW w:w="2993" w:type="dxa"/>
            <w:shd w:val="clear" w:color="auto" w:fill="auto"/>
          </w:tcPr>
          <w:p w:rsidR="006222FE" w:rsidRPr="00C92136" w:rsidRDefault="00285913" w:rsidP="00BB6D8C">
            <w:pPr>
              <w:rPr>
                <w:lang w:val="es-PA" w:eastAsia="es-ES"/>
              </w:rPr>
            </w:pPr>
            <w:r w:rsidRPr="00285913">
              <w:rPr>
                <w:lang w:val="es-PA" w:eastAsia="es-ES"/>
              </w:rPr>
              <w:t>322783.57</w:t>
            </w:r>
          </w:p>
        </w:tc>
        <w:tc>
          <w:tcPr>
            <w:tcW w:w="2993" w:type="dxa"/>
            <w:shd w:val="clear" w:color="auto" w:fill="auto"/>
          </w:tcPr>
          <w:p w:rsidR="006222FE" w:rsidRPr="00C92136" w:rsidRDefault="00285913" w:rsidP="00BB6D8C">
            <w:pPr>
              <w:rPr>
                <w:lang w:val="es-PA" w:eastAsia="es-ES"/>
              </w:rPr>
            </w:pPr>
            <w:r w:rsidRPr="00285913">
              <w:rPr>
                <w:lang w:val="es-PA" w:eastAsia="es-ES"/>
              </w:rPr>
              <w:t>943667.57</w:t>
            </w:r>
          </w:p>
        </w:tc>
      </w:tr>
      <w:tr w:rsidR="006222FE" w:rsidRPr="00C92136" w:rsidTr="00BB6D8C">
        <w:tc>
          <w:tcPr>
            <w:tcW w:w="2992" w:type="dxa"/>
            <w:shd w:val="clear" w:color="auto" w:fill="auto"/>
          </w:tcPr>
          <w:p w:rsidR="006222FE" w:rsidRPr="00C92136" w:rsidRDefault="00285913" w:rsidP="00BB6D8C">
            <w:pPr>
              <w:rPr>
                <w:lang w:val="es-PA" w:eastAsia="es-ES"/>
              </w:rPr>
            </w:pPr>
            <w:r>
              <w:rPr>
                <w:lang w:val="es-PA" w:eastAsia="es-ES"/>
              </w:rPr>
              <w:t>3</w:t>
            </w:r>
          </w:p>
        </w:tc>
        <w:tc>
          <w:tcPr>
            <w:tcW w:w="2993" w:type="dxa"/>
            <w:shd w:val="clear" w:color="auto" w:fill="auto"/>
          </w:tcPr>
          <w:p w:rsidR="006222FE" w:rsidRPr="00C92136" w:rsidRDefault="00285913" w:rsidP="00BB6D8C">
            <w:pPr>
              <w:rPr>
                <w:lang w:val="es-PA" w:eastAsia="es-ES"/>
              </w:rPr>
            </w:pPr>
            <w:r w:rsidRPr="00285913">
              <w:rPr>
                <w:lang w:val="es-PA" w:eastAsia="es-ES"/>
              </w:rPr>
              <w:t>322553.22</w:t>
            </w:r>
          </w:p>
        </w:tc>
        <w:tc>
          <w:tcPr>
            <w:tcW w:w="2993" w:type="dxa"/>
            <w:shd w:val="clear" w:color="auto" w:fill="auto"/>
          </w:tcPr>
          <w:p w:rsidR="006222FE" w:rsidRPr="00C92136" w:rsidRDefault="00285913" w:rsidP="00BB6D8C">
            <w:pPr>
              <w:rPr>
                <w:lang w:val="es-PA" w:eastAsia="es-ES"/>
              </w:rPr>
            </w:pPr>
            <w:r w:rsidRPr="00285913">
              <w:rPr>
                <w:lang w:val="es-PA" w:eastAsia="es-ES"/>
              </w:rPr>
              <w:t>943738.54</w:t>
            </w:r>
          </w:p>
        </w:tc>
      </w:tr>
      <w:tr w:rsidR="006222FE" w:rsidRPr="00C92136" w:rsidTr="00BB6D8C">
        <w:tc>
          <w:tcPr>
            <w:tcW w:w="2992" w:type="dxa"/>
            <w:shd w:val="clear" w:color="auto" w:fill="auto"/>
          </w:tcPr>
          <w:p w:rsidR="006222FE" w:rsidRPr="00C92136" w:rsidRDefault="006222FE" w:rsidP="00BB6D8C">
            <w:pPr>
              <w:rPr>
                <w:lang w:val="es-PA" w:eastAsia="es-ES"/>
              </w:rPr>
            </w:pPr>
            <w:r w:rsidRPr="00C92136">
              <w:rPr>
                <w:lang w:val="es-PA" w:eastAsia="es-ES"/>
              </w:rPr>
              <w:t>4</w:t>
            </w:r>
          </w:p>
        </w:tc>
        <w:tc>
          <w:tcPr>
            <w:tcW w:w="2993" w:type="dxa"/>
            <w:shd w:val="clear" w:color="auto" w:fill="auto"/>
          </w:tcPr>
          <w:p w:rsidR="006222FE" w:rsidRPr="00C92136" w:rsidRDefault="00285913" w:rsidP="00BB6D8C">
            <w:pPr>
              <w:rPr>
                <w:lang w:val="es-PA" w:eastAsia="es-ES"/>
              </w:rPr>
            </w:pPr>
            <w:r w:rsidRPr="00285913">
              <w:rPr>
                <w:lang w:val="es-PA" w:eastAsia="es-ES"/>
              </w:rPr>
              <w:t>322755.27</w:t>
            </w:r>
          </w:p>
        </w:tc>
        <w:tc>
          <w:tcPr>
            <w:tcW w:w="2993" w:type="dxa"/>
            <w:shd w:val="clear" w:color="auto" w:fill="auto"/>
          </w:tcPr>
          <w:p w:rsidR="006222FE" w:rsidRPr="00C92136" w:rsidRDefault="00285913" w:rsidP="00BB6D8C">
            <w:pPr>
              <w:rPr>
                <w:lang w:val="es-PA" w:eastAsia="es-ES"/>
              </w:rPr>
            </w:pPr>
            <w:r w:rsidRPr="00285913">
              <w:rPr>
                <w:lang w:val="es-PA" w:eastAsia="es-ES"/>
              </w:rPr>
              <w:t>943772.09</w:t>
            </w:r>
          </w:p>
        </w:tc>
      </w:tr>
      <w:tr w:rsidR="006222FE" w:rsidRPr="00C92136" w:rsidTr="00BB6D8C">
        <w:tc>
          <w:tcPr>
            <w:tcW w:w="2992" w:type="dxa"/>
            <w:shd w:val="clear" w:color="auto" w:fill="auto"/>
          </w:tcPr>
          <w:p w:rsidR="006222FE" w:rsidRPr="00C92136" w:rsidRDefault="00992887" w:rsidP="00BB6D8C">
            <w:pPr>
              <w:rPr>
                <w:lang w:val="es-PA" w:eastAsia="es-ES"/>
              </w:rPr>
            </w:pPr>
            <w:r>
              <w:rPr>
                <w:lang w:val="es-PA" w:eastAsia="es-ES"/>
              </w:rPr>
              <w:t>5</w:t>
            </w:r>
          </w:p>
        </w:tc>
        <w:tc>
          <w:tcPr>
            <w:tcW w:w="2993" w:type="dxa"/>
            <w:shd w:val="clear" w:color="auto" w:fill="auto"/>
          </w:tcPr>
          <w:p w:rsidR="006222FE" w:rsidRPr="00C92136" w:rsidRDefault="00992887" w:rsidP="00BB6D8C">
            <w:pPr>
              <w:rPr>
                <w:lang w:val="es-PA" w:eastAsia="es-ES"/>
              </w:rPr>
            </w:pPr>
            <w:r w:rsidRPr="00992887">
              <w:rPr>
                <w:lang w:val="es-PA" w:eastAsia="es-ES"/>
              </w:rPr>
              <w:t>322737.48</w:t>
            </w:r>
          </w:p>
        </w:tc>
        <w:tc>
          <w:tcPr>
            <w:tcW w:w="2993" w:type="dxa"/>
            <w:shd w:val="clear" w:color="auto" w:fill="auto"/>
          </w:tcPr>
          <w:p w:rsidR="006222FE" w:rsidRPr="00C92136" w:rsidRDefault="00992887" w:rsidP="00BB6D8C">
            <w:pPr>
              <w:rPr>
                <w:lang w:val="es-PA" w:eastAsia="es-ES"/>
              </w:rPr>
            </w:pPr>
            <w:r w:rsidRPr="00992887">
              <w:rPr>
                <w:lang w:val="es-PA" w:eastAsia="es-ES"/>
              </w:rPr>
              <w:t>943704.37</w:t>
            </w:r>
          </w:p>
        </w:tc>
      </w:tr>
      <w:tr w:rsidR="006222FE" w:rsidRPr="00C92136" w:rsidTr="00BB6D8C">
        <w:tc>
          <w:tcPr>
            <w:tcW w:w="2992" w:type="dxa"/>
            <w:shd w:val="clear" w:color="auto" w:fill="auto"/>
          </w:tcPr>
          <w:p w:rsidR="006222FE" w:rsidRPr="00C92136" w:rsidRDefault="006222FE" w:rsidP="00BB6D8C">
            <w:pPr>
              <w:rPr>
                <w:lang w:val="es-PA" w:eastAsia="es-ES"/>
              </w:rPr>
            </w:pPr>
            <w:r w:rsidRPr="00C92136">
              <w:rPr>
                <w:lang w:val="es-PA" w:eastAsia="es-ES"/>
              </w:rPr>
              <w:t>6</w:t>
            </w:r>
          </w:p>
        </w:tc>
        <w:tc>
          <w:tcPr>
            <w:tcW w:w="2993" w:type="dxa"/>
            <w:shd w:val="clear" w:color="auto" w:fill="auto"/>
          </w:tcPr>
          <w:p w:rsidR="006222FE" w:rsidRPr="00C92136" w:rsidRDefault="00992887" w:rsidP="00BB6D8C">
            <w:pPr>
              <w:rPr>
                <w:lang w:val="es-PA" w:eastAsia="es-ES"/>
              </w:rPr>
            </w:pPr>
            <w:r w:rsidRPr="00992887">
              <w:rPr>
                <w:lang w:val="es-PA" w:eastAsia="es-ES"/>
              </w:rPr>
              <w:t>322692.22</w:t>
            </w:r>
          </w:p>
        </w:tc>
        <w:tc>
          <w:tcPr>
            <w:tcW w:w="2993" w:type="dxa"/>
            <w:shd w:val="clear" w:color="auto" w:fill="auto"/>
          </w:tcPr>
          <w:p w:rsidR="006222FE" w:rsidRPr="00C92136" w:rsidRDefault="00992887" w:rsidP="00BB6D8C">
            <w:pPr>
              <w:rPr>
                <w:lang w:val="es-PA" w:eastAsia="es-ES"/>
              </w:rPr>
            </w:pPr>
            <w:r w:rsidRPr="00992887">
              <w:rPr>
                <w:lang w:val="es-PA" w:eastAsia="es-ES"/>
              </w:rPr>
              <w:t>943674.70</w:t>
            </w:r>
          </w:p>
        </w:tc>
      </w:tr>
    </w:tbl>
    <w:p w:rsidR="006222FE" w:rsidRDefault="006222FE" w:rsidP="006222FE">
      <w:pPr>
        <w:rPr>
          <w:lang w:val="es-PA" w:eastAsia="es-ES"/>
        </w:rPr>
      </w:pPr>
    </w:p>
    <w:p w:rsidR="006222FE" w:rsidRPr="006D69BA" w:rsidRDefault="006222FE" w:rsidP="006222FE">
      <w:pPr>
        <w:rPr>
          <w:lang w:val="es-PA" w:eastAsia="es-ES"/>
        </w:rPr>
      </w:pPr>
    </w:p>
    <w:p w:rsidR="006222FE" w:rsidRDefault="00992887" w:rsidP="006222FE">
      <w:pPr>
        <w:pStyle w:val="Ttulo1"/>
        <w:rPr>
          <w:lang w:val="es-ES" w:eastAsia="es-ES"/>
        </w:rPr>
      </w:pPr>
      <w:r>
        <w:rPr>
          <w:noProof/>
          <w:lang w:eastAsia="es-PA"/>
        </w:rPr>
        <w:drawing>
          <wp:anchor distT="0" distB="0" distL="114300" distR="114300" simplePos="0" relativeHeight="251673600" behindDoc="0" locked="0" layoutInCell="1" allowOverlap="1" wp14:anchorId="02505C00" wp14:editId="5FE61642">
            <wp:simplePos x="0" y="0"/>
            <wp:positionH relativeFrom="column">
              <wp:posOffset>1057910</wp:posOffset>
            </wp:positionH>
            <wp:positionV relativeFrom="paragraph">
              <wp:posOffset>362585</wp:posOffset>
            </wp:positionV>
            <wp:extent cx="3911600" cy="2932430"/>
            <wp:effectExtent l="38100" t="38100" r="31750" b="39370"/>
            <wp:wrapNone/>
            <wp:docPr id="10" name="Imagen 10" descr="C:\Users\arojas\AppData\Local\Microsoft\Windows\INetCache\Content.Word\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jas\AppData\Local\Microsoft\Windows\INetCache\Content.Word\IMG_1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1600" cy="293243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6222FE">
        <w:rPr>
          <w:lang w:eastAsia="es-ES"/>
        </w:rPr>
        <w:t xml:space="preserve">ANEXO 2. </w:t>
      </w:r>
      <w:r w:rsidR="006222FE" w:rsidRPr="00AD0BEA">
        <w:rPr>
          <w:lang w:val="es-ES" w:eastAsia="es-ES"/>
        </w:rPr>
        <w:t>EVIDENCIA FOTOGRÁFICA</w:t>
      </w:r>
    </w:p>
    <w:p w:rsidR="006222FE" w:rsidRPr="00AD0BEA"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Default="006222FE" w:rsidP="006222FE">
      <w:pPr>
        <w:rPr>
          <w:lang w:val="es-ES" w:eastAsia="es-ES"/>
        </w:rPr>
      </w:pPr>
    </w:p>
    <w:p w:rsidR="006222FE" w:rsidRPr="00A13323" w:rsidRDefault="006222FE" w:rsidP="00992887">
      <w:pPr>
        <w:spacing w:after="200" w:line="276" w:lineRule="auto"/>
        <w:jc w:val="both"/>
        <w:rPr>
          <w:rFonts w:ascii="Times New Roman" w:eastAsia="Times New Roman" w:hAnsi="Times New Roman"/>
          <w:lang w:eastAsia="es-ES"/>
        </w:rPr>
      </w:pPr>
      <w:r>
        <w:rPr>
          <w:rFonts w:ascii="Times New Roman" w:eastAsia="Times New Roman" w:hAnsi="Times New Roman"/>
          <w:b/>
          <w:lang w:eastAsia="es-ES"/>
        </w:rPr>
        <w:t xml:space="preserve">Figura 1. </w:t>
      </w:r>
      <w:r>
        <w:rPr>
          <w:rFonts w:ascii="Times New Roman" w:eastAsia="Times New Roman" w:hAnsi="Times New Roman"/>
          <w:lang w:eastAsia="es-ES"/>
        </w:rPr>
        <w:t>Vista panorámica del polígono propuesto para el</w:t>
      </w:r>
      <w:r w:rsidRPr="00DE6786">
        <w:rPr>
          <w:rFonts w:ascii="Times New Roman" w:eastAsia="Times New Roman" w:hAnsi="Times New Roman"/>
          <w:lang w:eastAsia="es-ES"/>
        </w:rPr>
        <w:t xml:space="preserve"> proyecto</w:t>
      </w:r>
      <w:r>
        <w:rPr>
          <w:rFonts w:ascii="Times New Roman" w:eastAsia="Times New Roman" w:hAnsi="Times New Roman"/>
          <w:b/>
          <w:lang w:eastAsia="es-ES"/>
        </w:rPr>
        <w:t xml:space="preserve"> “</w:t>
      </w:r>
      <w:r w:rsidR="00992887" w:rsidRPr="00992887">
        <w:rPr>
          <w:rFonts w:ascii="Times New Roman" w:eastAsia="Times New Roman" w:hAnsi="Times New Roman"/>
          <w:b/>
          <w:lang w:eastAsia="es-ES"/>
        </w:rPr>
        <w:t>INSTALACIÓN Y OPERACIÓN DE PLANTA MÓVIL DE HORMIGÓN ASFÁLTICO E HIDRÁULICO</w:t>
      </w:r>
      <w:r>
        <w:rPr>
          <w:rFonts w:ascii="Times New Roman" w:eastAsia="Times New Roman" w:hAnsi="Times New Roman"/>
          <w:b/>
          <w:lang w:eastAsia="es-ES"/>
        </w:rPr>
        <w:t>”</w:t>
      </w:r>
      <w:r w:rsidRPr="00EE1507">
        <w:rPr>
          <w:rFonts w:ascii="Times New Roman" w:eastAsia="Times New Roman" w:hAnsi="Times New Roman"/>
          <w:b/>
          <w:lang w:eastAsia="es-ES"/>
        </w:rPr>
        <w:t xml:space="preserve"> </w:t>
      </w:r>
      <w:r>
        <w:rPr>
          <w:rFonts w:ascii="Times New Roman" w:eastAsia="Times New Roman" w:hAnsi="Times New Roman"/>
          <w:lang w:eastAsia="es-ES"/>
        </w:rPr>
        <w:t xml:space="preserve">En el </w:t>
      </w:r>
      <w:r w:rsidR="00992887">
        <w:rPr>
          <w:rFonts w:ascii="Times New Roman" w:eastAsia="Times New Roman" w:hAnsi="Times New Roman"/>
          <w:lang w:eastAsia="es-ES"/>
        </w:rPr>
        <w:t>Corregimiento de Solano, Distrito de Bugaba</w:t>
      </w:r>
      <w:r w:rsidRPr="00AD0BEA">
        <w:rPr>
          <w:rFonts w:ascii="Times New Roman" w:eastAsia="Times New Roman" w:hAnsi="Times New Roman"/>
          <w:lang w:eastAsia="es-ES"/>
        </w:rPr>
        <w:t>, provincia de Chiriquí</w:t>
      </w:r>
      <w:r w:rsidR="00992887">
        <w:rPr>
          <w:rFonts w:ascii="Times New Roman" w:eastAsia="Times New Roman" w:hAnsi="Times New Roman"/>
          <w:lang w:eastAsia="es-ES"/>
        </w:rPr>
        <w:t>, octubre</w:t>
      </w:r>
      <w:r w:rsidRPr="00DE6786">
        <w:rPr>
          <w:rFonts w:ascii="Times New Roman" w:eastAsia="Times New Roman" w:hAnsi="Times New Roman"/>
          <w:lang w:eastAsia="es-ES"/>
        </w:rPr>
        <w:t xml:space="preserve"> 2019.</w:t>
      </w:r>
    </w:p>
    <w:p w:rsidR="006222FE" w:rsidRDefault="006222FE" w:rsidP="006222FE">
      <w:pPr>
        <w:spacing w:line="360" w:lineRule="auto"/>
        <w:rPr>
          <w:noProof/>
          <w:lang w:val="es-PA" w:eastAsia="es-PA"/>
        </w:rPr>
      </w:pPr>
      <w:r>
        <w:rPr>
          <w:noProof/>
          <w:lang w:val="es-PA" w:eastAsia="es-PA"/>
        </w:rPr>
        <w:t xml:space="preserve"> </w:t>
      </w:r>
    </w:p>
    <w:p w:rsidR="00992887" w:rsidRDefault="00992887" w:rsidP="006222FE">
      <w:pPr>
        <w:spacing w:line="360" w:lineRule="auto"/>
        <w:rPr>
          <w:noProof/>
          <w:lang w:val="es-PA" w:eastAsia="es-PA"/>
        </w:rPr>
      </w:pPr>
    </w:p>
    <w:p w:rsidR="00992887" w:rsidRDefault="00992887" w:rsidP="006222FE">
      <w:pPr>
        <w:spacing w:line="360" w:lineRule="auto"/>
        <w:rPr>
          <w:rFonts w:ascii="Times New Roman" w:eastAsia="Times New Roman" w:hAnsi="Times New Roman"/>
          <w:b/>
          <w:lang w:eastAsia="es-ES"/>
        </w:rPr>
      </w:pPr>
      <w:r>
        <w:rPr>
          <w:noProof/>
          <w:lang w:val="es-PA" w:eastAsia="es-PA"/>
        </w:rPr>
        <w:drawing>
          <wp:anchor distT="0" distB="0" distL="114300" distR="114300" simplePos="0" relativeHeight="251674624" behindDoc="0" locked="0" layoutInCell="1" allowOverlap="1" wp14:anchorId="337D9F83" wp14:editId="755D4552">
            <wp:simplePos x="0" y="0"/>
            <wp:positionH relativeFrom="column">
              <wp:posOffset>756175</wp:posOffset>
            </wp:positionH>
            <wp:positionV relativeFrom="paragraph">
              <wp:posOffset>156845</wp:posOffset>
            </wp:positionV>
            <wp:extent cx="4391020" cy="3291840"/>
            <wp:effectExtent l="38100" t="38100" r="29210" b="41910"/>
            <wp:wrapNone/>
            <wp:docPr id="14" name="Imagen 14" descr="C:\Users\arojas\AppData\Local\Microsoft\Windows\INetCache\Content.Word\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jas\AppData\Local\Microsoft\Windows\INetCache\Content.Word\IMG_1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0" cy="32918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222FE" w:rsidRDefault="006222FE" w:rsidP="006222FE">
      <w:pPr>
        <w:spacing w:line="360" w:lineRule="auto"/>
        <w:jc w:val="both"/>
        <w:rPr>
          <w:rFonts w:ascii="Times New Roman" w:eastAsia="Times New Roman" w:hAnsi="Times New Roman"/>
          <w:b/>
          <w:lang w:eastAsia="es-ES"/>
        </w:rPr>
      </w:pPr>
    </w:p>
    <w:p w:rsidR="006222FE" w:rsidRDefault="006222FE" w:rsidP="006222FE">
      <w:pPr>
        <w:spacing w:line="360" w:lineRule="auto"/>
        <w:jc w:val="both"/>
        <w:rPr>
          <w:rFonts w:ascii="Times New Roman" w:eastAsia="Times New Roman" w:hAnsi="Times New Roman"/>
          <w:b/>
          <w:lang w:eastAsia="es-ES"/>
        </w:rPr>
      </w:pPr>
    </w:p>
    <w:p w:rsidR="006222FE" w:rsidRDefault="006222FE" w:rsidP="006222FE">
      <w:pPr>
        <w:spacing w:line="360" w:lineRule="auto"/>
        <w:jc w:val="both"/>
        <w:rPr>
          <w:rFonts w:ascii="Times New Roman" w:eastAsia="Times New Roman" w:hAnsi="Times New Roman"/>
          <w:b/>
          <w:lang w:eastAsia="es-ES"/>
        </w:rPr>
      </w:pPr>
    </w:p>
    <w:p w:rsidR="006222FE" w:rsidRDefault="006222FE" w:rsidP="006222FE">
      <w:pPr>
        <w:spacing w:line="360" w:lineRule="auto"/>
        <w:jc w:val="both"/>
        <w:rPr>
          <w:rFonts w:ascii="Times New Roman" w:eastAsia="Times New Roman" w:hAnsi="Times New Roman"/>
          <w:b/>
          <w:lang w:eastAsia="es-ES"/>
        </w:rPr>
      </w:pPr>
    </w:p>
    <w:p w:rsidR="006222FE" w:rsidRDefault="006222FE" w:rsidP="006222FE">
      <w:pPr>
        <w:spacing w:line="360" w:lineRule="auto"/>
        <w:rPr>
          <w:noProof/>
          <w:lang w:val="es-PA" w:eastAsia="es-PA"/>
        </w:rPr>
      </w:pPr>
      <w:r>
        <w:rPr>
          <w:noProof/>
          <w:lang w:val="es-PA" w:eastAsia="es-PA"/>
        </w:rPr>
        <w:t xml:space="preserve"> </w:t>
      </w:r>
    </w:p>
    <w:p w:rsidR="006222FE" w:rsidRDefault="006222FE" w:rsidP="006222FE">
      <w:pPr>
        <w:spacing w:line="360" w:lineRule="auto"/>
        <w:rPr>
          <w:noProof/>
          <w:lang w:val="es-PA" w:eastAsia="es-PA"/>
        </w:rPr>
      </w:pPr>
    </w:p>
    <w:p w:rsidR="006222FE" w:rsidRDefault="006222FE" w:rsidP="006222FE">
      <w:pPr>
        <w:spacing w:line="360" w:lineRule="auto"/>
        <w:rPr>
          <w:noProof/>
          <w:lang w:val="es-PA" w:eastAsia="es-PA"/>
        </w:rPr>
      </w:pPr>
    </w:p>
    <w:p w:rsidR="006222FE" w:rsidRDefault="006222FE" w:rsidP="006222FE">
      <w:pPr>
        <w:spacing w:line="360" w:lineRule="auto"/>
        <w:rPr>
          <w:noProof/>
          <w:lang w:val="es-PA" w:eastAsia="es-PA"/>
        </w:rPr>
      </w:pPr>
    </w:p>
    <w:p w:rsidR="006222FE" w:rsidRDefault="006222FE" w:rsidP="006222FE">
      <w:pPr>
        <w:spacing w:line="360" w:lineRule="auto"/>
        <w:rPr>
          <w:noProof/>
          <w:lang w:val="es-PA" w:eastAsia="es-PA"/>
        </w:rPr>
      </w:pPr>
    </w:p>
    <w:p w:rsidR="006222FE" w:rsidRDefault="006222FE" w:rsidP="006222FE">
      <w:pPr>
        <w:spacing w:line="360" w:lineRule="auto"/>
        <w:rPr>
          <w:noProof/>
          <w:lang w:val="es-PA" w:eastAsia="es-PA"/>
        </w:rPr>
      </w:pPr>
    </w:p>
    <w:p w:rsidR="006222FE" w:rsidRDefault="006222FE" w:rsidP="006222FE">
      <w:pPr>
        <w:spacing w:line="360" w:lineRule="auto"/>
        <w:rPr>
          <w:noProof/>
          <w:lang w:val="es-PA" w:eastAsia="es-PA"/>
        </w:rPr>
      </w:pPr>
    </w:p>
    <w:p w:rsidR="006222FE" w:rsidRDefault="006222FE" w:rsidP="006222FE">
      <w:pPr>
        <w:spacing w:line="360" w:lineRule="auto"/>
        <w:rPr>
          <w:noProof/>
          <w:lang w:val="es-PA" w:eastAsia="es-PA"/>
        </w:rPr>
      </w:pPr>
    </w:p>
    <w:p w:rsidR="006222FE" w:rsidRDefault="00992887" w:rsidP="006222FE">
      <w:pPr>
        <w:spacing w:line="360" w:lineRule="auto"/>
        <w:rPr>
          <w:noProof/>
          <w:lang w:val="es-PA" w:eastAsia="es-PA"/>
        </w:rPr>
      </w:pPr>
      <w:r>
        <w:rPr>
          <w:noProof/>
          <w:lang w:val="es-PA" w:eastAsia="es-PA"/>
        </w:rPr>
        <mc:AlternateContent>
          <mc:Choice Requires="wps">
            <w:drawing>
              <wp:anchor distT="0" distB="0" distL="114300" distR="114300" simplePos="0" relativeHeight="251660288" behindDoc="0" locked="0" layoutInCell="1" allowOverlap="1" wp14:anchorId="468E560D" wp14:editId="5D87FFB2">
                <wp:simplePos x="0" y="0"/>
                <wp:positionH relativeFrom="column">
                  <wp:posOffset>-6709</wp:posOffset>
                </wp:positionH>
                <wp:positionV relativeFrom="paragraph">
                  <wp:posOffset>132576</wp:posOffset>
                </wp:positionV>
                <wp:extent cx="5695950" cy="1081377"/>
                <wp:effectExtent l="0" t="0" r="19050" b="2413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081377"/>
                        </a:xfrm>
                        <a:prstGeom prst="rect">
                          <a:avLst/>
                        </a:prstGeom>
                        <a:solidFill>
                          <a:sysClr val="window" lastClr="FFFFFF"/>
                        </a:solidFill>
                        <a:ln w="6350">
                          <a:solidFill>
                            <a:sysClr val="window" lastClr="FFFFFF"/>
                          </a:solidFill>
                        </a:ln>
                        <a:effectLst/>
                      </wps:spPr>
                      <wps:txbx>
                        <w:txbxContent>
                          <w:p w:rsidR="006222FE" w:rsidRDefault="006222FE"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2. </w:t>
                            </w:r>
                            <w:r w:rsidR="00992887" w:rsidRPr="00992887">
                              <w:rPr>
                                <w:rFonts w:ascii="Times New Roman" w:eastAsia="Times New Roman" w:hAnsi="Times New Roman"/>
                                <w:lang w:eastAsia="es-ES"/>
                              </w:rPr>
                              <w:t>Vista panorámica del polígono propuesto para el proyecto</w:t>
                            </w:r>
                            <w:r w:rsidR="00992887" w:rsidRPr="00992887">
                              <w:rPr>
                                <w:rFonts w:ascii="Times New Roman" w:eastAsia="Times New Roman" w:hAnsi="Times New Roman"/>
                                <w:b/>
                                <w:lang w:eastAsia="es-ES"/>
                              </w:rPr>
                              <w:t xml:space="preserve"> “INSTALACIÓN Y OPERACIÓN DE PLANTA MÓVIL DE HORMIGÓN ASFÁLTICO E HIDRÁULICO” </w:t>
                            </w:r>
                            <w:r w:rsidR="00992887" w:rsidRPr="00992887">
                              <w:rPr>
                                <w:rFonts w:ascii="Times New Roman" w:eastAsia="Times New Roman" w:hAnsi="Times New Roman"/>
                                <w:lang w:eastAsia="es-ES"/>
                              </w:rPr>
                              <w:t>En el Corregimiento de Solano, Distrito de Bugaba, provincia de Chiriquí, octubre 2019.</w:t>
                            </w:r>
                          </w:p>
                          <w:p w:rsidR="006222FE" w:rsidRDefault="006222FE" w:rsidP="006222FE">
                            <w:pPr>
                              <w:spacing w:line="360" w:lineRule="auto"/>
                              <w:jc w:val="both"/>
                              <w:rPr>
                                <w:rFonts w:ascii="Times New Roman" w:eastAsia="Times New Roman" w:hAnsi="Times New Roman"/>
                                <w:b/>
                                <w:lang w:eastAsia="es-ES"/>
                              </w:rPr>
                            </w:pPr>
                          </w:p>
                          <w:p w:rsidR="006222FE" w:rsidRDefault="006222FE" w:rsidP="00622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7" o:spid="_x0000_s1026" type="#_x0000_t202" style="position:absolute;margin-left:-.55pt;margin-top:10.45pt;width:448.5pt;height:8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" fillcolor="window" strokecolor="window" strokeweight=".5pt">
                <v:path arrowok="t"/>
                <v:textbox>
                  <w:txbxContent>
                    <w:p w:rsidR="006222FE" w:rsidRDefault="006222FE"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2. </w:t>
                      </w:r>
                      <w:r w:rsidR="00992887" w:rsidRPr="00992887">
                        <w:rPr>
                          <w:rFonts w:ascii="Times New Roman" w:eastAsia="Times New Roman" w:hAnsi="Times New Roman"/>
                          <w:lang w:eastAsia="es-ES"/>
                        </w:rPr>
                        <w:t>Vista panorámica del polígono propuesto para el proyecto</w:t>
                      </w:r>
                      <w:r w:rsidR="00992887" w:rsidRPr="00992887">
                        <w:rPr>
                          <w:rFonts w:ascii="Times New Roman" w:eastAsia="Times New Roman" w:hAnsi="Times New Roman"/>
                          <w:b/>
                          <w:lang w:eastAsia="es-ES"/>
                        </w:rPr>
                        <w:t xml:space="preserve"> “INSTALACIÓN Y OPERACIÓN DE PLANTA MÓVIL DE HORMIGÓN ASFÁLTICO E HIDRÁULICO” </w:t>
                      </w:r>
                      <w:r w:rsidR="00992887" w:rsidRPr="00992887">
                        <w:rPr>
                          <w:rFonts w:ascii="Times New Roman" w:eastAsia="Times New Roman" w:hAnsi="Times New Roman"/>
                          <w:lang w:eastAsia="es-ES"/>
                        </w:rPr>
                        <w:t>En el Corregimiento de Solano, Distrito de Bugaba, provincia de Chiriquí, octubre 2019.</w:t>
                      </w:r>
                    </w:p>
                    <w:p w:rsidR="006222FE" w:rsidRDefault="006222FE" w:rsidP="006222FE">
                      <w:pPr>
                        <w:spacing w:line="360" w:lineRule="auto"/>
                        <w:jc w:val="both"/>
                        <w:rPr>
                          <w:rFonts w:ascii="Times New Roman" w:eastAsia="Times New Roman" w:hAnsi="Times New Roman"/>
                          <w:b/>
                          <w:lang w:eastAsia="es-ES"/>
                        </w:rPr>
                      </w:pPr>
                    </w:p>
                    <w:p w:rsidR="006222FE" w:rsidRDefault="006222FE" w:rsidP="006222FE"/>
                  </w:txbxContent>
                </v:textbox>
              </v:shape>
            </w:pict>
          </mc:Fallback>
        </mc:AlternateContent>
      </w:r>
    </w:p>
    <w:p w:rsidR="006222FE" w:rsidRDefault="006222FE" w:rsidP="006222FE">
      <w:pPr>
        <w:spacing w:line="360" w:lineRule="auto"/>
        <w:rPr>
          <w:noProof/>
          <w:lang w:val="es-PA" w:eastAsia="es-PA"/>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jc w:val="both"/>
        <w:rPr>
          <w:rFonts w:ascii="Times New Roman" w:eastAsia="Times New Roman" w:hAnsi="Times New Roman"/>
          <w:b/>
          <w:lang w:eastAsia="es-ES"/>
        </w:rPr>
      </w:pPr>
    </w:p>
    <w:p w:rsidR="006222FE" w:rsidRDefault="006222FE" w:rsidP="006222FE">
      <w:pPr>
        <w:spacing w:line="360" w:lineRule="auto"/>
        <w:jc w:val="both"/>
        <w:rPr>
          <w:rFonts w:ascii="Times New Roman" w:eastAsia="Times New Roman" w:hAnsi="Times New Roman"/>
          <w:b/>
          <w:lang w:eastAsia="es-ES"/>
        </w:rPr>
      </w:pPr>
    </w:p>
    <w:p w:rsidR="006222FE" w:rsidRDefault="00992887" w:rsidP="006222FE">
      <w:pPr>
        <w:spacing w:line="360" w:lineRule="auto"/>
        <w:jc w:val="both"/>
        <w:rPr>
          <w:rFonts w:ascii="Times New Roman" w:eastAsia="Times New Roman" w:hAnsi="Times New Roman"/>
          <w:b/>
          <w:lang w:eastAsia="es-ES"/>
        </w:rPr>
      </w:pPr>
      <w:r>
        <w:rPr>
          <w:noProof/>
          <w:lang w:val="es-PA" w:eastAsia="es-PA"/>
        </w:rPr>
        <w:drawing>
          <wp:anchor distT="0" distB="0" distL="114300" distR="114300" simplePos="0" relativeHeight="251675648" behindDoc="0" locked="0" layoutInCell="1" allowOverlap="1" wp14:anchorId="57F5A629" wp14:editId="05F46816">
            <wp:simplePos x="0" y="0"/>
            <wp:positionH relativeFrom="column">
              <wp:posOffset>803883</wp:posOffset>
            </wp:positionH>
            <wp:positionV relativeFrom="paragraph">
              <wp:posOffset>238760</wp:posOffset>
            </wp:positionV>
            <wp:extent cx="4389120" cy="3288665"/>
            <wp:effectExtent l="38100" t="38100" r="30480" b="45085"/>
            <wp:wrapNone/>
            <wp:docPr id="17" name="Imagen 17" descr="C:\Users\arojas\AppData\Local\Microsoft\Windows\INetCache\Content.Word\IM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ojas\AppData\Local\Microsoft\Windows\INetCache\Content.Word\IMG_1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120" cy="328866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222FE" w:rsidRDefault="006222FE" w:rsidP="006222FE">
      <w:pPr>
        <w:spacing w:line="360" w:lineRule="auto"/>
        <w:jc w:val="both"/>
        <w:rPr>
          <w:rFonts w:ascii="Times New Roman" w:eastAsia="Times New Roman" w:hAnsi="Times New Roman"/>
          <w:b/>
          <w:lang w:eastAsia="es-ES"/>
        </w:rPr>
      </w:pPr>
    </w:p>
    <w:p w:rsidR="006222FE" w:rsidRPr="00FD68AB" w:rsidRDefault="006222FE" w:rsidP="006222FE">
      <w:pPr>
        <w:tabs>
          <w:tab w:val="left" w:pos="7513"/>
        </w:tabs>
        <w:rPr>
          <w:rFonts w:ascii="Times New Roman" w:eastAsia="Times New Roman" w:hAnsi="Times New Roman"/>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rFonts w:ascii="Times New Roman" w:eastAsia="Times New Roman" w:hAnsi="Times New Roman"/>
          <w:b/>
          <w:lang w:eastAsia="es-ES"/>
        </w:rPr>
      </w:pPr>
    </w:p>
    <w:p w:rsidR="006222FE" w:rsidRDefault="006222FE" w:rsidP="006222FE">
      <w:pPr>
        <w:spacing w:line="360" w:lineRule="auto"/>
        <w:rPr>
          <w:noProof/>
          <w:lang w:val="es-PA" w:eastAsia="es-PA"/>
        </w:rPr>
      </w:pPr>
    </w:p>
    <w:p w:rsidR="006222FE" w:rsidRDefault="006222FE" w:rsidP="006222FE">
      <w:pPr>
        <w:spacing w:line="360" w:lineRule="auto"/>
        <w:rPr>
          <w:noProof/>
          <w:lang w:val="es-PA" w:eastAsia="es-PA"/>
        </w:rPr>
      </w:pPr>
    </w:p>
    <w:p w:rsidR="006222FE" w:rsidRPr="00983A76" w:rsidRDefault="006222FE" w:rsidP="006222FE">
      <w:pPr>
        <w:spacing w:line="360" w:lineRule="auto"/>
        <w:rPr>
          <w:rFonts w:ascii="Times New Roman" w:eastAsia="Times New Roman" w:hAnsi="Times New Roman"/>
          <w:b/>
          <w:lang w:eastAsia="es-ES"/>
        </w:rPr>
      </w:pPr>
    </w:p>
    <w:p w:rsidR="006222FE" w:rsidRDefault="006222FE" w:rsidP="006222FE">
      <w:pPr>
        <w:rPr>
          <w:rFonts w:ascii="Times New Roman" w:eastAsia="Times New Roman" w:hAnsi="Times New Roman"/>
          <w:lang w:val="es-ES" w:eastAsia="es-ES"/>
        </w:rPr>
      </w:pPr>
    </w:p>
    <w:p w:rsidR="006222FE" w:rsidRDefault="006222FE" w:rsidP="006222FE">
      <w:pPr>
        <w:rPr>
          <w:rFonts w:ascii="Times New Roman" w:eastAsia="Times New Roman" w:hAnsi="Times New Roman"/>
          <w:lang w:val="es-ES" w:eastAsia="es-ES"/>
        </w:rPr>
      </w:pPr>
      <w:r>
        <w:rPr>
          <w:noProof/>
          <w:lang w:val="es-PA" w:eastAsia="es-PA"/>
        </w:rPr>
        <mc:AlternateContent>
          <mc:Choice Requires="wps">
            <w:drawing>
              <wp:anchor distT="0" distB="0" distL="114300" distR="114300" simplePos="0" relativeHeight="251661312" behindDoc="0" locked="0" layoutInCell="1" allowOverlap="1" wp14:anchorId="140F5176" wp14:editId="2AB4D8C9">
                <wp:simplePos x="0" y="0"/>
                <wp:positionH relativeFrom="column">
                  <wp:posOffset>-38100</wp:posOffset>
                </wp:positionH>
                <wp:positionV relativeFrom="paragraph">
                  <wp:posOffset>2623</wp:posOffset>
                </wp:positionV>
                <wp:extent cx="5695950" cy="1144988"/>
                <wp:effectExtent l="0" t="0" r="19050" b="1714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144988"/>
                        </a:xfrm>
                        <a:prstGeom prst="rect">
                          <a:avLst/>
                        </a:prstGeom>
                        <a:solidFill>
                          <a:sysClr val="window" lastClr="FFFFFF"/>
                        </a:solidFill>
                        <a:ln w="6350">
                          <a:solidFill>
                            <a:sysClr val="window" lastClr="FFFFFF"/>
                          </a:solidFill>
                        </a:ln>
                        <a:effectLst/>
                      </wps:spPr>
                      <wps:txbx>
                        <w:txbxContent>
                          <w:p w:rsidR="006222FE" w:rsidRDefault="006222FE"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3. </w:t>
                            </w:r>
                            <w:r w:rsidR="00992887" w:rsidRPr="00992887">
                              <w:rPr>
                                <w:rFonts w:ascii="Times New Roman" w:eastAsia="Times New Roman" w:hAnsi="Times New Roman"/>
                                <w:lang w:eastAsia="es-ES"/>
                              </w:rPr>
                              <w:t>Vista panorámica del polígono propuesto para el proyecto</w:t>
                            </w:r>
                            <w:r w:rsidR="00992887" w:rsidRPr="00992887">
                              <w:rPr>
                                <w:rFonts w:ascii="Times New Roman" w:eastAsia="Times New Roman" w:hAnsi="Times New Roman"/>
                                <w:b/>
                                <w:lang w:eastAsia="es-ES"/>
                              </w:rPr>
                              <w:t xml:space="preserve"> “INSTALACIÓN Y OPERACIÓN DE PLANTA MÓVIL DE HORMIGÓN ASFÁLTICO E HIDRÁULICO” </w:t>
                            </w:r>
                            <w:r w:rsidR="00992887" w:rsidRPr="00992887">
                              <w:rPr>
                                <w:rFonts w:ascii="Times New Roman" w:eastAsia="Times New Roman" w:hAnsi="Times New Roman"/>
                                <w:lang w:eastAsia="es-ES"/>
                              </w:rPr>
                              <w:t>En el Corregimiento de Solano, Distrito de Bugaba, provincia de Chiriquí, octubre 2019.</w:t>
                            </w:r>
                          </w:p>
                          <w:p w:rsidR="006222FE" w:rsidRDefault="006222FE" w:rsidP="00622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3pt;margin-top:.2pt;width:448.5pt;height:9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" fillcolor="window" strokecolor="window" strokeweight=".5pt">
                <v:path arrowok="t"/>
                <v:textbox>
                  <w:txbxContent>
                    <w:p w:rsidR="006222FE" w:rsidRDefault="006222FE"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3. </w:t>
                      </w:r>
                      <w:r w:rsidR="00992887" w:rsidRPr="00992887">
                        <w:rPr>
                          <w:rFonts w:ascii="Times New Roman" w:eastAsia="Times New Roman" w:hAnsi="Times New Roman"/>
                          <w:lang w:eastAsia="es-ES"/>
                        </w:rPr>
                        <w:t>Vista panorámica del polígono propuesto para el proyecto</w:t>
                      </w:r>
                      <w:r w:rsidR="00992887" w:rsidRPr="00992887">
                        <w:rPr>
                          <w:rFonts w:ascii="Times New Roman" w:eastAsia="Times New Roman" w:hAnsi="Times New Roman"/>
                          <w:b/>
                          <w:lang w:eastAsia="es-ES"/>
                        </w:rPr>
                        <w:t xml:space="preserve"> “INSTALACIÓN Y OPERACIÓN DE PLANTA MÓVIL DE HORMIGÓN ASFÁLTICO E HIDRÁULICO” </w:t>
                      </w:r>
                      <w:r w:rsidR="00992887" w:rsidRPr="00992887">
                        <w:rPr>
                          <w:rFonts w:ascii="Times New Roman" w:eastAsia="Times New Roman" w:hAnsi="Times New Roman"/>
                          <w:lang w:eastAsia="es-ES"/>
                        </w:rPr>
                        <w:t>En el Corregimiento de Solano, Distrito de Bugaba, provincia de Chiriquí, octubre 2019.</w:t>
                      </w:r>
                    </w:p>
                    <w:p w:rsidR="006222FE" w:rsidRDefault="006222FE" w:rsidP="006222FE"/>
                  </w:txbxContent>
                </v:textbox>
              </v:shape>
            </w:pict>
          </mc:Fallback>
        </mc:AlternateContent>
      </w:r>
    </w:p>
    <w:p w:rsidR="006222FE" w:rsidRDefault="006222FE" w:rsidP="006222FE">
      <w:pPr>
        <w:rPr>
          <w:rFonts w:ascii="Times New Roman" w:eastAsia="Times New Roman" w:hAnsi="Times New Roman"/>
          <w:b/>
          <w:lang w:val="es-ES" w:eastAsia="es-ES"/>
        </w:rPr>
      </w:pPr>
    </w:p>
    <w:p w:rsidR="006222FE" w:rsidRDefault="006222FE" w:rsidP="006222FE">
      <w:pPr>
        <w:rPr>
          <w:rFonts w:ascii="Times New Roman" w:eastAsia="Times New Roman" w:hAnsi="Times New Roman"/>
          <w:b/>
          <w:lang w:val="es-ES" w:eastAsia="es-ES"/>
        </w:rPr>
      </w:pPr>
    </w:p>
    <w:p w:rsidR="006222FE" w:rsidRDefault="006222FE" w:rsidP="006222FE">
      <w:pPr>
        <w:rPr>
          <w:rFonts w:ascii="Times New Roman" w:eastAsia="Times New Roman" w:hAnsi="Times New Roman"/>
          <w:b/>
          <w:lang w:val="es-ES" w:eastAsia="es-ES"/>
        </w:rPr>
      </w:pPr>
    </w:p>
    <w:p w:rsidR="006222FE" w:rsidRPr="006031AC" w:rsidRDefault="006222FE" w:rsidP="006222FE">
      <w:pPr>
        <w:rPr>
          <w:rFonts w:ascii="Avenir Light" w:hAnsi="Avenir Light"/>
          <w:color w:val="767171"/>
          <w:sz w:val="16"/>
          <w:szCs w:val="16"/>
        </w:rPr>
      </w:pPr>
    </w:p>
    <w:p w:rsidR="006222FE" w:rsidRPr="006031AC" w:rsidRDefault="006222FE" w:rsidP="006222FE">
      <w:pPr>
        <w:rPr>
          <w:rFonts w:ascii="Avenir Light" w:hAnsi="Avenir Light"/>
          <w:color w:val="767171"/>
          <w:sz w:val="16"/>
          <w:szCs w:val="16"/>
        </w:rPr>
      </w:pPr>
    </w:p>
    <w:p w:rsidR="006222FE" w:rsidRPr="006031AC" w:rsidRDefault="006222FE" w:rsidP="006222FE">
      <w:pPr>
        <w:rPr>
          <w:rFonts w:ascii="Avenir Light" w:hAnsi="Avenir Light"/>
          <w:color w:val="767171"/>
          <w:sz w:val="16"/>
          <w:szCs w:val="16"/>
        </w:rPr>
      </w:pPr>
    </w:p>
    <w:p w:rsidR="006222FE" w:rsidRPr="006031AC" w:rsidRDefault="006222FE" w:rsidP="006222FE">
      <w:pPr>
        <w:rPr>
          <w:rFonts w:ascii="Avenir Light" w:hAnsi="Avenir Light"/>
          <w:color w:val="767171"/>
          <w:sz w:val="16"/>
          <w:szCs w:val="16"/>
        </w:rPr>
      </w:pPr>
    </w:p>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397D02" w:rsidP="006222FE">
      <w:r>
        <w:rPr>
          <w:noProof/>
          <w:lang w:val="es-PA" w:eastAsia="es-PA"/>
        </w:rPr>
        <w:drawing>
          <wp:anchor distT="0" distB="0" distL="114300" distR="114300" simplePos="0" relativeHeight="251676672" behindDoc="0" locked="0" layoutInCell="1" allowOverlap="1" wp14:anchorId="12C981F2" wp14:editId="578ADDE8">
            <wp:simplePos x="0" y="0"/>
            <wp:positionH relativeFrom="column">
              <wp:posOffset>812165</wp:posOffset>
            </wp:positionH>
            <wp:positionV relativeFrom="paragraph">
              <wp:posOffset>36195</wp:posOffset>
            </wp:positionV>
            <wp:extent cx="4389120" cy="3289935"/>
            <wp:effectExtent l="38100" t="38100" r="30480" b="43815"/>
            <wp:wrapNone/>
            <wp:docPr id="18" name="Imagen 18" descr="C:\Users\arojas\AppData\Local\Microsoft\Windows\INetCache\Content.Word\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ojas\AppData\Local\Microsoft\Windows\INetCache\Content.Word\IMG_1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9120" cy="328993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397D02" w:rsidP="006222FE">
      <w:r>
        <w:rPr>
          <w:noProof/>
          <w:lang w:val="es-PA" w:eastAsia="es-PA"/>
        </w:rPr>
        <mc:AlternateContent>
          <mc:Choice Requires="wps">
            <w:drawing>
              <wp:anchor distT="0" distB="0" distL="114300" distR="114300" simplePos="0" relativeHeight="251666432" behindDoc="0" locked="0" layoutInCell="1" allowOverlap="1" wp14:anchorId="5665146B" wp14:editId="7ECD4281">
                <wp:simplePos x="0" y="0"/>
                <wp:positionH relativeFrom="column">
                  <wp:posOffset>112395</wp:posOffset>
                </wp:positionH>
                <wp:positionV relativeFrom="paragraph">
                  <wp:posOffset>32302</wp:posOffset>
                </wp:positionV>
                <wp:extent cx="5695950" cy="1141730"/>
                <wp:effectExtent l="0" t="0" r="19050" b="2032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141730"/>
                        </a:xfrm>
                        <a:prstGeom prst="rect">
                          <a:avLst/>
                        </a:prstGeom>
                        <a:solidFill>
                          <a:sysClr val="window" lastClr="FFFFFF"/>
                        </a:solidFill>
                        <a:ln w="6350">
                          <a:solidFill>
                            <a:sysClr val="window" lastClr="FFFFFF"/>
                          </a:solidFill>
                        </a:ln>
                        <a:effectLst/>
                      </wps:spPr>
                      <wps:txbx>
                        <w:txbxContent>
                          <w:p w:rsidR="006222FE" w:rsidRDefault="006222FE"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4. </w:t>
                            </w:r>
                            <w:r w:rsidR="00397D02">
                              <w:rPr>
                                <w:rFonts w:ascii="Times New Roman" w:eastAsia="Times New Roman" w:hAnsi="Times New Roman"/>
                                <w:lang w:eastAsia="es-ES"/>
                              </w:rPr>
                              <w:t>Reducto de bosque de galería del río Piedra (Río Chico), colindante con</w:t>
                            </w:r>
                            <w:r w:rsidR="00397D02" w:rsidRPr="00397D02">
                              <w:rPr>
                                <w:rFonts w:ascii="Times New Roman" w:eastAsia="Times New Roman" w:hAnsi="Times New Roman"/>
                                <w:lang w:eastAsia="es-ES"/>
                              </w:rPr>
                              <w:t xml:space="preserve"> el proyecto</w:t>
                            </w:r>
                            <w:r w:rsidR="00397D02" w:rsidRPr="00397D02">
                              <w:rPr>
                                <w:rFonts w:ascii="Times New Roman" w:eastAsia="Times New Roman" w:hAnsi="Times New Roman"/>
                                <w:b/>
                                <w:lang w:eastAsia="es-ES"/>
                              </w:rPr>
                              <w:t xml:space="preserve"> “INSTALACIÓN Y OPERACIÓN DE PLANTA MÓVIL DE HORMIGÓN ASFÁLTICO E HIDRÁULICO” </w:t>
                            </w:r>
                            <w:r w:rsidR="00397D02" w:rsidRPr="00397D02">
                              <w:rPr>
                                <w:rFonts w:ascii="Times New Roman" w:eastAsia="Times New Roman" w:hAnsi="Times New Roman"/>
                                <w:lang w:eastAsia="es-ES"/>
                              </w:rPr>
                              <w:t>En el Corregimiento de Solano, Distrito de Bugaba, provincia de Chiriquí, octubre 2019.</w:t>
                            </w:r>
                          </w:p>
                          <w:p w:rsidR="006222FE" w:rsidRDefault="006222FE" w:rsidP="00622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margin-left:8.85pt;margin-top:2.55pt;width:448.5pt;height:8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" fillcolor="window" strokecolor="window" strokeweight=".5pt">
                <v:path arrowok="t"/>
                <v:textbox>
                  <w:txbxContent>
                    <w:p w:rsidR="006222FE" w:rsidRDefault="006222FE"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 xml:space="preserve">Figura 4. </w:t>
                      </w:r>
                      <w:r w:rsidR="00397D02">
                        <w:rPr>
                          <w:rFonts w:ascii="Times New Roman" w:eastAsia="Times New Roman" w:hAnsi="Times New Roman"/>
                          <w:lang w:eastAsia="es-ES"/>
                        </w:rPr>
                        <w:t>Reducto de bosque de galería del río Piedra (Río Chico), colindante con</w:t>
                      </w:r>
                      <w:r w:rsidR="00397D02" w:rsidRPr="00397D02">
                        <w:rPr>
                          <w:rFonts w:ascii="Times New Roman" w:eastAsia="Times New Roman" w:hAnsi="Times New Roman"/>
                          <w:lang w:eastAsia="es-ES"/>
                        </w:rPr>
                        <w:t xml:space="preserve"> el proyecto</w:t>
                      </w:r>
                      <w:r w:rsidR="00397D02" w:rsidRPr="00397D02">
                        <w:rPr>
                          <w:rFonts w:ascii="Times New Roman" w:eastAsia="Times New Roman" w:hAnsi="Times New Roman"/>
                          <w:b/>
                          <w:lang w:eastAsia="es-ES"/>
                        </w:rPr>
                        <w:t xml:space="preserve"> “INSTALACIÓN Y OPERACIÓN DE PLANTA MÓVIL DE HORMIGÓN ASFÁLTICO E HIDRÁULICO” </w:t>
                      </w:r>
                      <w:r w:rsidR="00397D02" w:rsidRPr="00397D02">
                        <w:rPr>
                          <w:rFonts w:ascii="Times New Roman" w:eastAsia="Times New Roman" w:hAnsi="Times New Roman"/>
                          <w:lang w:eastAsia="es-ES"/>
                        </w:rPr>
                        <w:t>En el Corregimiento de Solano, Distrito de Bugaba, provincia de Chiriquí, octubre 2019.</w:t>
                      </w:r>
                    </w:p>
                    <w:p w:rsidR="006222FE" w:rsidRDefault="006222FE" w:rsidP="006222FE"/>
                  </w:txbxContent>
                </v:textbox>
              </v:shape>
            </w:pict>
          </mc:Fallback>
        </mc:AlternateContent>
      </w:r>
    </w:p>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6222FE" w:rsidP="006222FE"/>
    <w:p w:rsidR="006222FE" w:rsidRDefault="00397D02" w:rsidP="006222FE">
      <w:r>
        <w:rPr>
          <w:noProof/>
          <w:lang w:val="es-PA" w:eastAsia="es-PA"/>
        </w:rPr>
        <w:drawing>
          <wp:anchor distT="0" distB="0" distL="114300" distR="114300" simplePos="0" relativeHeight="251677696" behindDoc="1" locked="0" layoutInCell="1" allowOverlap="1" wp14:anchorId="4EF640AF" wp14:editId="581C4F71">
            <wp:simplePos x="0" y="0"/>
            <wp:positionH relativeFrom="column">
              <wp:posOffset>808355</wp:posOffset>
            </wp:positionH>
            <wp:positionV relativeFrom="paragraph">
              <wp:posOffset>57150</wp:posOffset>
            </wp:positionV>
            <wp:extent cx="4396105" cy="3295015"/>
            <wp:effectExtent l="38100" t="38100" r="42545" b="38735"/>
            <wp:wrapNone/>
            <wp:docPr id="19" name="Imagen 19" descr="C:\Users\arojas\AppData\Local\Microsoft\Windows\INetCache\Content.Word\IM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ojas\AppData\Local\Microsoft\Windows\INetCache\Content.Word\IMG_1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6105" cy="329501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r>
        <w:rPr>
          <w:noProof/>
          <w:lang w:val="es-PA" w:eastAsia="es-PA"/>
        </w:rPr>
        <mc:AlternateContent>
          <mc:Choice Requires="wps">
            <w:drawing>
              <wp:anchor distT="0" distB="0" distL="114300" distR="114300" simplePos="0" relativeHeight="251679744" behindDoc="0" locked="0" layoutInCell="1" allowOverlap="1" wp14:anchorId="0975141A" wp14:editId="6B90D7C0">
                <wp:simplePos x="0" y="0"/>
                <wp:positionH relativeFrom="column">
                  <wp:posOffset>168054</wp:posOffset>
                </wp:positionH>
                <wp:positionV relativeFrom="paragraph">
                  <wp:posOffset>42545</wp:posOffset>
                </wp:positionV>
                <wp:extent cx="5695950" cy="1141730"/>
                <wp:effectExtent l="0" t="0" r="19050" b="20320"/>
                <wp:wrapNone/>
                <wp:docPr id="2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141730"/>
                        </a:xfrm>
                        <a:prstGeom prst="rect">
                          <a:avLst/>
                        </a:prstGeom>
                        <a:solidFill>
                          <a:sysClr val="window" lastClr="FFFFFF"/>
                        </a:solidFill>
                        <a:ln w="6350">
                          <a:solidFill>
                            <a:sysClr val="window" lastClr="FFFFFF"/>
                          </a:solidFill>
                        </a:ln>
                        <a:effectLst/>
                      </wps:spPr>
                      <wps:txbx>
                        <w:txbxContent>
                          <w:p w:rsidR="00397D02" w:rsidRDefault="00397D02" w:rsidP="00397D02">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Figura 5</w:t>
                            </w:r>
                            <w:r>
                              <w:rPr>
                                <w:rFonts w:ascii="Times New Roman" w:eastAsia="Times New Roman" w:hAnsi="Times New Roman"/>
                                <w:b/>
                                <w:lang w:eastAsia="es-ES"/>
                              </w:rPr>
                              <w:t xml:space="preserve">. </w:t>
                            </w:r>
                            <w:r>
                              <w:rPr>
                                <w:rFonts w:ascii="Times New Roman" w:eastAsia="Times New Roman" w:hAnsi="Times New Roman"/>
                                <w:lang w:eastAsia="es-ES"/>
                              </w:rPr>
                              <w:t>R</w:t>
                            </w:r>
                            <w:r>
                              <w:rPr>
                                <w:rFonts w:ascii="Times New Roman" w:eastAsia="Times New Roman" w:hAnsi="Times New Roman"/>
                                <w:lang w:eastAsia="es-ES"/>
                              </w:rPr>
                              <w:t>ío Piedra (Río Chico), colindante con</w:t>
                            </w:r>
                            <w:r w:rsidRPr="00397D02">
                              <w:rPr>
                                <w:rFonts w:ascii="Times New Roman" w:eastAsia="Times New Roman" w:hAnsi="Times New Roman"/>
                                <w:lang w:eastAsia="es-ES"/>
                              </w:rPr>
                              <w:t xml:space="preserve"> el proyecto</w:t>
                            </w:r>
                            <w:r w:rsidRPr="00397D02">
                              <w:rPr>
                                <w:rFonts w:ascii="Times New Roman" w:eastAsia="Times New Roman" w:hAnsi="Times New Roman"/>
                                <w:b/>
                                <w:lang w:eastAsia="es-ES"/>
                              </w:rPr>
                              <w:t xml:space="preserve"> “INSTALACIÓN Y OPERACIÓN DE PLANTA MÓVIL DE HORMIGÓN ASFÁLTICO E HIDRÁULICO” </w:t>
                            </w:r>
                            <w:r w:rsidRPr="00397D02">
                              <w:rPr>
                                <w:rFonts w:ascii="Times New Roman" w:eastAsia="Times New Roman" w:hAnsi="Times New Roman"/>
                                <w:lang w:eastAsia="es-ES"/>
                              </w:rPr>
                              <w:t>En el Corregimiento de Solano, Distrito de Bugaba, provincia de Chiriquí, octubre 2019.</w:t>
                            </w:r>
                          </w:p>
                          <w:p w:rsidR="00397D02" w:rsidRDefault="00397D02" w:rsidP="00397D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25pt;margin-top:3.35pt;width:448.5pt;height:8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" fillcolor="window" strokecolor="window" strokeweight=".5pt">
                <v:path arrowok="t"/>
                <v:textbox>
                  <w:txbxContent>
                    <w:p w:rsidR="00397D02" w:rsidRDefault="00397D02" w:rsidP="00397D02">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Figura 5</w:t>
                      </w:r>
                      <w:r>
                        <w:rPr>
                          <w:rFonts w:ascii="Times New Roman" w:eastAsia="Times New Roman" w:hAnsi="Times New Roman"/>
                          <w:b/>
                          <w:lang w:eastAsia="es-ES"/>
                        </w:rPr>
                        <w:t xml:space="preserve">. </w:t>
                      </w:r>
                      <w:r>
                        <w:rPr>
                          <w:rFonts w:ascii="Times New Roman" w:eastAsia="Times New Roman" w:hAnsi="Times New Roman"/>
                          <w:lang w:eastAsia="es-ES"/>
                        </w:rPr>
                        <w:t>R</w:t>
                      </w:r>
                      <w:r>
                        <w:rPr>
                          <w:rFonts w:ascii="Times New Roman" w:eastAsia="Times New Roman" w:hAnsi="Times New Roman"/>
                          <w:lang w:eastAsia="es-ES"/>
                        </w:rPr>
                        <w:t>ío Piedra (Río Chico), colindante con</w:t>
                      </w:r>
                      <w:r w:rsidRPr="00397D02">
                        <w:rPr>
                          <w:rFonts w:ascii="Times New Roman" w:eastAsia="Times New Roman" w:hAnsi="Times New Roman"/>
                          <w:lang w:eastAsia="es-ES"/>
                        </w:rPr>
                        <w:t xml:space="preserve"> el proyecto</w:t>
                      </w:r>
                      <w:r w:rsidRPr="00397D02">
                        <w:rPr>
                          <w:rFonts w:ascii="Times New Roman" w:eastAsia="Times New Roman" w:hAnsi="Times New Roman"/>
                          <w:b/>
                          <w:lang w:eastAsia="es-ES"/>
                        </w:rPr>
                        <w:t xml:space="preserve"> “INSTALACIÓN Y OPERACIÓN DE PLANTA MÓVIL DE HORMIGÓN ASFÁLTICO E HIDRÁULICO” </w:t>
                      </w:r>
                      <w:r w:rsidRPr="00397D02">
                        <w:rPr>
                          <w:rFonts w:ascii="Times New Roman" w:eastAsia="Times New Roman" w:hAnsi="Times New Roman"/>
                          <w:lang w:eastAsia="es-ES"/>
                        </w:rPr>
                        <w:t>En el Corregimiento de Solano, Distrito de Bugaba, provincia de Chiriquí, octubre 2019.</w:t>
                      </w:r>
                    </w:p>
                    <w:p w:rsidR="00397D02" w:rsidRDefault="00397D02" w:rsidP="00397D02"/>
                  </w:txbxContent>
                </v:textbox>
              </v:shape>
            </w:pict>
          </mc:Fallback>
        </mc:AlternateContent>
      </w:r>
    </w:p>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397D02" w:rsidRDefault="00397D02" w:rsidP="006222FE"/>
    <w:p w:rsidR="006222FE" w:rsidRPr="00194508" w:rsidRDefault="005A3E95" w:rsidP="006222FE">
      <w:r>
        <w:rPr>
          <w:noProof/>
          <w:lang w:val="es-PA" w:eastAsia="es-PA"/>
        </w:rPr>
        <w:drawing>
          <wp:anchor distT="0" distB="0" distL="114300" distR="114300" simplePos="0" relativeHeight="251672576" behindDoc="0" locked="0" layoutInCell="1" allowOverlap="1" wp14:anchorId="3F5E4862" wp14:editId="1F0BBF3B">
            <wp:simplePos x="0" y="0"/>
            <wp:positionH relativeFrom="column">
              <wp:posOffset>-254000</wp:posOffset>
            </wp:positionH>
            <wp:positionV relativeFrom="paragraph">
              <wp:posOffset>57150</wp:posOffset>
            </wp:positionV>
            <wp:extent cx="6448425" cy="3347085"/>
            <wp:effectExtent l="38100" t="38100" r="47625" b="438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8414" t="18895" b="5779"/>
                    <a:stretch/>
                  </pic:blipFill>
                  <pic:spPr bwMode="auto">
                    <a:xfrm>
                      <a:off x="0" y="0"/>
                      <a:ext cx="6448425" cy="334708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p w:rsidR="006222FE" w:rsidRPr="00194508" w:rsidRDefault="006222FE" w:rsidP="006222FE">
      <w:r>
        <w:rPr>
          <w:noProof/>
          <w:lang w:val="es-PA" w:eastAsia="es-PA"/>
        </w:rPr>
        <mc:AlternateContent>
          <mc:Choice Requires="wps">
            <w:drawing>
              <wp:anchor distT="0" distB="0" distL="114300" distR="114300" simplePos="0" relativeHeight="251669504" behindDoc="0" locked="0" layoutInCell="1" allowOverlap="1">
                <wp:simplePos x="0" y="0"/>
                <wp:positionH relativeFrom="column">
                  <wp:posOffset>56515</wp:posOffset>
                </wp:positionH>
                <wp:positionV relativeFrom="paragraph">
                  <wp:posOffset>38845</wp:posOffset>
                </wp:positionV>
                <wp:extent cx="5695950" cy="1081377"/>
                <wp:effectExtent l="0" t="0" r="19050" b="2413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081377"/>
                        </a:xfrm>
                        <a:prstGeom prst="rect">
                          <a:avLst/>
                        </a:prstGeom>
                        <a:solidFill>
                          <a:sysClr val="window" lastClr="FFFFFF"/>
                        </a:solidFill>
                        <a:ln w="6350">
                          <a:solidFill>
                            <a:sysClr val="window" lastClr="FFFFFF"/>
                          </a:solidFill>
                        </a:ln>
                        <a:effectLst/>
                      </wps:spPr>
                      <wps:txbx>
                        <w:txbxContent>
                          <w:p w:rsidR="006222FE" w:rsidRDefault="00397D02"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Figura 6</w:t>
                            </w:r>
                            <w:r w:rsidR="006222FE">
                              <w:rPr>
                                <w:rFonts w:ascii="Times New Roman" w:eastAsia="Times New Roman" w:hAnsi="Times New Roman"/>
                                <w:b/>
                                <w:lang w:eastAsia="es-ES"/>
                              </w:rPr>
                              <w:t xml:space="preserve">. </w:t>
                            </w:r>
                            <w:r>
                              <w:rPr>
                                <w:rFonts w:ascii="Times New Roman" w:eastAsia="Times New Roman" w:hAnsi="Times New Roman"/>
                                <w:lang w:eastAsia="es-ES"/>
                              </w:rPr>
                              <w:t>Puntos tomados en la inspección y polígono propuesto para</w:t>
                            </w:r>
                            <w:r w:rsidRPr="00397D02">
                              <w:rPr>
                                <w:rFonts w:ascii="Times New Roman" w:eastAsia="Times New Roman" w:hAnsi="Times New Roman"/>
                                <w:lang w:eastAsia="es-ES"/>
                              </w:rPr>
                              <w:t xml:space="preserve"> el proyecto</w:t>
                            </w:r>
                            <w:r w:rsidRPr="00397D02">
                              <w:rPr>
                                <w:rFonts w:ascii="Times New Roman" w:eastAsia="Times New Roman" w:hAnsi="Times New Roman"/>
                                <w:b/>
                                <w:lang w:eastAsia="es-ES"/>
                              </w:rPr>
                              <w:t xml:space="preserve"> “INSTALACIÓN Y OPERACIÓN DE PLANTA MÓVIL DE HORMIGÓN ASFÁLTICO E HIDRÁULICO” </w:t>
                            </w:r>
                            <w:r w:rsidRPr="00397D02">
                              <w:rPr>
                                <w:rFonts w:ascii="Times New Roman" w:eastAsia="Times New Roman" w:hAnsi="Times New Roman"/>
                                <w:lang w:eastAsia="es-ES"/>
                              </w:rPr>
                              <w:t>En el Corregimiento de Solano, Distrito de Bugaba, provincia de Chiriquí, octubre 2019.</w:t>
                            </w:r>
                          </w:p>
                          <w:p w:rsidR="006222FE" w:rsidRDefault="006222FE" w:rsidP="00622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0" type="#_x0000_t202" style="position:absolute;margin-left:4.45pt;margin-top:3.05pt;width:448.5pt;height:8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" fillcolor="window" strokecolor="window" strokeweight=".5pt">
                <v:path arrowok="t"/>
                <v:textbox>
                  <w:txbxContent>
                    <w:p w:rsidR="006222FE" w:rsidRDefault="00397D02"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Figura 6</w:t>
                      </w:r>
                      <w:r w:rsidR="006222FE">
                        <w:rPr>
                          <w:rFonts w:ascii="Times New Roman" w:eastAsia="Times New Roman" w:hAnsi="Times New Roman"/>
                          <w:b/>
                          <w:lang w:eastAsia="es-ES"/>
                        </w:rPr>
                        <w:t xml:space="preserve">. </w:t>
                      </w:r>
                      <w:r>
                        <w:rPr>
                          <w:rFonts w:ascii="Times New Roman" w:eastAsia="Times New Roman" w:hAnsi="Times New Roman"/>
                          <w:lang w:eastAsia="es-ES"/>
                        </w:rPr>
                        <w:t>Puntos tomados en la inspección y polígono propuesto para</w:t>
                      </w:r>
                      <w:r w:rsidRPr="00397D02">
                        <w:rPr>
                          <w:rFonts w:ascii="Times New Roman" w:eastAsia="Times New Roman" w:hAnsi="Times New Roman"/>
                          <w:lang w:eastAsia="es-ES"/>
                        </w:rPr>
                        <w:t xml:space="preserve"> el proyecto</w:t>
                      </w:r>
                      <w:r w:rsidRPr="00397D02">
                        <w:rPr>
                          <w:rFonts w:ascii="Times New Roman" w:eastAsia="Times New Roman" w:hAnsi="Times New Roman"/>
                          <w:b/>
                          <w:lang w:eastAsia="es-ES"/>
                        </w:rPr>
                        <w:t xml:space="preserve"> “INSTALACIÓN Y OPERACIÓN DE PLANTA MÓVIL DE HORMIGÓN ASFÁLTICO E HIDRÁULICO” </w:t>
                      </w:r>
                      <w:r w:rsidRPr="00397D02">
                        <w:rPr>
                          <w:rFonts w:ascii="Times New Roman" w:eastAsia="Times New Roman" w:hAnsi="Times New Roman"/>
                          <w:lang w:eastAsia="es-ES"/>
                        </w:rPr>
                        <w:t>En el Corregimiento de Solano, Distrito de Bugaba, provincia de Chiriquí, octubre 2019.</w:t>
                      </w:r>
                    </w:p>
                    <w:p w:rsidR="006222FE" w:rsidRDefault="006222FE" w:rsidP="006222FE"/>
                  </w:txbxContent>
                </v:textbox>
              </v:shape>
            </w:pict>
          </mc:Fallback>
        </mc:AlternateContent>
      </w:r>
    </w:p>
    <w:p w:rsidR="006222FE" w:rsidRPr="00194508" w:rsidRDefault="006222FE" w:rsidP="006222FE"/>
    <w:p w:rsidR="006222FE" w:rsidRPr="00194508" w:rsidRDefault="006222FE" w:rsidP="006222FE"/>
    <w:p w:rsidR="006222FE" w:rsidRPr="00194508" w:rsidRDefault="006222FE" w:rsidP="006222FE">
      <w:pPr>
        <w:tabs>
          <w:tab w:val="left" w:pos="1260"/>
        </w:tabs>
      </w:pPr>
      <w:r>
        <w:tab/>
      </w:r>
    </w:p>
    <w:p w:rsidR="006222FE" w:rsidRDefault="006222FE" w:rsidP="006222FE"/>
    <w:p w:rsidR="006222FE" w:rsidRDefault="006222FE" w:rsidP="006222FE"/>
    <w:p w:rsidR="006222FE" w:rsidRDefault="00547E4A" w:rsidP="006222FE">
      <w:r>
        <w:rPr>
          <w:noProof/>
          <w:lang w:val="es-PA" w:eastAsia="es-PA"/>
        </w:rPr>
        <w:drawing>
          <wp:anchor distT="0" distB="0" distL="114300" distR="114300" simplePos="0" relativeHeight="251680768" behindDoc="0" locked="0" layoutInCell="1" allowOverlap="1" wp14:anchorId="079FA87A" wp14:editId="130F0167">
            <wp:simplePos x="0" y="0"/>
            <wp:positionH relativeFrom="column">
              <wp:posOffset>764568</wp:posOffset>
            </wp:positionH>
            <wp:positionV relativeFrom="paragraph">
              <wp:posOffset>91716</wp:posOffset>
            </wp:positionV>
            <wp:extent cx="4126727" cy="4597487"/>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3400" t="11085" r="6940" b="10313"/>
                    <a:stretch/>
                  </pic:blipFill>
                  <pic:spPr bwMode="auto">
                    <a:xfrm>
                      <a:off x="0" y="0"/>
                      <a:ext cx="4126213" cy="4596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22FE" w:rsidRDefault="00547E4A" w:rsidP="006222FE">
      <w:r>
        <w:br w:type="textWrapping" w:clear="all"/>
      </w:r>
    </w:p>
    <w:p w:rsidR="005A3E95" w:rsidRDefault="005A3E95"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bookmarkStart w:id="0" w:name="_GoBack"/>
      <w:bookmarkEnd w:id="0"/>
    </w:p>
    <w:p w:rsidR="006222FE" w:rsidRPr="00A61EAE" w:rsidRDefault="006222FE" w:rsidP="006222FE"/>
    <w:p w:rsidR="006222FE" w:rsidRPr="00A61EAE" w:rsidRDefault="006222FE" w:rsidP="006222FE"/>
    <w:p w:rsidR="006222FE" w:rsidRPr="00A61EAE" w:rsidRDefault="006222FE" w:rsidP="006222FE"/>
    <w:p w:rsidR="006222FE" w:rsidRPr="00A61EAE" w:rsidRDefault="00547E4A" w:rsidP="006222FE">
      <w:r>
        <w:rPr>
          <w:noProof/>
          <w:lang w:val="es-PA" w:eastAsia="es-PA"/>
        </w:rPr>
        <mc:AlternateContent>
          <mc:Choice Requires="wps">
            <w:drawing>
              <wp:anchor distT="0" distB="0" distL="114300" distR="114300" simplePos="0" relativeHeight="251671552" behindDoc="0" locked="0" layoutInCell="1" allowOverlap="1" wp14:anchorId="136383BE" wp14:editId="6BC1BB7B">
                <wp:simplePos x="0" y="0"/>
                <wp:positionH relativeFrom="column">
                  <wp:posOffset>104140</wp:posOffset>
                </wp:positionH>
                <wp:positionV relativeFrom="paragraph">
                  <wp:posOffset>75234</wp:posOffset>
                </wp:positionV>
                <wp:extent cx="5695950" cy="1101090"/>
                <wp:effectExtent l="0" t="0" r="19050" b="2286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101090"/>
                        </a:xfrm>
                        <a:prstGeom prst="rect">
                          <a:avLst/>
                        </a:prstGeom>
                        <a:solidFill>
                          <a:sysClr val="window" lastClr="FFFFFF"/>
                        </a:solidFill>
                        <a:ln w="6350">
                          <a:solidFill>
                            <a:sysClr val="window" lastClr="FFFFFF"/>
                          </a:solidFill>
                        </a:ln>
                        <a:effectLst/>
                      </wps:spPr>
                      <wps:txbx>
                        <w:txbxContent>
                          <w:p w:rsidR="006222FE" w:rsidRDefault="00547E4A"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Figura 7</w:t>
                            </w:r>
                            <w:r w:rsidR="006222FE">
                              <w:rPr>
                                <w:rFonts w:ascii="Times New Roman" w:eastAsia="Times New Roman" w:hAnsi="Times New Roman"/>
                                <w:b/>
                                <w:lang w:eastAsia="es-ES"/>
                              </w:rPr>
                              <w:t xml:space="preserve">. </w:t>
                            </w:r>
                            <w:r>
                              <w:rPr>
                                <w:rFonts w:ascii="Times New Roman" w:eastAsia="Times New Roman" w:hAnsi="Times New Roman"/>
                                <w:lang w:eastAsia="es-ES"/>
                              </w:rPr>
                              <w:t>Acta de inspección firmada durante la visita a</w:t>
                            </w:r>
                            <w:r w:rsidRPr="00547E4A">
                              <w:rPr>
                                <w:rFonts w:ascii="Times New Roman" w:eastAsia="Times New Roman" w:hAnsi="Times New Roman"/>
                                <w:lang w:eastAsia="es-ES"/>
                              </w:rPr>
                              <w:t>l proyecto</w:t>
                            </w:r>
                            <w:r w:rsidRPr="00547E4A">
                              <w:rPr>
                                <w:rFonts w:ascii="Times New Roman" w:eastAsia="Times New Roman" w:hAnsi="Times New Roman"/>
                                <w:b/>
                                <w:lang w:eastAsia="es-ES"/>
                              </w:rPr>
                              <w:t xml:space="preserve"> “INSTALACIÓN Y OPERACIÓN DE PLANTA MÓVIL DE HORMIGÓN ASFÁLTICO E HIDRÁULICO” </w:t>
                            </w:r>
                            <w:r w:rsidRPr="00547E4A">
                              <w:rPr>
                                <w:rFonts w:ascii="Times New Roman" w:eastAsia="Times New Roman" w:hAnsi="Times New Roman"/>
                                <w:lang w:eastAsia="es-ES"/>
                              </w:rPr>
                              <w:t>En el Corregimiento de Solano, Distrito de Bugaba, provincia de Chiriquí, octubre 2019.</w:t>
                            </w:r>
                          </w:p>
                          <w:p w:rsidR="006222FE" w:rsidRDefault="006222FE" w:rsidP="00622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1" type="#_x0000_t202" style="position:absolute;margin-left:8.2pt;margin-top:5.9pt;width:448.5pt;height:8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" fillcolor="window" strokecolor="window" strokeweight=".5pt">
                <v:path arrowok="t"/>
                <v:textbox>
                  <w:txbxContent>
                    <w:p w:rsidR="006222FE" w:rsidRDefault="00547E4A" w:rsidP="006222FE">
                      <w:pPr>
                        <w:spacing w:line="360" w:lineRule="auto"/>
                        <w:jc w:val="both"/>
                        <w:rPr>
                          <w:rFonts w:ascii="Times New Roman" w:eastAsia="Times New Roman" w:hAnsi="Times New Roman"/>
                          <w:b/>
                          <w:lang w:eastAsia="es-ES"/>
                        </w:rPr>
                      </w:pPr>
                      <w:r>
                        <w:rPr>
                          <w:rFonts w:ascii="Times New Roman" w:eastAsia="Times New Roman" w:hAnsi="Times New Roman"/>
                          <w:b/>
                          <w:lang w:eastAsia="es-ES"/>
                        </w:rPr>
                        <w:t>Figura 7</w:t>
                      </w:r>
                      <w:r w:rsidR="006222FE">
                        <w:rPr>
                          <w:rFonts w:ascii="Times New Roman" w:eastAsia="Times New Roman" w:hAnsi="Times New Roman"/>
                          <w:b/>
                          <w:lang w:eastAsia="es-ES"/>
                        </w:rPr>
                        <w:t xml:space="preserve">. </w:t>
                      </w:r>
                      <w:r>
                        <w:rPr>
                          <w:rFonts w:ascii="Times New Roman" w:eastAsia="Times New Roman" w:hAnsi="Times New Roman"/>
                          <w:lang w:eastAsia="es-ES"/>
                        </w:rPr>
                        <w:t>Acta de inspección firmada durante la visita a</w:t>
                      </w:r>
                      <w:r w:rsidRPr="00547E4A">
                        <w:rPr>
                          <w:rFonts w:ascii="Times New Roman" w:eastAsia="Times New Roman" w:hAnsi="Times New Roman"/>
                          <w:lang w:eastAsia="es-ES"/>
                        </w:rPr>
                        <w:t>l proyecto</w:t>
                      </w:r>
                      <w:r w:rsidRPr="00547E4A">
                        <w:rPr>
                          <w:rFonts w:ascii="Times New Roman" w:eastAsia="Times New Roman" w:hAnsi="Times New Roman"/>
                          <w:b/>
                          <w:lang w:eastAsia="es-ES"/>
                        </w:rPr>
                        <w:t xml:space="preserve"> “INSTALACIÓN Y OPERACIÓN DE PLANTA MÓVIL DE HORMIGÓN ASFÁLTICO E HIDRÁULICO” </w:t>
                      </w:r>
                      <w:r w:rsidRPr="00547E4A">
                        <w:rPr>
                          <w:rFonts w:ascii="Times New Roman" w:eastAsia="Times New Roman" w:hAnsi="Times New Roman"/>
                          <w:lang w:eastAsia="es-ES"/>
                        </w:rPr>
                        <w:t>En el Corregimiento de Solano, Distrito de Bugaba, provincia de Chiriquí, octubre 2019.</w:t>
                      </w:r>
                    </w:p>
                    <w:p w:rsidR="006222FE" w:rsidRDefault="006222FE" w:rsidP="006222FE"/>
                  </w:txbxContent>
                </v:textbox>
              </v:shape>
            </w:pict>
          </mc:Fallback>
        </mc:AlternateContent>
      </w:r>
    </w:p>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6222FE" w:rsidRPr="00A61EAE" w:rsidRDefault="006222FE" w:rsidP="006222FE"/>
    <w:p w:rsidR="00777232" w:rsidRDefault="001A3775" w:rsidP="00547E4A">
      <w:pPr>
        <w:tabs>
          <w:tab w:val="left" w:pos="1470"/>
        </w:tabs>
      </w:pPr>
    </w:p>
    <w:sectPr w:rsidR="00777232" w:rsidSect="00C92136">
      <w:headerReference w:type="default" r:id="rId15"/>
      <w:footerReference w:type="default" r:id="rId16"/>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775" w:rsidRDefault="001A3775">
      <w:r>
        <w:separator/>
      </w:r>
    </w:p>
  </w:endnote>
  <w:endnote w:type="continuationSeparator" w:id="0">
    <w:p w:rsidR="001A3775" w:rsidRDefault="001A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venir Light">
    <w:altName w:val="Century Gothic"/>
    <w:charset w:val="4D"/>
    <w:family w:val="swiss"/>
    <w:pitch w:val="variable"/>
    <w:sig w:usb0="00000001" w:usb1="5000204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36" w:rsidRPr="00FD68AB" w:rsidRDefault="00F3241C" w:rsidP="00C92136">
    <w:pPr>
      <w:rPr>
        <w:rFonts w:ascii="Times New Roman" w:eastAsia="Times New Roman" w:hAnsi="Times New Roman"/>
        <w:lang w:val="es-ES" w:eastAsia="es-ES"/>
      </w:rPr>
    </w:pPr>
    <w:r>
      <w:rPr>
        <w:rFonts w:ascii="Times New Roman" w:eastAsia="Times New Roman" w:hAnsi="Times New Roman"/>
        <w:sz w:val="20"/>
        <w:szCs w:val="20"/>
        <w:lang w:eastAsia="es-ES"/>
      </w:rPr>
      <w:t>JM/</w:t>
    </w:r>
    <w:proofErr w:type="spellStart"/>
    <w:r>
      <w:rPr>
        <w:rFonts w:ascii="Times New Roman" w:eastAsia="Times New Roman" w:hAnsi="Times New Roman"/>
        <w:sz w:val="20"/>
        <w:szCs w:val="20"/>
        <w:lang w:eastAsia="es-ES"/>
      </w:rPr>
      <w:t>nr</w:t>
    </w:r>
    <w:proofErr w:type="spellEnd"/>
    <w:r>
      <w:rPr>
        <w:rFonts w:ascii="Times New Roman" w:eastAsia="Times New Roman" w:hAnsi="Times New Roman"/>
        <w:sz w:val="20"/>
        <w:szCs w:val="20"/>
        <w:lang w:eastAsia="es-ES"/>
      </w:rPr>
      <w:t>/</w:t>
    </w:r>
    <w:proofErr w:type="spellStart"/>
    <w:r>
      <w:rPr>
        <w:rFonts w:ascii="Times New Roman" w:eastAsia="Times New Roman" w:hAnsi="Times New Roman"/>
        <w:sz w:val="20"/>
        <w:szCs w:val="20"/>
        <w:lang w:eastAsia="es-ES"/>
      </w:rPr>
      <w:t>ar</w:t>
    </w:r>
    <w:proofErr w:type="spellEnd"/>
  </w:p>
  <w:p w:rsidR="00C92136" w:rsidRDefault="001A3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775" w:rsidRDefault="001A3775">
      <w:r>
        <w:separator/>
      </w:r>
    </w:p>
  </w:footnote>
  <w:footnote w:type="continuationSeparator" w:id="0">
    <w:p w:rsidR="001A3775" w:rsidRDefault="001A3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36" w:rsidRDefault="006222FE" w:rsidP="00C92136">
    <w:r>
      <w:rPr>
        <w:noProof/>
        <w:lang w:val="es-PA" w:eastAsia="es-PA"/>
      </w:rPr>
      <w:drawing>
        <wp:anchor distT="0" distB="0" distL="114300" distR="114300" simplePos="0" relativeHeight="251659264" behindDoc="0" locked="0" layoutInCell="1" allowOverlap="1">
          <wp:simplePos x="0" y="0"/>
          <wp:positionH relativeFrom="margin">
            <wp:posOffset>-1072515</wp:posOffset>
          </wp:positionH>
          <wp:positionV relativeFrom="margin">
            <wp:posOffset>-894080</wp:posOffset>
          </wp:positionV>
          <wp:extent cx="3835400" cy="10160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54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136" w:rsidRDefault="001A3775" w:rsidP="00C921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hybridMultilevel"/>
    <w:tmpl w:val="5FFA6386"/>
    <w:lvl w:ilvl="0" w:tplc="03CCFA9E">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52374BA2"/>
    <w:multiLevelType w:val="hybridMultilevel"/>
    <w:tmpl w:val="92EC143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6AFA53D4"/>
    <w:multiLevelType w:val="multilevel"/>
    <w:tmpl w:val="B052F0E0"/>
    <w:lvl w:ilvl="0">
      <w:start w:val="1"/>
      <w:numFmt w:val="upperRoman"/>
      <w:pStyle w:val="Ttulo1"/>
      <w:lvlText w:val="%1."/>
      <w:lvlJc w:val="left"/>
      <w:pPr>
        <w:ind w:left="360" w:hanging="360"/>
      </w:pPr>
      <w:rPr>
        <w:rFonts w:ascii="Times New Roman" w:hAnsi="Times New Roman" w:hint="default"/>
        <w:b/>
        <w:i w:val="0"/>
        <w:sz w:val="24"/>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
  </w:num>
  <w:num w:numId="2">
    <w:abstractNumId w:val="0"/>
  </w:num>
  <w:num w:numId="3">
    <w:abstractNumId w:val="2"/>
    <w:lvlOverride w:ilvl="0">
      <w:startOverride w:val="4"/>
    </w:lvlOverride>
    <w:lvlOverride w:ilvl="1">
      <w:startOverride w:val="2"/>
    </w:lvlOverride>
  </w:num>
  <w:num w:numId="4">
    <w:abstractNumId w:val="2"/>
    <w:lvlOverride w:ilvl="0">
      <w:startOverride w:val="4"/>
    </w:lvlOverride>
    <w:lvlOverride w:ilvl="1">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2FE"/>
    <w:rsid w:val="00090471"/>
    <w:rsid w:val="001A3775"/>
    <w:rsid w:val="00285913"/>
    <w:rsid w:val="00306E81"/>
    <w:rsid w:val="00397D02"/>
    <w:rsid w:val="00547E4A"/>
    <w:rsid w:val="005A3E95"/>
    <w:rsid w:val="006222FE"/>
    <w:rsid w:val="009542AD"/>
    <w:rsid w:val="00992887"/>
    <w:rsid w:val="009C5684"/>
    <w:rsid w:val="00A84C5E"/>
    <w:rsid w:val="00AA2577"/>
    <w:rsid w:val="00B429A8"/>
    <w:rsid w:val="00B51F21"/>
    <w:rsid w:val="00C12C35"/>
    <w:rsid w:val="00F3241C"/>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2FE"/>
    <w:pPr>
      <w:spacing w:after="0" w:line="240" w:lineRule="auto"/>
    </w:pPr>
    <w:rPr>
      <w:rFonts w:ascii="Calibri" w:eastAsia="Calibri" w:hAnsi="Calibri" w:cs="Times New Roman"/>
      <w:sz w:val="24"/>
      <w:szCs w:val="24"/>
      <w:lang w:val="es-MX"/>
    </w:rPr>
  </w:style>
  <w:style w:type="paragraph" w:styleId="Ttulo1">
    <w:name w:val="heading 1"/>
    <w:basedOn w:val="Normal"/>
    <w:next w:val="Normal"/>
    <w:link w:val="Ttulo1Car"/>
    <w:autoRedefine/>
    <w:uiPriority w:val="9"/>
    <w:qFormat/>
    <w:rsid w:val="006222FE"/>
    <w:pPr>
      <w:keepNext/>
      <w:keepLines/>
      <w:numPr>
        <w:numId w:val="1"/>
      </w:numPr>
      <w:spacing w:after="240" w:line="360" w:lineRule="auto"/>
      <w:ind w:left="357" w:hanging="357"/>
      <w:outlineLvl w:val="0"/>
    </w:pPr>
    <w:rPr>
      <w:rFonts w:ascii="Times New Roman" w:eastAsia="Times New Roman" w:hAnsi="Times New Roman"/>
      <w:b/>
      <w:bCs/>
      <w:szCs w:val="28"/>
      <w:lang w:val="es-PA"/>
    </w:rPr>
  </w:style>
  <w:style w:type="paragraph" w:styleId="Ttulo2">
    <w:name w:val="heading 2"/>
    <w:basedOn w:val="Normal"/>
    <w:next w:val="Normal"/>
    <w:link w:val="Ttulo2Car"/>
    <w:autoRedefine/>
    <w:uiPriority w:val="9"/>
    <w:unhideWhenUsed/>
    <w:qFormat/>
    <w:rsid w:val="006222FE"/>
    <w:pPr>
      <w:keepNext/>
      <w:keepLines/>
      <w:numPr>
        <w:numId w:val="2"/>
      </w:numPr>
      <w:spacing w:before="200" w:line="276" w:lineRule="auto"/>
      <w:outlineLvl w:val="1"/>
    </w:pPr>
    <w:rPr>
      <w:rFonts w:ascii="Times New Roman" w:eastAsia="Times New Roman" w:hAnsi="Times New Roman"/>
      <w:b/>
      <w:bCs/>
      <w:snapToGrid w:val="0"/>
      <w:szCs w:val="26"/>
      <w:lang w:val="es-PA"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22FE"/>
    <w:rPr>
      <w:rFonts w:ascii="Times New Roman" w:eastAsia="Times New Roman" w:hAnsi="Times New Roman" w:cs="Times New Roman"/>
      <w:b/>
      <w:bCs/>
      <w:sz w:val="24"/>
      <w:szCs w:val="28"/>
    </w:rPr>
  </w:style>
  <w:style w:type="character" w:customStyle="1" w:styleId="Ttulo2Car">
    <w:name w:val="Título 2 Car"/>
    <w:basedOn w:val="Fuentedeprrafopredeter"/>
    <w:link w:val="Ttulo2"/>
    <w:uiPriority w:val="9"/>
    <w:rsid w:val="006222FE"/>
    <w:rPr>
      <w:rFonts w:ascii="Times New Roman" w:eastAsia="Times New Roman" w:hAnsi="Times New Roman" w:cs="Times New Roman"/>
      <w:b/>
      <w:bCs/>
      <w:snapToGrid w:val="0"/>
      <w:sz w:val="24"/>
      <w:szCs w:val="26"/>
      <w:lang w:eastAsia="es-ES"/>
    </w:rPr>
  </w:style>
  <w:style w:type="paragraph" w:styleId="Encabezado">
    <w:name w:val="header"/>
    <w:basedOn w:val="Normal"/>
    <w:link w:val="EncabezadoCar"/>
    <w:uiPriority w:val="99"/>
    <w:unhideWhenUsed/>
    <w:rsid w:val="006222FE"/>
    <w:pPr>
      <w:tabs>
        <w:tab w:val="center" w:pos="4419"/>
        <w:tab w:val="right" w:pos="8838"/>
      </w:tabs>
    </w:pPr>
  </w:style>
  <w:style w:type="character" w:customStyle="1" w:styleId="EncabezadoCar">
    <w:name w:val="Encabezado Car"/>
    <w:basedOn w:val="Fuentedeprrafopredeter"/>
    <w:link w:val="Encabezado"/>
    <w:uiPriority w:val="99"/>
    <w:rsid w:val="006222FE"/>
    <w:rPr>
      <w:rFonts w:ascii="Calibri" w:eastAsia="Calibri" w:hAnsi="Calibri" w:cs="Times New Roman"/>
      <w:sz w:val="24"/>
      <w:szCs w:val="24"/>
      <w:lang w:val="es-MX"/>
    </w:rPr>
  </w:style>
  <w:style w:type="paragraph" w:styleId="Prrafodelista">
    <w:name w:val="List Paragraph"/>
    <w:basedOn w:val="Normal"/>
    <w:uiPriority w:val="34"/>
    <w:qFormat/>
    <w:rsid w:val="006222FE"/>
    <w:pPr>
      <w:spacing w:after="200" w:line="276" w:lineRule="auto"/>
      <w:ind w:left="720"/>
      <w:contextualSpacing/>
    </w:pPr>
    <w:rPr>
      <w:sz w:val="22"/>
      <w:szCs w:val="22"/>
      <w:lang w:val="es-PA"/>
    </w:rPr>
  </w:style>
  <w:style w:type="paragraph" w:styleId="Piedepgina">
    <w:name w:val="footer"/>
    <w:basedOn w:val="Normal"/>
    <w:link w:val="PiedepginaCar"/>
    <w:uiPriority w:val="99"/>
    <w:unhideWhenUsed/>
    <w:rsid w:val="006222FE"/>
    <w:pPr>
      <w:tabs>
        <w:tab w:val="center" w:pos="4419"/>
        <w:tab w:val="right" w:pos="8838"/>
      </w:tabs>
    </w:pPr>
  </w:style>
  <w:style w:type="character" w:customStyle="1" w:styleId="PiedepginaCar">
    <w:name w:val="Pie de página Car"/>
    <w:basedOn w:val="Fuentedeprrafopredeter"/>
    <w:link w:val="Piedepgina"/>
    <w:uiPriority w:val="99"/>
    <w:rsid w:val="006222FE"/>
    <w:rPr>
      <w:rFonts w:ascii="Calibri" w:eastAsia="Calibri" w:hAnsi="Calibri" w:cs="Times New Roman"/>
      <w:sz w:val="24"/>
      <w:szCs w:val="24"/>
      <w:lang w:val="es-MX"/>
    </w:rPr>
  </w:style>
  <w:style w:type="paragraph" w:styleId="Textodeglobo">
    <w:name w:val="Balloon Text"/>
    <w:basedOn w:val="Normal"/>
    <w:link w:val="TextodegloboCar"/>
    <w:uiPriority w:val="99"/>
    <w:semiHidden/>
    <w:unhideWhenUsed/>
    <w:rsid w:val="005A3E95"/>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E95"/>
    <w:rPr>
      <w:rFonts w:ascii="Tahoma" w:eastAsia="Calibri"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2FE"/>
    <w:pPr>
      <w:spacing w:after="0" w:line="240" w:lineRule="auto"/>
    </w:pPr>
    <w:rPr>
      <w:rFonts w:ascii="Calibri" w:eastAsia="Calibri" w:hAnsi="Calibri" w:cs="Times New Roman"/>
      <w:sz w:val="24"/>
      <w:szCs w:val="24"/>
      <w:lang w:val="es-MX"/>
    </w:rPr>
  </w:style>
  <w:style w:type="paragraph" w:styleId="Ttulo1">
    <w:name w:val="heading 1"/>
    <w:basedOn w:val="Normal"/>
    <w:next w:val="Normal"/>
    <w:link w:val="Ttulo1Car"/>
    <w:autoRedefine/>
    <w:uiPriority w:val="9"/>
    <w:qFormat/>
    <w:rsid w:val="006222FE"/>
    <w:pPr>
      <w:keepNext/>
      <w:keepLines/>
      <w:numPr>
        <w:numId w:val="1"/>
      </w:numPr>
      <w:spacing w:after="240" w:line="360" w:lineRule="auto"/>
      <w:ind w:left="357" w:hanging="357"/>
      <w:outlineLvl w:val="0"/>
    </w:pPr>
    <w:rPr>
      <w:rFonts w:ascii="Times New Roman" w:eastAsia="Times New Roman" w:hAnsi="Times New Roman"/>
      <w:b/>
      <w:bCs/>
      <w:szCs w:val="28"/>
      <w:lang w:val="es-PA"/>
    </w:rPr>
  </w:style>
  <w:style w:type="paragraph" w:styleId="Ttulo2">
    <w:name w:val="heading 2"/>
    <w:basedOn w:val="Normal"/>
    <w:next w:val="Normal"/>
    <w:link w:val="Ttulo2Car"/>
    <w:autoRedefine/>
    <w:uiPriority w:val="9"/>
    <w:unhideWhenUsed/>
    <w:qFormat/>
    <w:rsid w:val="006222FE"/>
    <w:pPr>
      <w:keepNext/>
      <w:keepLines/>
      <w:numPr>
        <w:numId w:val="2"/>
      </w:numPr>
      <w:spacing w:before="200" w:line="276" w:lineRule="auto"/>
      <w:outlineLvl w:val="1"/>
    </w:pPr>
    <w:rPr>
      <w:rFonts w:ascii="Times New Roman" w:eastAsia="Times New Roman" w:hAnsi="Times New Roman"/>
      <w:b/>
      <w:bCs/>
      <w:snapToGrid w:val="0"/>
      <w:szCs w:val="26"/>
      <w:lang w:val="es-PA"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22FE"/>
    <w:rPr>
      <w:rFonts w:ascii="Times New Roman" w:eastAsia="Times New Roman" w:hAnsi="Times New Roman" w:cs="Times New Roman"/>
      <w:b/>
      <w:bCs/>
      <w:sz w:val="24"/>
      <w:szCs w:val="28"/>
    </w:rPr>
  </w:style>
  <w:style w:type="character" w:customStyle="1" w:styleId="Ttulo2Car">
    <w:name w:val="Título 2 Car"/>
    <w:basedOn w:val="Fuentedeprrafopredeter"/>
    <w:link w:val="Ttulo2"/>
    <w:uiPriority w:val="9"/>
    <w:rsid w:val="006222FE"/>
    <w:rPr>
      <w:rFonts w:ascii="Times New Roman" w:eastAsia="Times New Roman" w:hAnsi="Times New Roman" w:cs="Times New Roman"/>
      <w:b/>
      <w:bCs/>
      <w:snapToGrid w:val="0"/>
      <w:sz w:val="24"/>
      <w:szCs w:val="26"/>
      <w:lang w:eastAsia="es-ES"/>
    </w:rPr>
  </w:style>
  <w:style w:type="paragraph" w:styleId="Encabezado">
    <w:name w:val="header"/>
    <w:basedOn w:val="Normal"/>
    <w:link w:val="EncabezadoCar"/>
    <w:uiPriority w:val="99"/>
    <w:unhideWhenUsed/>
    <w:rsid w:val="006222FE"/>
    <w:pPr>
      <w:tabs>
        <w:tab w:val="center" w:pos="4419"/>
        <w:tab w:val="right" w:pos="8838"/>
      </w:tabs>
    </w:pPr>
  </w:style>
  <w:style w:type="character" w:customStyle="1" w:styleId="EncabezadoCar">
    <w:name w:val="Encabezado Car"/>
    <w:basedOn w:val="Fuentedeprrafopredeter"/>
    <w:link w:val="Encabezado"/>
    <w:uiPriority w:val="99"/>
    <w:rsid w:val="006222FE"/>
    <w:rPr>
      <w:rFonts w:ascii="Calibri" w:eastAsia="Calibri" w:hAnsi="Calibri" w:cs="Times New Roman"/>
      <w:sz w:val="24"/>
      <w:szCs w:val="24"/>
      <w:lang w:val="es-MX"/>
    </w:rPr>
  </w:style>
  <w:style w:type="paragraph" w:styleId="Prrafodelista">
    <w:name w:val="List Paragraph"/>
    <w:basedOn w:val="Normal"/>
    <w:uiPriority w:val="34"/>
    <w:qFormat/>
    <w:rsid w:val="006222FE"/>
    <w:pPr>
      <w:spacing w:after="200" w:line="276" w:lineRule="auto"/>
      <w:ind w:left="720"/>
      <w:contextualSpacing/>
    </w:pPr>
    <w:rPr>
      <w:sz w:val="22"/>
      <w:szCs w:val="22"/>
      <w:lang w:val="es-PA"/>
    </w:rPr>
  </w:style>
  <w:style w:type="paragraph" w:styleId="Piedepgina">
    <w:name w:val="footer"/>
    <w:basedOn w:val="Normal"/>
    <w:link w:val="PiedepginaCar"/>
    <w:uiPriority w:val="99"/>
    <w:unhideWhenUsed/>
    <w:rsid w:val="006222FE"/>
    <w:pPr>
      <w:tabs>
        <w:tab w:val="center" w:pos="4419"/>
        <w:tab w:val="right" w:pos="8838"/>
      </w:tabs>
    </w:pPr>
  </w:style>
  <w:style w:type="character" w:customStyle="1" w:styleId="PiedepginaCar">
    <w:name w:val="Pie de página Car"/>
    <w:basedOn w:val="Fuentedeprrafopredeter"/>
    <w:link w:val="Piedepgina"/>
    <w:uiPriority w:val="99"/>
    <w:rsid w:val="006222FE"/>
    <w:rPr>
      <w:rFonts w:ascii="Calibri" w:eastAsia="Calibri" w:hAnsi="Calibri" w:cs="Times New Roman"/>
      <w:sz w:val="24"/>
      <w:szCs w:val="24"/>
      <w:lang w:val="es-MX"/>
    </w:rPr>
  </w:style>
  <w:style w:type="paragraph" w:styleId="Textodeglobo">
    <w:name w:val="Balloon Text"/>
    <w:basedOn w:val="Normal"/>
    <w:link w:val="TextodegloboCar"/>
    <w:uiPriority w:val="99"/>
    <w:semiHidden/>
    <w:unhideWhenUsed/>
    <w:rsid w:val="005A3E95"/>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E95"/>
    <w:rPr>
      <w:rFonts w:ascii="Tahoma" w:eastAsia="Calibri"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6</Pages>
  <Words>1008</Words>
  <Characters>5547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Alains Rojas</dc:creator>
  <cp:lastModifiedBy>Alains Rojas</cp:lastModifiedBy>
  <cp:revision>2</cp:revision>
  <dcterms:created xsi:type="dcterms:W3CDTF">2019-10-10T15:26:00Z</dcterms:created>
  <dcterms:modified xsi:type="dcterms:W3CDTF">2019-10-14T16:22:00Z</dcterms:modified>
</cp:coreProperties>
</file>