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812"/>
        <w:tblGridChange w:id="0">
          <w:tblGrid>
            <w:gridCol w:w="2977"/>
            <w:gridCol w:w="5812"/>
          </w:tblGrid>
        </w:tblGridChange>
      </w:tblGrid>
      <w:tr w:rsidR="00995FA0" w:rsidRPr="00995FA0" w:rsidTr="0070735F">
        <w:trPr>
          <w:trHeight w:val="599"/>
        </w:trPr>
        <w:tc>
          <w:tcPr>
            <w:tcW w:w="2977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="007073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INGRESO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812" w:type="dxa"/>
          </w:tcPr>
          <w:p w:rsidR="00995FA0" w:rsidRPr="00995FA0" w:rsidRDefault="0070735F" w:rsidP="0070735F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DE </w:t>
            </w:r>
            <w:r w:rsidR="00A16FE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OCTUBRE 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70735F" w:rsidRPr="00995FA0" w:rsidTr="0070735F">
        <w:trPr>
          <w:trHeight w:val="599"/>
        </w:trPr>
        <w:tc>
          <w:tcPr>
            <w:tcW w:w="2977" w:type="dxa"/>
          </w:tcPr>
          <w:p w:rsidR="0070735F" w:rsidRPr="00995FA0" w:rsidRDefault="0070735F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 DE INFORME</w:t>
            </w:r>
          </w:p>
        </w:tc>
        <w:tc>
          <w:tcPr>
            <w:tcW w:w="5812" w:type="dxa"/>
          </w:tcPr>
          <w:p w:rsidR="0070735F" w:rsidRDefault="0070735F" w:rsidP="00A16FE2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15 DE OCTUBRE DE 2019</w:t>
            </w:r>
          </w:p>
        </w:tc>
      </w:tr>
      <w:tr w:rsidR="00995FA0" w:rsidRPr="00995FA0" w:rsidTr="0070735F">
        <w:trPr>
          <w:trHeight w:val="345"/>
        </w:trPr>
        <w:tc>
          <w:tcPr>
            <w:tcW w:w="2977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812" w:type="dxa"/>
          </w:tcPr>
          <w:p w:rsidR="00995FA0" w:rsidRPr="00AB6D7F" w:rsidRDefault="00AD2062" w:rsidP="00AD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NIVELACIÓN</w:t>
            </w:r>
            <w:r w:rsidR="000B66A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TERRENO</w:t>
            </w:r>
          </w:p>
        </w:tc>
      </w:tr>
      <w:tr w:rsidR="00995FA0" w:rsidRPr="00995FA0" w:rsidTr="0070735F">
        <w:trPr>
          <w:trHeight w:val="274"/>
        </w:trPr>
        <w:tc>
          <w:tcPr>
            <w:tcW w:w="2977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812" w:type="dxa"/>
          </w:tcPr>
          <w:p w:rsidR="00995FA0" w:rsidRPr="00AB6D7F" w:rsidRDefault="00AD2062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AGUSTIN SERRANO CUBILLA </w:t>
            </w:r>
          </w:p>
        </w:tc>
      </w:tr>
      <w:tr w:rsidR="00995FA0" w:rsidRPr="00995FA0" w:rsidTr="0070735F">
        <w:trPr>
          <w:trHeight w:val="296"/>
        </w:trPr>
        <w:tc>
          <w:tcPr>
            <w:tcW w:w="2977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812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MAGDALENO ESCUDERO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EDUARDO RIVERA</w:t>
            </w:r>
          </w:p>
        </w:tc>
      </w:tr>
      <w:tr w:rsidR="00995FA0" w:rsidRPr="00995FA0" w:rsidTr="0070735F">
        <w:trPr>
          <w:trHeight w:val="443"/>
        </w:trPr>
        <w:tc>
          <w:tcPr>
            <w:tcW w:w="2977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812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QUEBRADA GRANDE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ASERRIO</w:t>
            </w:r>
            <w:r w:rsidR="009B3F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 DE GARICHE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 w:rsidR="00C81E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UGABA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="00AD2062" w:rsidRP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nivelación y adecuación de un predio con una superficie de 1 ha + 2,393.71 m</w:t>
      </w:r>
      <w:r w:rsidR="00AD2062" w:rsidRPr="00BF764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la finca con Folio Real No.</w:t>
      </w:r>
      <w:r w:rsidR="001D7ADA" w:rsidRPr="001D7ADA">
        <w:t xml:space="preserve">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30295299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402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quebrada Grande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</w:t>
      </w:r>
      <w:r w:rsid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Aserrío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proofErr w:type="spellStart"/>
      <w:r w:rsid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Bugaba</w:t>
      </w:r>
      <w:proofErr w:type="spellEnd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/.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10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000.00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diez mil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32348B" w:rsidRPr="0032348B" w:rsidRDefault="0032348B" w:rsidP="0032348B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sz w:val="24"/>
        </w:rPr>
      </w:pPr>
      <w:r w:rsidRPr="0032348B">
        <w:rPr>
          <w:rFonts w:ascii="Times New Roman" w:hAnsi="Times New Roman" w:cs="Times New Roman"/>
          <w:b/>
          <w:color w:val="000000"/>
          <w:sz w:val="24"/>
        </w:rPr>
        <w:t>FUNDAMENTO DE DERECHO</w:t>
      </w:r>
      <w:r w:rsidRPr="0032348B">
        <w:rPr>
          <w:rFonts w:ascii="Times New Roman" w:hAnsi="Times New Roman" w:cs="Times New Roman"/>
          <w:color w:val="000000"/>
          <w:sz w:val="24"/>
        </w:rPr>
        <w:t xml:space="preserve">: Texto Único de la Ley No.41 de 1998; Ley No.38 de 2000; Decreto Ejecutivo Nº 123 de 2009, modificado por el Decreto Ejecutivo No.155 de 05 de agosto de 2011 , Decreto 36 de 3 de Junio de 2019 y demás normas complementarias y concordantes. </w:t>
      </w:r>
    </w:p>
    <w:p w:rsidR="0032348B" w:rsidRPr="0032348B" w:rsidRDefault="0032348B" w:rsidP="0032348B">
      <w:pPr>
        <w:jc w:val="both"/>
        <w:rPr>
          <w:rFonts w:ascii="Times New Roman" w:hAnsi="Times New Roman" w:cs="Times New Roman"/>
          <w:sz w:val="24"/>
        </w:rPr>
      </w:pPr>
      <w:r w:rsidRPr="0032348B">
        <w:rPr>
          <w:rFonts w:ascii="Times New Roman" w:hAnsi="Times New Roman" w:cs="Times New Roman"/>
          <w:b/>
          <w:color w:val="000000"/>
          <w:sz w:val="24"/>
        </w:rPr>
        <w:t xml:space="preserve">VERIFICACION DE CONTENIDO: </w:t>
      </w:r>
      <w:r w:rsidRPr="0032348B">
        <w:rPr>
          <w:rFonts w:ascii="Times New Roman" w:hAnsi="Times New Roman" w:cs="Times New Roman"/>
          <w:sz w:val="24"/>
        </w:rPr>
        <w:t>Que conforme a lo establecido en el artículo 41 del Decreto Ejecutivo 123 del 14 de agosto de 2009, modificado por el artículo 7 del Decreto Ejecutivo No.155 de 5 de agosto de 2011modificado por el artículo 2 del decreto Ejecutivo N°36 de 3 de junio de 2019, se inició el procedimiento administrativo para la evaluación de Estudios de Impacto Ambiental (</w:t>
      </w:r>
      <w:proofErr w:type="spellStart"/>
      <w:r w:rsidRPr="0032348B">
        <w:rPr>
          <w:rFonts w:ascii="Times New Roman" w:hAnsi="Times New Roman" w:cs="Times New Roman"/>
          <w:sz w:val="24"/>
        </w:rPr>
        <w:t>EsIA</w:t>
      </w:r>
      <w:proofErr w:type="spellEnd"/>
      <w:r w:rsidRPr="0032348B">
        <w:rPr>
          <w:rFonts w:ascii="Times New Roman" w:hAnsi="Times New Roman" w:cs="Times New Roman"/>
          <w:sz w:val="24"/>
        </w:rPr>
        <w:t>), Fase de admisión.</w:t>
      </w:r>
    </w:p>
    <w:p w:rsidR="0032348B" w:rsidRPr="0032348B" w:rsidRDefault="0032348B" w:rsidP="0032348B">
      <w:pPr>
        <w:tabs>
          <w:tab w:val="left" w:pos="3494"/>
          <w:tab w:val="left" w:pos="368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2348B">
        <w:rPr>
          <w:rFonts w:ascii="Times New Roman" w:hAnsi="Times New Roman" w:cs="Times New Roman"/>
          <w:color w:val="000000"/>
          <w:sz w:val="24"/>
        </w:rPr>
        <w:t xml:space="preserve"> Que luego de revisado el Registro de Consultores Ambientales se detectó que los consultores se encuentran debidamente  habilitados para realizar Estudios de Impacto Ambiental.</w:t>
      </w:r>
    </w:p>
    <w:p w:rsidR="0032348B" w:rsidRPr="0032348B" w:rsidRDefault="0032348B" w:rsidP="0032348B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0B66A5" w:rsidRPr="00995FA0" w:rsidRDefault="0032348B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48B">
        <w:rPr>
          <w:rFonts w:ascii="Times New Roman" w:hAnsi="Times New Roman" w:cs="Times New Roman"/>
          <w:b/>
          <w:sz w:val="24"/>
          <w:u w:val="single"/>
        </w:rPr>
        <w:t>RECOMENDACIONES</w:t>
      </w:r>
      <w:r w:rsidRPr="0032348B">
        <w:rPr>
          <w:rFonts w:ascii="Times New Roman" w:hAnsi="Times New Roman" w:cs="Times New Roman"/>
          <w:b/>
          <w:sz w:val="24"/>
        </w:rPr>
        <w:t>:</w:t>
      </w:r>
      <w:r w:rsidRPr="0032348B">
        <w:rPr>
          <w:rFonts w:ascii="Times New Roman" w:hAnsi="Times New Roman" w:cs="Times New Roman"/>
          <w:color w:val="000000"/>
          <w:sz w:val="24"/>
        </w:rPr>
        <w:t xml:space="preserve"> Por lo antes expuesto, se recomienda Admitir el Estudio de Impacto Ambiental </w:t>
      </w:r>
      <w:r w:rsidRPr="0032348B">
        <w:rPr>
          <w:rFonts w:ascii="Times New Roman" w:hAnsi="Times New Roman" w:cs="Times New Roman"/>
          <w:sz w:val="24"/>
        </w:rPr>
        <w:t xml:space="preserve">Categoría I del proyecto denominado </w:t>
      </w:r>
      <w:r w:rsidRPr="0032348B">
        <w:rPr>
          <w:rFonts w:ascii="Times New Roman" w:hAnsi="Times New Roman" w:cs="Times New Roman"/>
          <w:b/>
          <w:color w:val="000000"/>
          <w:sz w:val="24"/>
          <w:lang w:eastAsia="ar-SA"/>
        </w:rPr>
        <w:t>“</w:t>
      </w:r>
      <w:r w:rsidRPr="0032348B">
        <w:rPr>
          <w:rFonts w:ascii="Times New Roman" w:hAnsi="Times New Roman" w:cs="Times New Roman"/>
          <w:b/>
          <w:color w:val="000000"/>
          <w:sz w:val="24"/>
          <w:lang w:val="es-ES" w:eastAsia="ar-SA"/>
        </w:rPr>
        <w:t>NIVELACIÓN DE TERRENO</w:t>
      </w:r>
      <w:r w:rsidRPr="0032348B">
        <w:rPr>
          <w:rFonts w:ascii="Times New Roman" w:hAnsi="Times New Roman" w:cs="Times New Roman"/>
          <w:b/>
          <w:color w:val="000000"/>
          <w:sz w:val="24"/>
          <w:lang w:val="es-MX" w:eastAsia="ar-SA"/>
        </w:rPr>
        <w:t>”</w:t>
      </w:r>
      <w:r w:rsidRPr="0032348B">
        <w:rPr>
          <w:rFonts w:ascii="Times New Roman" w:hAnsi="Times New Roman" w:cs="Times New Roman"/>
          <w:b/>
          <w:sz w:val="24"/>
          <w:lang w:val="es-MX"/>
        </w:rPr>
        <w:t>,</w:t>
      </w:r>
      <w:r w:rsidRPr="0032348B">
        <w:rPr>
          <w:rFonts w:ascii="Times New Roman" w:hAnsi="Times New Roman" w:cs="Times New Roman"/>
          <w:color w:val="000000"/>
          <w:sz w:val="24"/>
        </w:rPr>
        <w:t xml:space="preserve"> promovido por </w:t>
      </w:r>
      <w:r w:rsidRPr="0032348B">
        <w:rPr>
          <w:rFonts w:ascii="Times New Roman" w:hAnsi="Times New Roman" w:cs="Times New Roman"/>
          <w:b/>
          <w:sz w:val="24"/>
        </w:rPr>
        <w:t xml:space="preserve">AGUSTIN SERRANO </w:t>
      </w:r>
      <w:proofErr w:type="gramStart"/>
      <w:r w:rsidRPr="0032348B">
        <w:rPr>
          <w:rFonts w:ascii="Times New Roman" w:hAnsi="Times New Roman" w:cs="Times New Roman"/>
          <w:b/>
          <w:sz w:val="24"/>
        </w:rPr>
        <w:t xml:space="preserve">CUBILLA </w:t>
      </w:r>
      <w:r w:rsidR="0070735F">
        <w:rPr>
          <w:rFonts w:ascii="Times New Roman" w:hAnsi="Times New Roman" w:cs="Times New Roman"/>
          <w:b/>
          <w:sz w:val="24"/>
        </w:rPr>
        <w:t>.</w:t>
      </w:r>
      <w:proofErr w:type="gramEnd"/>
    </w:p>
    <w:tbl>
      <w:tblPr>
        <w:tblpPr w:leftFromText="141" w:rightFromText="141" w:vertAnchor="text" w:horzAnchor="margin" w:tblpY="155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0B66A5" w:rsidRPr="00995FA0" w:rsidTr="0070735F">
        <w:trPr>
          <w:trHeight w:val="1540"/>
        </w:trPr>
        <w:tc>
          <w:tcPr>
            <w:tcW w:w="9016" w:type="dxa"/>
            <w:shd w:val="clear" w:color="auto" w:fill="auto"/>
          </w:tcPr>
          <w:p w:rsidR="000B66A5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32348B" w:rsidRDefault="0032348B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32348B" w:rsidRPr="00995FA0" w:rsidRDefault="0032348B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              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0B66A5" w:rsidRPr="00995FA0" w:rsidTr="0070735F">
        <w:trPr>
          <w:trHeight w:val="228"/>
        </w:trPr>
        <w:tc>
          <w:tcPr>
            <w:tcW w:w="9016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B66A5" w:rsidRPr="00995FA0" w:rsidTr="0070735F">
        <w:trPr>
          <w:trHeight w:val="217"/>
        </w:trPr>
        <w:tc>
          <w:tcPr>
            <w:tcW w:w="9016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B66A5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</w:t>
      </w: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D56D8" w:rsidRDefault="00BD56D8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D56D8" w:rsidRDefault="00BD56D8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D56D8" w:rsidRDefault="00BD56D8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0B66A5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LICDA</w:t>
      </w:r>
      <w:r w:rsidR="00FB4E4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KRISL</w:t>
      </w:r>
      <w:r w:rsidR="0092165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QUINTERO</w:t>
      </w:r>
    </w:p>
    <w:p w:rsidR="00995FA0" w:rsidRPr="00995FA0" w:rsidRDefault="0010321F" w:rsidP="0010321F">
      <w:pPr>
        <w:tabs>
          <w:tab w:val="left" w:pos="0"/>
          <w:tab w:val="center" w:pos="4920"/>
          <w:tab w:val="left" w:pos="6975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ab/>
      </w:r>
      <w:r w:rsidR="00FB4E42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</w:t>
      </w:r>
      <w:r w:rsidR="000B66A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a</w:t>
      </w:r>
      <w:r w:rsidR="00FB4E42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Regional 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ab/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  <w:bookmarkStart w:id="1" w:name="_GoBack"/>
      <w:bookmarkEnd w:id="1"/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437600" w:rsidRPr="00437600" w:rsidRDefault="00437600" w:rsidP="0070735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2" w:name="bookmark4"/>
      <w:bookmarkEnd w:id="2"/>
    </w:p>
    <w:sectPr w:rsidR="00437600" w:rsidRPr="00437600" w:rsidSect="000B6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2" w:right="900" w:bottom="1418" w:left="14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8D" w:rsidRDefault="00E93D8D" w:rsidP="004B7B98">
      <w:pPr>
        <w:spacing w:after="0" w:line="240" w:lineRule="auto"/>
      </w:pPr>
      <w:r>
        <w:separator/>
      </w:r>
    </w:p>
  </w:endnote>
  <w:endnote w:type="continuationSeparator" w:id="0">
    <w:p w:rsidR="00E93D8D" w:rsidRDefault="00E93D8D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09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>MINISTERIO DE AMBIENTE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</w:t>
    </w:r>
    <w:r w:rsidR="00197234">
      <w:rPr>
        <w:rFonts w:ascii="Times New Roman" w:hAnsi="Times New Roman" w:cs="Times New Roman"/>
        <w:sz w:val="16"/>
      </w:rPr>
      <w:t>:30-09-19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 xml:space="preserve">Página </w:t>
    </w:r>
    <w:r w:rsidR="00344DC8">
      <w:rPr>
        <w:rFonts w:ascii="Times New Roman" w:hAnsi="Times New Roman" w:cs="Times New Roman"/>
        <w:sz w:val="16"/>
      </w:rPr>
      <w:t>2</w:t>
    </w:r>
    <w:r w:rsidRPr="00883A01">
      <w:rPr>
        <w:rFonts w:ascii="Times New Roman" w:hAnsi="Times New Roman" w:cs="Times New Roman"/>
        <w:sz w:val="16"/>
      </w:rPr>
      <w:t xml:space="preserve"> de </w:t>
    </w:r>
    <w:r w:rsidR="00344DC8">
      <w:rPr>
        <w:rFonts w:ascii="Times New Roman" w:hAnsi="Times New Roman" w:cs="Times New Roman"/>
        <w:sz w:val="16"/>
      </w:rPr>
      <w:t>2</w:t>
    </w:r>
  </w:p>
  <w:p w:rsidR="009662D8" w:rsidRDefault="00E93D8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8D" w:rsidRDefault="00E93D8D" w:rsidP="004B7B98">
      <w:pPr>
        <w:spacing w:after="0" w:line="240" w:lineRule="auto"/>
      </w:pPr>
      <w:r>
        <w:separator/>
      </w:r>
    </w:p>
  </w:footnote>
  <w:footnote w:type="continuationSeparator" w:id="0">
    <w:p w:rsidR="00E93D8D" w:rsidRDefault="00E93D8D" w:rsidP="004B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B66A5"/>
    <w:rsid w:val="000D6CB8"/>
    <w:rsid w:val="0010321F"/>
    <w:rsid w:val="00141B49"/>
    <w:rsid w:val="001465F0"/>
    <w:rsid w:val="001552AD"/>
    <w:rsid w:val="001633F2"/>
    <w:rsid w:val="00170F3A"/>
    <w:rsid w:val="001722BD"/>
    <w:rsid w:val="00197234"/>
    <w:rsid w:val="001D7ADA"/>
    <w:rsid w:val="0026503E"/>
    <w:rsid w:val="00277A58"/>
    <w:rsid w:val="002944BB"/>
    <w:rsid w:val="0030660B"/>
    <w:rsid w:val="0032348B"/>
    <w:rsid w:val="00327937"/>
    <w:rsid w:val="00344DC8"/>
    <w:rsid w:val="00351094"/>
    <w:rsid w:val="003530AA"/>
    <w:rsid w:val="003532BF"/>
    <w:rsid w:val="0035666A"/>
    <w:rsid w:val="00357039"/>
    <w:rsid w:val="003A2878"/>
    <w:rsid w:val="003B570C"/>
    <w:rsid w:val="003D241B"/>
    <w:rsid w:val="003F1E5A"/>
    <w:rsid w:val="004033AE"/>
    <w:rsid w:val="0041333E"/>
    <w:rsid w:val="00437600"/>
    <w:rsid w:val="00457D80"/>
    <w:rsid w:val="00485182"/>
    <w:rsid w:val="0048619D"/>
    <w:rsid w:val="004A668D"/>
    <w:rsid w:val="004B7B98"/>
    <w:rsid w:val="00516596"/>
    <w:rsid w:val="00541949"/>
    <w:rsid w:val="005663A3"/>
    <w:rsid w:val="00582FC5"/>
    <w:rsid w:val="0058366E"/>
    <w:rsid w:val="005B5E08"/>
    <w:rsid w:val="005B62CF"/>
    <w:rsid w:val="005D3F9E"/>
    <w:rsid w:val="006365A5"/>
    <w:rsid w:val="0066534E"/>
    <w:rsid w:val="006801C8"/>
    <w:rsid w:val="006B0B52"/>
    <w:rsid w:val="006D3FD5"/>
    <w:rsid w:val="00703A21"/>
    <w:rsid w:val="0070735F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81CAF"/>
    <w:rsid w:val="008A1748"/>
    <w:rsid w:val="008A500D"/>
    <w:rsid w:val="008B6467"/>
    <w:rsid w:val="008C5DC7"/>
    <w:rsid w:val="00901B15"/>
    <w:rsid w:val="00916E5D"/>
    <w:rsid w:val="00921658"/>
    <w:rsid w:val="009242A2"/>
    <w:rsid w:val="00931F0D"/>
    <w:rsid w:val="00952FA6"/>
    <w:rsid w:val="00972961"/>
    <w:rsid w:val="009731CB"/>
    <w:rsid w:val="00995FA0"/>
    <w:rsid w:val="009B3F25"/>
    <w:rsid w:val="00A16FE2"/>
    <w:rsid w:val="00A47648"/>
    <w:rsid w:val="00A714B4"/>
    <w:rsid w:val="00A96AFA"/>
    <w:rsid w:val="00AB2C5E"/>
    <w:rsid w:val="00AB6D7F"/>
    <w:rsid w:val="00AC684E"/>
    <w:rsid w:val="00AD2062"/>
    <w:rsid w:val="00B036BF"/>
    <w:rsid w:val="00B15718"/>
    <w:rsid w:val="00B17FDC"/>
    <w:rsid w:val="00B57244"/>
    <w:rsid w:val="00B70C22"/>
    <w:rsid w:val="00BD56D8"/>
    <w:rsid w:val="00BF4EF9"/>
    <w:rsid w:val="00BF764A"/>
    <w:rsid w:val="00C24184"/>
    <w:rsid w:val="00C439E7"/>
    <w:rsid w:val="00C501CF"/>
    <w:rsid w:val="00C6631A"/>
    <w:rsid w:val="00C77C77"/>
    <w:rsid w:val="00C81EA4"/>
    <w:rsid w:val="00D554D0"/>
    <w:rsid w:val="00D62F87"/>
    <w:rsid w:val="00D65AB8"/>
    <w:rsid w:val="00E044F3"/>
    <w:rsid w:val="00E048CC"/>
    <w:rsid w:val="00E1435F"/>
    <w:rsid w:val="00E66154"/>
    <w:rsid w:val="00E77643"/>
    <w:rsid w:val="00E84EB6"/>
    <w:rsid w:val="00E93709"/>
    <w:rsid w:val="00E93D8D"/>
    <w:rsid w:val="00EB2D8C"/>
    <w:rsid w:val="00EC40BF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F7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F7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MINISTERIO DE AMBIENTE</vt:lpstr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2018-10-19T22:04:00Z</cp:lastPrinted>
  <dcterms:created xsi:type="dcterms:W3CDTF">2019-10-17T17:55:00Z</dcterms:created>
  <dcterms:modified xsi:type="dcterms:W3CDTF">2019-10-17T17:55:00Z</dcterms:modified>
</cp:coreProperties>
</file>