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10" w:rsidRDefault="008D6210" w:rsidP="008D621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60288" behindDoc="1" locked="0" layoutInCell="1" allowOverlap="1" wp14:anchorId="5D5A99BD" wp14:editId="77C8C34B">
            <wp:simplePos x="0" y="0"/>
            <wp:positionH relativeFrom="margin">
              <wp:posOffset>-905841</wp:posOffset>
            </wp:positionH>
            <wp:positionV relativeFrom="margin">
              <wp:posOffset>-894080</wp:posOffset>
            </wp:positionV>
            <wp:extent cx="7750408" cy="10002740"/>
            <wp:effectExtent l="0" t="0" r="3175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tboard 1 copia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408" cy="100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6210" w:rsidRDefault="008D6210" w:rsidP="008D621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8D6210" w:rsidRPr="006B6CA2" w:rsidRDefault="008D6210" w:rsidP="008D621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DIRECCIÓ</w:t>
      </w:r>
      <w:r w:rsidRPr="006B6CA2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N REGIONAL DE CHIRIQUÍ</w:t>
      </w:r>
    </w:p>
    <w:p w:rsidR="008D6210" w:rsidRPr="006B6CA2" w:rsidRDefault="008D6210" w:rsidP="008D621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Sección</w:t>
      </w:r>
      <w:r w:rsidRPr="006B6CA2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de Evaluación de Impacto Ambiental</w:t>
      </w:r>
    </w:p>
    <w:p w:rsidR="008D6210" w:rsidRDefault="008D6210" w:rsidP="008D6210">
      <w:pPr>
        <w:tabs>
          <w:tab w:val="left" w:pos="900"/>
        </w:tabs>
        <w:spacing w:after="0" w:line="240" w:lineRule="auto"/>
        <w:ind w:left="180"/>
        <w:jc w:val="center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8D6210" w:rsidRDefault="008D6210" w:rsidP="008D6210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8D6210" w:rsidRPr="00A90E6F" w:rsidRDefault="008D6210" w:rsidP="008D6210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David, 21 de octubre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2019</w:t>
      </w:r>
    </w:p>
    <w:p w:rsidR="008D6210" w:rsidRPr="00A90E6F" w:rsidRDefault="008D6210" w:rsidP="008D6210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347780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Nota DRCH-</w:t>
      </w:r>
      <w:r w:rsidR="00592C97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1722</w:t>
      </w: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-10</w:t>
      </w:r>
      <w:r w:rsidRPr="00347780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-19</w:t>
      </w:r>
    </w:p>
    <w:p w:rsidR="008D6210" w:rsidRPr="00A90E6F" w:rsidRDefault="008D6210" w:rsidP="008D6210">
      <w:pPr>
        <w:tabs>
          <w:tab w:val="left" w:pos="900"/>
        </w:tabs>
        <w:spacing w:after="0" w:line="240" w:lineRule="auto"/>
        <w:ind w:left="180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8D6210" w:rsidRDefault="008D6210" w:rsidP="008D621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Señor  </w:t>
      </w:r>
    </w:p>
    <w:p w:rsidR="008D6210" w:rsidRDefault="008D6210" w:rsidP="008D6210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8D6210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LUIS ALFONSO PINEDA GARCÍA</w:t>
      </w:r>
    </w:p>
    <w:p w:rsidR="008D6210" w:rsidRPr="007857B8" w:rsidRDefault="008D6210" w:rsidP="008D6210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Representante Legal</w:t>
      </w:r>
    </w:p>
    <w:p w:rsidR="008D6210" w:rsidRDefault="008D6210" w:rsidP="008D6210">
      <w:pPr>
        <w:tabs>
          <w:tab w:val="center" w:pos="48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 w:rsidRPr="008D6210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BELLAVISTA P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ROMOCIONES INMOBILIARIAS, S. A.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ab/>
      </w:r>
    </w:p>
    <w:p w:rsidR="008D6210" w:rsidRPr="00A90E6F" w:rsidRDefault="008D6210" w:rsidP="008D621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S</w:t>
      </w:r>
      <w:r w:rsidRPr="00A90E6F">
        <w:rPr>
          <w:rFonts w:ascii="Times New Roman" w:eastAsia="Batang" w:hAnsi="Times New Roman" w:cs="Times New Roman"/>
          <w:sz w:val="23"/>
          <w:szCs w:val="23"/>
          <w:vertAlign w:val="subscript"/>
          <w:lang w:val="es-ES" w:eastAsia="es-ES"/>
        </w:rPr>
        <w:t>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D.</w:t>
      </w:r>
    </w:p>
    <w:p w:rsidR="008D6210" w:rsidRPr="00A90E6F" w:rsidRDefault="008D6210" w:rsidP="008D621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8D6210" w:rsidRDefault="008D6210" w:rsidP="008D6210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8D6210" w:rsidRPr="00A90E6F" w:rsidRDefault="008D6210" w:rsidP="008D6210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Sr. Pineda</w:t>
      </w:r>
      <w:r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:</w:t>
      </w:r>
    </w:p>
    <w:p w:rsidR="008D6210" w:rsidRPr="00A90E6F" w:rsidRDefault="008D6210" w:rsidP="008D6210">
      <w:pPr>
        <w:spacing w:after="0" w:line="240" w:lineRule="auto"/>
        <w:ind w:left="-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8D6210" w:rsidRPr="00CC75F0" w:rsidRDefault="008D6210" w:rsidP="008D62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>
        <w:rPr>
          <w:rFonts w:ascii="Times New Roman" w:eastAsia="Batang" w:hAnsi="Times New Roman"/>
        </w:rPr>
        <w:t xml:space="preserve">En cumplimiento con el Decreto Ejecutivo No. 123, del 14 de agosto de 2009; el Área de Evaluación de Impacto Ambiental del Ministerio de Ambiente – Regional de Chiriquí, le invita a participar de la inspección a realizarse al proyecto </w:t>
      </w:r>
      <w:r>
        <w:rPr>
          <w:rFonts w:ascii="Times New Roman" w:eastAsia="Batang" w:hAnsi="Times New Roman"/>
          <w:b/>
          <w:bCs/>
        </w:rPr>
        <w:t>“</w:t>
      </w:r>
      <w:bookmarkStart w:id="0" w:name="_GoBack"/>
      <w:r w:rsidRPr="008D62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8"/>
        </w:rPr>
        <w:t>URBANIZACIÓN VILLAS LOS ALTOS DE BOQUETE ETAPA II</w:t>
      </w:r>
      <w:bookmarkEnd w:id="0"/>
      <w:r>
        <w:rPr>
          <w:rFonts w:ascii="Times New Roman" w:eastAsia="Batang" w:hAnsi="Times New Roman"/>
          <w:b/>
        </w:rPr>
        <w:t>”</w:t>
      </w:r>
      <w:r>
        <w:rPr>
          <w:rFonts w:ascii="Times New Roman" w:eastAsia="Batang" w:hAnsi="Times New Roman"/>
        </w:rPr>
        <w:t xml:space="preserve">, cuyo promotor es la empresa que usted representa </w:t>
      </w:r>
      <w:r w:rsidRPr="007702FD">
        <w:rPr>
          <w:rFonts w:ascii="Times New Roman" w:eastAsia="Batang" w:hAnsi="Times New Roman"/>
          <w:b/>
        </w:rPr>
        <w:t>(</w:t>
      </w:r>
      <w:r w:rsidRPr="008D6210">
        <w:rPr>
          <w:rFonts w:ascii="Times New Roman" w:eastAsia="Times New Roman" w:hAnsi="Times New Roman" w:cs="Times New Roman"/>
          <w:b/>
          <w:color w:val="000000"/>
          <w:spacing w:val="-3"/>
          <w:sz w:val="23"/>
          <w:szCs w:val="23"/>
          <w:lang w:val="es-ES_tradnl" w:eastAsia="es-ES"/>
        </w:rPr>
        <w:t>BELLAVISTA PROMOCIONES INMOBILIARIAS, S. A.</w:t>
      </w:r>
      <w:r w:rsidRPr="007702FD">
        <w:rPr>
          <w:rFonts w:ascii="Times New Roman" w:eastAsia="Batang" w:hAnsi="Times New Roman"/>
          <w:b/>
        </w:rPr>
        <w:t xml:space="preserve">), </w:t>
      </w:r>
      <w:r>
        <w:rPr>
          <w:rFonts w:ascii="Times New Roman" w:eastAsia="Batang" w:hAnsi="Times New Roman"/>
        </w:rPr>
        <w:t>dicho proyecto se pretende desarrollarse</w:t>
      </w:r>
      <w:r>
        <w:rPr>
          <w:rFonts w:ascii="Times New Roman" w:eastAsia="Batang" w:hAnsi="Times New Roman"/>
        </w:rPr>
        <w:t xml:space="preserve"> en el corregimiento de Alto Boquete, distrito de Boquete</w:t>
      </w:r>
      <w:r>
        <w:rPr>
          <w:rFonts w:ascii="Times New Roman" w:eastAsia="Batang" w:hAnsi="Times New Roman"/>
        </w:rPr>
        <w:t xml:space="preserve">, provincia de Chiriquí. </w:t>
      </w:r>
    </w:p>
    <w:p w:rsidR="008D6210" w:rsidRDefault="008D6210" w:rsidP="008D6210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Dicha inspección está prevista realizarse el día 23</w:t>
      </w:r>
      <w:r>
        <w:rPr>
          <w:rFonts w:ascii="Times New Roman" w:eastAsia="Batang" w:hAnsi="Times New Roman"/>
        </w:rPr>
        <w:t xml:space="preserve"> de octu</w:t>
      </w:r>
      <w:r>
        <w:rPr>
          <w:rFonts w:ascii="Times New Roman" w:eastAsia="Batang" w:hAnsi="Times New Roman"/>
        </w:rPr>
        <w:t xml:space="preserve">bre de 2019, tomando como punto de reunión el Ministerio de Ambiente – Regional de Chiriquí. </w:t>
      </w:r>
    </w:p>
    <w:p w:rsidR="008D6210" w:rsidRDefault="008D6210" w:rsidP="008D6210">
      <w:pPr>
        <w:spacing w:before="240"/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Para mayor información puede comunicarse al teléfono 500-0922, extensión 6454, con el Licdo. Alains Rojas, o también vía electrónica a los correos</w:t>
      </w:r>
      <w:r>
        <w:t xml:space="preserve"> </w:t>
      </w:r>
      <w:r>
        <w:rPr>
          <w:u w:val="single"/>
        </w:rPr>
        <w:t>arojas@miambiente.gob.pa</w:t>
      </w:r>
    </w:p>
    <w:p w:rsidR="008D6210" w:rsidRDefault="008D6210" w:rsidP="008D621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8D6210" w:rsidRDefault="008D6210" w:rsidP="008D621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8D6210" w:rsidRDefault="008D6210" w:rsidP="008D621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8D6210" w:rsidRDefault="008D6210" w:rsidP="008D621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Atentamente,</w:t>
      </w:r>
    </w:p>
    <w:p w:rsidR="008D6210" w:rsidRDefault="008D6210" w:rsidP="008D6210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8D6210" w:rsidRDefault="008D6210" w:rsidP="008D6210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8D6210" w:rsidRDefault="008D6210" w:rsidP="008D6210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bCs/>
          <w:noProof/>
          <w:sz w:val="23"/>
          <w:szCs w:val="23"/>
          <w:lang w:eastAsia="es-PA"/>
        </w:rPr>
        <w:drawing>
          <wp:anchor distT="0" distB="0" distL="114300" distR="114300" simplePos="0" relativeHeight="251659264" behindDoc="0" locked="0" layoutInCell="1" allowOverlap="1" wp14:anchorId="6BF91A11" wp14:editId="4E69E7E6">
            <wp:simplePos x="0" y="0"/>
            <wp:positionH relativeFrom="margin">
              <wp:posOffset>-990600</wp:posOffset>
            </wp:positionH>
            <wp:positionV relativeFrom="margin">
              <wp:posOffset>9570720</wp:posOffset>
            </wp:positionV>
            <wp:extent cx="8930640" cy="640080"/>
            <wp:effectExtent l="0" t="0" r="3810" b="762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6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6210" w:rsidRDefault="008D6210" w:rsidP="008D6210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8D6210" w:rsidRPr="002927CF" w:rsidRDefault="008D6210" w:rsidP="008D6210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LIC. KRISLLY QUINTERO</w:t>
      </w:r>
    </w:p>
    <w:p w:rsidR="008D6210" w:rsidRPr="002927CF" w:rsidRDefault="008D6210" w:rsidP="008D6210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Director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a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Regional</w:t>
      </w:r>
    </w:p>
    <w:p w:rsidR="008D6210" w:rsidRPr="002927CF" w:rsidRDefault="008D6210" w:rsidP="008D6210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8D6210" w:rsidRDefault="008D6210" w:rsidP="008D6210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8D6210" w:rsidRDefault="008D6210" w:rsidP="008D6210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8D6210" w:rsidRPr="00A90E6F" w:rsidRDefault="008D6210" w:rsidP="008D6210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KQ</w:t>
      </w:r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/NR/</w:t>
      </w:r>
      <w:proofErr w:type="spellStart"/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ar</w:t>
      </w:r>
      <w:proofErr w:type="spellEnd"/>
    </w:p>
    <w:p w:rsidR="008D6210" w:rsidRPr="007857B8" w:rsidRDefault="008D6210" w:rsidP="008D6210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8D6210" w:rsidRDefault="008D6210" w:rsidP="008D6210"/>
    <w:p w:rsidR="00777232" w:rsidRDefault="008D6210" w:rsidP="008D6210">
      <w:pPr>
        <w:tabs>
          <w:tab w:val="left" w:pos="6345"/>
        </w:tabs>
      </w:pPr>
      <w:r>
        <w:tab/>
      </w:r>
    </w:p>
    <w:sectPr w:rsidR="00777232" w:rsidSect="00AE09B8">
      <w:headerReference w:type="default" r:id="rId7"/>
      <w:footerReference w:type="default" r:id="rId8"/>
      <w:pgSz w:w="12240" w:h="15840"/>
      <w:pgMar w:top="127" w:right="1170" w:bottom="36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CD2" w:rsidRDefault="00592C97">
    <w:pPr>
      <w:pStyle w:val="Piedepgina"/>
    </w:pPr>
    <w:r>
      <w:rPr>
        <w:noProof/>
        <w:lang w:eastAsia="es-PA"/>
      </w:rPr>
      <w:drawing>
        <wp:anchor distT="0" distB="0" distL="114300" distR="114300" simplePos="0" relativeHeight="251659264" behindDoc="0" locked="0" layoutInCell="1" allowOverlap="1" wp14:anchorId="34B8D4C5" wp14:editId="31C76581">
          <wp:simplePos x="0" y="0"/>
          <wp:positionH relativeFrom="margin">
            <wp:posOffset>-990600</wp:posOffset>
          </wp:positionH>
          <wp:positionV relativeFrom="margin">
            <wp:posOffset>9570720</wp:posOffset>
          </wp:positionV>
          <wp:extent cx="8930640" cy="640080"/>
          <wp:effectExtent l="0" t="0" r="3810" b="762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06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592C97">
    <w:pPr>
      <w:pStyle w:val="Encabezado"/>
    </w:pPr>
  </w:p>
  <w:p w:rsidR="00AE09B8" w:rsidRDefault="00592C97" w:rsidP="00AE09B8">
    <w:pPr>
      <w:pStyle w:val="Encabezado"/>
      <w:ind w:left="180"/>
    </w:pPr>
  </w:p>
  <w:p w:rsidR="00AE09B8" w:rsidRDefault="00592C97">
    <w:pPr>
      <w:pStyle w:val="Encabezado"/>
    </w:pPr>
  </w:p>
  <w:p w:rsidR="00AE09B8" w:rsidRDefault="00592C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10"/>
    <w:rsid w:val="00090471"/>
    <w:rsid w:val="00592C97"/>
    <w:rsid w:val="008D6210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2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10"/>
  </w:style>
  <w:style w:type="paragraph" w:styleId="Piedepgina">
    <w:name w:val="footer"/>
    <w:basedOn w:val="Normal"/>
    <w:link w:val="PiedepginaCar"/>
    <w:uiPriority w:val="99"/>
    <w:unhideWhenUsed/>
    <w:rsid w:val="008D62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2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10"/>
  </w:style>
  <w:style w:type="paragraph" w:styleId="Piedepgina">
    <w:name w:val="footer"/>
    <w:basedOn w:val="Normal"/>
    <w:link w:val="PiedepginaCar"/>
    <w:uiPriority w:val="99"/>
    <w:unhideWhenUsed/>
    <w:rsid w:val="008D62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2019-10-21T18:58:00Z</dcterms:created>
  <dcterms:modified xsi:type="dcterms:W3CDTF">2019-10-21T19:10:00Z</dcterms:modified>
</cp:coreProperties>
</file>