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A8" w:rsidRDefault="0002043C" w:rsidP="00242A33">
      <w:pPr>
        <w:rPr>
          <w:b/>
        </w:rPr>
      </w:pPr>
      <w:r>
        <w:rPr>
          <w:b/>
        </w:rPr>
        <w:t xml:space="preserve"> </w:t>
      </w:r>
      <w:r w:rsidR="00B03F81">
        <w:rPr>
          <w:b/>
        </w:rPr>
        <w:t xml:space="preserve"> </w:t>
      </w:r>
    </w:p>
    <w:p w:rsidR="005C5BA8" w:rsidRPr="00F74AF3" w:rsidRDefault="0093033A" w:rsidP="0093033A">
      <w:pPr>
        <w:spacing w:line="240" w:lineRule="auto"/>
        <w:ind w:left="-142" w:hanging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8E6">
        <w:rPr>
          <w:rFonts w:ascii="Times New Roman" w:hAnsi="Times New Roman" w:cs="Times New Roman"/>
          <w:sz w:val="24"/>
          <w:szCs w:val="24"/>
        </w:rPr>
        <w:t>Panamá</w:t>
      </w:r>
      <w:r w:rsidR="001538E6" w:rsidRPr="00F74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17E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760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792" w:rsidRPr="00F74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FC4CAC">
        <w:rPr>
          <w:rFonts w:ascii="Times New Roman" w:hAnsi="Times New Roman" w:cs="Times New Roman"/>
          <w:color w:val="000000" w:themeColor="text1"/>
          <w:sz w:val="24"/>
          <w:szCs w:val="24"/>
        </w:rPr>
        <w:t>julio</w:t>
      </w:r>
      <w:r w:rsidR="00760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</w:t>
      </w:r>
    </w:p>
    <w:p w:rsidR="005C5BA8" w:rsidRPr="00AC34EA" w:rsidRDefault="0093033A" w:rsidP="0093033A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4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9BF" w:rsidRPr="00AC34EA">
        <w:rPr>
          <w:rFonts w:ascii="Times New Roman" w:hAnsi="Times New Roman" w:cs="Times New Roman"/>
          <w:sz w:val="24"/>
          <w:szCs w:val="24"/>
        </w:rPr>
        <w:t>D</w:t>
      </w:r>
      <w:r w:rsidR="000D2C2F" w:rsidRPr="00AC34EA">
        <w:rPr>
          <w:rFonts w:ascii="Times New Roman" w:hAnsi="Times New Roman" w:cs="Times New Roman"/>
          <w:sz w:val="24"/>
          <w:szCs w:val="24"/>
        </w:rPr>
        <w:t>EIA</w:t>
      </w:r>
      <w:r w:rsidR="000359BF" w:rsidRPr="00AC34EA">
        <w:rPr>
          <w:rFonts w:ascii="Times New Roman" w:hAnsi="Times New Roman" w:cs="Times New Roman"/>
          <w:sz w:val="24"/>
          <w:szCs w:val="24"/>
        </w:rPr>
        <w:t>-D</w:t>
      </w:r>
      <w:r w:rsidR="00E60ADC" w:rsidRPr="00AC34EA">
        <w:rPr>
          <w:rFonts w:ascii="Times New Roman" w:hAnsi="Times New Roman" w:cs="Times New Roman"/>
          <w:sz w:val="24"/>
          <w:szCs w:val="24"/>
        </w:rPr>
        <w:t>EGIA-</w:t>
      </w:r>
      <w:r w:rsidR="008917E5">
        <w:rPr>
          <w:rFonts w:ascii="Times New Roman" w:hAnsi="Times New Roman" w:cs="Times New Roman"/>
          <w:sz w:val="24"/>
          <w:szCs w:val="24"/>
        </w:rPr>
        <w:t>062</w:t>
      </w:r>
      <w:r w:rsidR="00E60ADC" w:rsidRPr="00AC34EA">
        <w:rPr>
          <w:rFonts w:ascii="Times New Roman" w:hAnsi="Times New Roman" w:cs="Times New Roman"/>
          <w:sz w:val="24"/>
          <w:szCs w:val="24"/>
        </w:rPr>
        <w:t>-</w:t>
      </w:r>
      <w:r w:rsidR="008917E5">
        <w:rPr>
          <w:rFonts w:ascii="Times New Roman" w:hAnsi="Times New Roman" w:cs="Times New Roman"/>
          <w:sz w:val="24"/>
          <w:szCs w:val="24"/>
        </w:rPr>
        <w:t>22</w:t>
      </w:r>
      <w:r w:rsidR="00B2529B">
        <w:rPr>
          <w:rFonts w:ascii="Times New Roman" w:hAnsi="Times New Roman" w:cs="Times New Roman"/>
          <w:sz w:val="24"/>
          <w:szCs w:val="24"/>
        </w:rPr>
        <w:t>07</w:t>
      </w:r>
      <w:r w:rsidR="00267CF0">
        <w:rPr>
          <w:rFonts w:ascii="Times New Roman" w:hAnsi="Times New Roman" w:cs="Times New Roman"/>
          <w:sz w:val="24"/>
          <w:szCs w:val="24"/>
        </w:rPr>
        <w:t>-</w:t>
      </w:r>
      <w:r w:rsidR="00ED27D4">
        <w:rPr>
          <w:rFonts w:ascii="Times New Roman" w:hAnsi="Times New Roman" w:cs="Times New Roman"/>
          <w:sz w:val="24"/>
          <w:szCs w:val="24"/>
        </w:rPr>
        <w:t>2019</w:t>
      </w:r>
    </w:p>
    <w:p w:rsidR="004B5C7E" w:rsidRPr="00760B6B" w:rsidRDefault="004B5C7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5C7E" w:rsidRDefault="004B5C7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5C7E" w:rsidRDefault="004B5C7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5BA8" w:rsidRPr="003F07D3" w:rsidRDefault="00C364B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Ingeniero</w:t>
      </w:r>
    </w:p>
    <w:p w:rsidR="005C5BA8" w:rsidRPr="00D041E7" w:rsidRDefault="008917E5" w:rsidP="008F01B7">
      <w:pPr>
        <w:tabs>
          <w:tab w:val="center" w:pos="4064"/>
        </w:tabs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GILBERTO SAMANIEGO</w:t>
      </w:r>
      <w:r w:rsidR="00854BAF" w:rsidRPr="00D041E7">
        <w:rPr>
          <w:rFonts w:ascii="Times New Roman" w:hAnsi="Times New Roman" w:cs="Times New Roman"/>
          <w:sz w:val="24"/>
          <w:szCs w:val="24"/>
        </w:rPr>
        <w:tab/>
      </w:r>
    </w:p>
    <w:p w:rsidR="00177E59" w:rsidRDefault="00C364BE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341A12" w:rsidRPr="001B7BD9" w:rsidRDefault="008917E5" w:rsidP="008F01B7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SAMANIEGO CONSULTORES S.A.</w:t>
      </w:r>
    </w:p>
    <w:p w:rsidR="00927231" w:rsidRDefault="001538E6" w:rsidP="0091422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     </w:t>
      </w:r>
      <w:r w:rsidR="00D041E7">
        <w:rPr>
          <w:rFonts w:ascii="Times New Roman" w:hAnsi="Times New Roman" w:cs="Times New Roman"/>
          <w:sz w:val="24"/>
          <w:szCs w:val="24"/>
        </w:rPr>
        <w:t xml:space="preserve"> </w:t>
      </w:r>
      <w:r w:rsidR="009101E7">
        <w:rPr>
          <w:rFonts w:ascii="Times New Roman" w:hAnsi="Times New Roman" w:cs="Times New Roman"/>
          <w:sz w:val="24"/>
          <w:szCs w:val="24"/>
        </w:rPr>
        <w:t xml:space="preserve"> </w:t>
      </w:r>
      <w:r w:rsidR="00927231" w:rsidRPr="003F07D3">
        <w:rPr>
          <w:rFonts w:ascii="Times New Roman" w:hAnsi="Times New Roman" w:cs="Times New Roman"/>
          <w:sz w:val="24"/>
          <w:szCs w:val="24"/>
        </w:rPr>
        <w:t xml:space="preserve">S.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7231" w:rsidRPr="003F07D3">
        <w:rPr>
          <w:rFonts w:ascii="Times New Roman" w:hAnsi="Times New Roman" w:cs="Times New Roman"/>
          <w:sz w:val="24"/>
          <w:szCs w:val="24"/>
        </w:rPr>
        <w:t xml:space="preserve"> </w:t>
      </w:r>
      <w:r w:rsidR="00D041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231" w:rsidRPr="003F07D3">
        <w:rPr>
          <w:rFonts w:ascii="Times New Roman" w:hAnsi="Times New Roman" w:cs="Times New Roman"/>
          <w:sz w:val="24"/>
          <w:szCs w:val="24"/>
        </w:rPr>
        <w:t>D.</w:t>
      </w:r>
    </w:p>
    <w:p w:rsidR="00914225" w:rsidRDefault="00914225" w:rsidP="0091422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001" w:rsidRPr="00682D34" w:rsidRDefault="00AF1001" w:rsidP="0091422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4FCC" w:rsidRPr="00682D34" w:rsidRDefault="00760B6B" w:rsidP="00914225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Estimado</w:t>
      </w:r>
      <w:r w:rsidR="00F6702C" w:rsidRPr="00682D34">
        <w:rPr>
          <w:rFonts w:ascii="Times New Roman" w:hAnsi="Times New Roman" w:cs="Times New Roman"/>
          <w:sz w:val="24"/>
          <w:szCs w:val="24"/>
        </w:rPr>
        <w:t xml:space="preserve"> </w:t>
      </w:r>
      <w:r w:rsidR="008917E5">
        <w:rPr>
          <w:rFonts w:ascii="Times New Roman" w:hAnsi="Times New Roman" w:cs="Times New Roman"/>
          <w:sz w:val="24"/>
          <w:szCs w:val="24"/>
        </w:rPr>
        <w:t>Ingeniero Samaniego</w:t>
      </w:r>
      <w:r w:rsidR="00C364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4914" w:rsidRDefault="001B41B3" w:rsidP="00BF278C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respuesta a la nota</w:t>
      </w:r>
      <w:r w:rsidR="00C43554">
        <w:rPr>
          <w:rFonts w:ascii="Times New Roman" w:hAnsi="Times New Roman" w:cs="Times New Roman"/>
          <w:sz w:val="24"/>
          <w:szCs w:val="24"/>
        </w:rPr>
        <w:t xml:space="preserve"> con fecha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8917E5">
        <w:rPr>
          <w:rFonts w:ascii="Times New Roman" w:hAnsi="Times New Roman" w:cs="Times New Roman"/>
          <w:sz w:val="24"/>
          <w:szCs w:val="24"/>
        </w:rPr>
        <w:t>18</w:t>
      </w:r>
      <w:r w:rsidR="00C43554">
        <w:rPr>
          <w:rFonts w:ascii="Times New Roman" w:hAnsi="Times New Roman" w:cs="Times New Roman"/>
          <w:sz w:val="24"/>
          <w:szCs w:val="24"/>
        </w:rPr>
        <w:t xml:space="preserve"> de </w:t>
      </w:r>
      <w:r w:rsidR="008917E5">
        <w:rPr>
          <w:rFonts w:ascii="Times New Roman" w:hAnsi="Times New Roman" w:cs="Times New Roman"/>
          <w:sz w:val="24"/>
          <w:szCs w:val="24"/>
        </w:rPr>
        <w:t>julio</w:t>
      </w:r>
      <w:r w:rsidR="00C43554">
        <w:rPr>
          <w:rFonts w:ascii="Times New Roman" w:hAnsi="Times New Roman" w:cs="Times New Roman"/>
          <w:sz w:val="24"/>
          <w:szCs w:val="24"/>
        </w:rPr>
        <w:t xml:space="preserve"> de 2019 y 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presentada</w:t>
      </w:r>
      <w:r w:rsidR="00C43554">
        <w:rPr>
          <w:rFonts w:ascii="Times New Roman" w:hAnsi="Times New Roman" w:cs="Times New Roman"/>
          <w:sz w:val="24"/>
          <w:szCs w:val="24"/>
        </w:rPr>
        <w:t xml:space="preserve"> mediante la plataforma PREFASIA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el </w:t>
      </w:r>
      <w:r w:rsidR="00A62780">
        <w:rPr>
          <w:rFonts w:ascii="Times New Roman" w:hAnsi="Times New Roman" w:cs="Times New Roman"/>
          <w:sz w:val="24"/>
          <w:szCs w:val="24"/>
        </w:rPr>
        <w:t>día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</w:t>
      </w:r>
      <w:r w:rsidR="008917E5">
        <w:rPr>
          <w:rFonts w:ascii="Times New Roman" w:hAnsi="Times New Roman" w:cs="Times New Roman"/>
          <w:sz w:val="24"/>
          <w:szCs w:val="24"/>
        </w:rPr>
        <w:t>19</w:t>
      </w:r>
      <w:r w:rsidR="00C470D6" w:rsidRPr="00682D34">
        <w:rPr>
          <w:rFonts w:ascii="Times New Roman" w:hAnsi="Times New Roman" w:cs="Times New Roman"/>
          <w:sz w:val="24"/>
          <w:szCs w:val="24"/>
        </w:rPr>
        <w:t xml:space="preserve"> de </w:t>
      </w:r>
      <w:r w:rsidR="008917E5">
        <w:rPr>
          <w:rFonts w:ascii="Times New Roman" w:hAnsi="Times New Roman" w:cs="Times New Roman"/>
          <w:sz w:val="24"/>
          <w:szCs w:val="24"/>
        </w:rPr>
        <w:t>julio</w:t>
      </w:r>
      <w:r w:rsidR="00760B6B">
        <w:rPr>
          <w:rFonts w:ascii="Times New Roman" w:hAnsi="Times New Roman" w:cs="Times New Roman"/>
          <w:sz w:val="24"/>
          <w:szCs w:val="24"/>
        </w:rPr>
        <w:t xml:space="preserve"> de 2019,</w:t>
      </w:r>
      <w:r w:rsidR="003E2647" w:rsidRPr="00682D34">
        <w:rPr>
          <w:rFonts w:ascii="Times New Roman" w:hAnsi="Times New Roman" w:cs="Times New Roman"/>
          <w:sz w:val="24"/>
          <w:szCs w:val="24"/>
        </w:rPr>
        <w:t xml:space="preserve"> sobre el curso de “</w:t>
      </w:r>
      <w:r w:rsidR="008917E5">
        <w:rPr>
          <w:rFonts w:ascii="Times New Roman" w:hAnsi="Times New Roman" w:cs="Times New Roman"/>
          <w:b/>
          <w:sz w:val="24"/>
          <w:szCs w:val="24"/>
        </w:rPr>
        <w:t>FISCALIZACIÓN AMBIENTAL</w:t>
      </w:r>
      <w:r w:rsidR="003E2647" w:rsidRPr="00682D34">
        <w:rPr>
          <w:rFonts w:ascii="Times New Roman" w:hAnsi="Times New Roman" w:cs="Times New Roman"/>
          <w:sz w:val="24"/>
          <w:szCs w:val="24"/>
        </w:rPr>
        <w:t>”</w:t>
      </w:r>
      <w:r w:rsidR="00C470D6" w:rsidRPr="00682D34">
        <w:rPr>
          <w:rFonts w:ascii="Times New Roman" w:hAnsi="Times New Roman" w:cs="Times New Roman"/>
          <w:sz w:val="24"/>
          <w:szCs w:val="24"/>
        </w:rPr>
        <w:t>,</w:t>
      </w:r>
      <w:r w:rsidR="000D2C2F">
        <w:rPr>
          <w:rFonts w:ascii="Times New Roman" w:hAnsi="Times New Roman" w:cs="Times New Roman"/>
          <w:sz w:val="24"/>
          <w:szCs w:val="24"/>
        </w:rPr>
        <w:t xml:space="preserve"> con fecha </w:t>
      </w:r>
      <w:r w:rsidR="009B7DCA">
        <w:rPr>
          <w:rFonts w:ascii="Times New Roman" w:hAnsi="Times New Roman" w:cs="Times New Roman"/>
          <w:sz w:val="24"/>
          <w:szCs w:val="24"/>
        </w:rPr>
        <w:t>05</w:t>
      </w:r>
      <w:r w:rsidR="008917E5">
        <w:rPr>
          <w:rFonts w:ascii="Times New Roman" w:hAnsi="Times New Roman" w:cs="Times New Roman"/>
          <w:sz w:val="24"/>
          <w:szCs w:val="24"/>
        </w:rPr>
        <w:t xml:space="preserve"> al </w:t>
      </w:r>
      <w:r w:rsidR="009B7DCA">
        <w:rPr>
          <w:rFonts w:ascii="Times New Roman" w:hAnsi="Times New Roman" w:cs="Times New Roman"/>
          <w:sz w:val="24"/>
          <w:szCs w:val="24"/>
        </w:rPr>
        <w:t>07</w:t>
      </w:r>
      <w:r w:rsidR="008917E5">
        <w:rPr>
          <w:rFonts w:ascii="Times New Roman" w:hAnsi="Times New Roman" w:cs="Times New Roman"/>
          <w:sz w:val="24"/>
          <w:szCs w:val="24"/>
        </w:rPr>
        <w:t xml:space="preserve"> de septiembre, del </w:t>
      </w:r>
      <w:r w:rsidR="009B7DCA">
        <w:rPr>
          <w:rFonts w:ascii="Times New Roman" w:hAnsi="Times New Roman" w:cs="Times New Roman"/>
          <w:sz w:val="24"/>
          <w:szCs w:val="24"/>
        </w:rPr>
        <w:t>12</w:t>
      </w:r>
      <w:r w:rsidR="008917E5">
        <w:rPr>
          <w:rFonts w:ascii="Times New Roman" w:hAnsi="Times New Roman" w:cs="Times New Roman"/>
          <w:sz w:val="24"/>
          <w:szCs w:val="24"/>
        </w:rPr>
        <w:t xml:space="preserve"> al </w:t>
      </w:r>
      <w:r w:rsidR="009B7DCA">
        <w:rPr>
          <w:rFonts w:ascii="Times New Roman" w:hAnsi="Times New Roman" w:cs="Times New Roman"/>
          <w:sz w:val="24"/>
          <w:szCs w:val="24"/>
        </w:rPr>
        <w:t xml:space="preserve">13 de septiembre </w:t>
      </w:r>
      <w:r w:rsidR="00267CF0">
        <w:rPr>
          <w:rFonts w:ascii="Times New Roman" w:hAnsi="Times New Roman" w:cs="Times New Roman"/>
          <w:sz w:val="24"/>
          <w:szCs w:val="24"/>
        </w:rPr>
        <w:t>de</w:t>
      </w:r>
      <w:r w:rsidR="009329F3">
        <w:rPr>
          <w:rFonts w:ascii="Times New Roman" w:hAnsi="Times New Roman" w:cs="Times New Roman"/>
          <w:sz w:val="24"/>
          <w:szCs w:val="24"/>
        </w:rPr>
        <w:t xml:space="preserve"> </w:t>
      </w:r>
      <w:r w:rsidR="00760B6B">
        <w:rPr>
          <w:rFonts w:ascii="Times New Roman" w:hAnsi="Times New Roman" w:cs="Times New Roman"/>
          <w:sz w:val="24"/>
          <w:szCs w:val="24"/>
        </w:rPr>
        <w:t>2019</w:t>
      </w:r>
      <w:r w:rsidR="00C470D6" w:rsidRPr="00682D34">
        <w:rPr>
          <w:rFonts w:ascii="Times New Roman" w:hAnsi="Times New Roman" w:cs="Times New Roman"/>
          <w:sz w:val="24"/>
          <w:szCs w:val="24"/>
        </w:rPr>
        <w:t>, presentada</w:t>
      </w:r>
      <w:r w:rsidR="00A0552B" w:rsidRPr="00682D34">
        <w:rPr>
          <w:rFonts w:ascii="Times New Roman" w:hAnsi="Times New Roman" w:cs="Times New Roman"/>
          <w:sz w:val="24"/>
          <w:szCs w:val="24"/>
        </w:rPr>
        <w:t xml:space="preserve"> por</w:t>
      </w:r>
      <w:r w:rsidR="00F6702C" w:rsidRPr="00682D34">
        <w:rPr>
          <w:rFonts w:ascii="Times New Roman" w:hAnsi="Times New Roman" w:cs="Times New Roman"/>
          <w:sz w:val="24"/>
          <w:szCs w:val="24"/>
        </w:rPr>
        <w:t xml:space="preserve"> “</w:t>
      </w:r>
      <w:r w:rsidR="008917E5">
        <w:rPr>
          <w:rFonts w:ascii="Times New Roman" w:hAnsi="Times New Roman" w:cs="Times New Roman"/>
          <w:b/>
          <w:sz w:val="24"/>
          <w:szCs w:val="24"/>
        </w:rPr>
        <w:t>SAMANIEGO CONSULTORES S.A.</w:t>
      </w:r>
      <w:r w:rsidR="00A62780">
        <w:rPr>
          <w:rFonts w:ascii="Times New Roman" w:hAnsi="Times New Roman" w:cs="Times New Roman"/>
          <w:sz w:val="24"/>
          <w:szCs w:val="24"/>
        </w:rPr>
        <w:t>”, le comunicamos que</w:t>
      </w:r>
      <w:r w:rsidR="00C43554">
        <w:rPr>
          <w:rFonts w:ascii="Times New Roman" w:hAnsi="Times New Roman" w:cs="Times New Roman"/>
          <w:sz w:val="24"/>
          <w:szCs w:val="24"/>
        </w:rPr>
        <w:t xml:space="preserve"> el curso</w:t>
      </w:r>
      <w:r w:rsidR="00A62780">
        <w:rPr>
          <w:rFonts w:ascii="Times New Roman" w:hAnsi="Times New Roman" w:cs="Times New Roman"/>
          <w:sz w:val="24"/>
          <w:szCs w:val="24"/>
        </w:rPr>
        <w:t xml:space="preserve"> </w:t>
      </w:r>
      <w:r w:rsidR="00C43554">
        <w:rPr>
          <w:rFonts w:ascii="Times New Roman" w:hAnsi="Times New Roman" w:cs="Times New Roman"/>
          <w:sz w:val="24"/>
          <w:szCs w:val="24"/>
        </w:rPr>
        <w:t>ha sido considerado</w:t>
      </w:r>
      <w:r w:rsidR="00D14FD2" w:rsidRPr="00682D34">
        <w:rPr>
          <w:rFonts w:ascii="Times New Roman" w:hAnsi="Times New Roman" w:cs="Times New Roman"/>
          <w:sz w:val="24"/>
          <w:szCs w:val="24"/>
        </w:rPr>
        <w:t xml:space="preserve"> para optar por la Actualización al Registro de Consultores Ambientales</w:t>
      </w:r>
      <w:r w:rsidR="003706A1" w:rsidRPr="00682D34">
        <w:rPr>
          <w:rFonts w:ascii="Times New Roman" w:hAnsi="Times New Roman" w:cs="Times New Roman"/>
          <w:sz w:val="24"/>
          <w:szCs w:val="24"/>
        </w:rPr>
        <w:t xml:space="preserve"> del Ministerio de Ambiente, con fundamento en </w:t>
      </w:r>
      <w:r w:rsidR="0062484D" w:rsidRPr="00682D34">
        <w:rPr>
          <w:rFonts w:ascii="Times New Roman" w:hAnsi="Times New Roman" w:cs="Times New Roman"/>
          <w:sz w:val="24"/>
          <w:szCs w:val="24"/>
        </w:rPr>
        <w:t>el Decreto</w:t>
      </w:r>
      <w:r w:rsidR="003706A1" w:rsidRPr="00682D34">
        <w:rPr>
          <w:rFonts w:ascii="Times New Roman" w:hAnsi="Times New Roman" w:cs="Times New Roman"/>
          <w:sz w:val="24"/>
          <w:szCs w:val="24"/>
        </w:rPr>
        <w:t xml:space="preserve"> Ejecutivo No.</w:t>
      </w:r>
      <w:r w:rsidR="00591EFD">
        <w:rPr>
          <w:rFonts w:ascii="Times New Roman" w:hAnsi="Times New Roman" w:cs="Times New Roman"/>
          <w:sz w:val="24"/>
          <w:szCs w:val="24"/>
        </w:rPr>
        <w:t xml:space="preserve"> 123 del 14 de Agosto de 2009, modificado por el Decreto Ejecutivo No. 155 de agosto de 2011 y por el Decreto Ejecutivo N°36 del 3 de junio de 2019.</w:t>
      </w:r>
    </w:p>
    <w:p w:rsidR="00BF278C" w:rsidRPr="00682D34" w:rsidRDefault="00BF278C" w:rsidP="00BF278C">
      <w:pPr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2647" w:rsidRPr="00682D34" w:rsidRDefault="00242A33" w:rsidP="003E264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82D34">
        <w:rPr>
          <w:rFonts w:ascii="Times New Roman" w:hAnsi="Times New Roman" w:cs="Times New Roman"/>
          <w:sz w:val="24"/>
          <w:szCs w:val="24"/>
        </w:rPr>
        <w:t>En l</w:t>
      </w:r>
      <w:r w:rsidR="009A54A1">
        <w:rPr>
          <w:rFonts w:ascii="Times New Roman" w:hAnsi="Times New Roman" w:cs="Times New Roman"/>
          <w:sz w:val="24"/>
          <w:szCs w:val="24"/>
        </w:rPr>
        <w:t xml:space="preserve">o que se refiere al perfil de los facilitadores </w:t>
      </w:r>
      <w:r w:rsidR="00192933">
        <w:rPr>
          <w:rFonts w:ascii="Times New Roman" w:hAnsi="Times New Roman" w:cs="Times New Roman"/>
          <w:sz w:val="24"/>
          <w:szCs w:val="24"/>
        </w:rPr>
        <w:t xml:space="preserve"> Ing</w:t>
      </w:r>
      <w:r w:rsidR="00C364BE">
        <w:rPr>
          <w:rFonts w:ascii="Times New Roman" w:hAnsi="Times New Roman" w:cs="Times New Roman"/>
          <w:sz w:val="24"/>
          <w:szCs w:val="24"/>
        </w:rPr>
        <w:t>.</w:t>
      </w:r>
      <w:r w:rsidR="0019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CA">
        <w:rPr>
          <w:rFonts w:ascii="Times New Roman" w:hAnsi="Times New Roman" w:cs="Times New Roman"/>
          <w:sz w:val="24"/>
          <w:szCs w:val="24"/>
        </w:rPr>
        <w:t>Cintya</w:t>
      </w:r>
      <w:proofErr w:type="spellEnd"/>
      <w:r w:rsidR="009B7DCA">
        <w:rPr>
          <w:rFonts w:ascii="Times New Roman" w:hAnsi="Times New Roman" w:cs="Times New Roman"/>
          <w:sz w:val="24"/>
          <w:szCs w:val="24"/>
        </w:rPr>
        <w:t xml:space="preserve"> Sánchez</w:t>
      </w:r>
      <w:r w:rsidR="009A54A1">
        <w:rPr>
          <w:rFonts w:ascii="Times New Roman" w:hAnsi="Times New Roman" w:cs="Times New Roman"/>
          <w:sz w:val="24"/>
          <w:szCs w:val="24"/>
        </w:rPr>
        <w:t xml:space="preserve"> (37 años de experiencia</w:t>
      </w:r>
      <w:r w:rsidR="009B7DCA">
        <w:rPr>
          <w:rFonts w:ascii="Times New Roman" w:hAnsi="Times New Roman" w:cs="Times New Roman"/>
          <w:sz w:val="24"/>
          <w:szCs w:val="24"/>
        </w:rPr>
        <w:t>),</w:t>
      </w:r>
      <w:r w:rsidR="009A54A1">
        <w:rPr>
          <w:rFonts w:ascii="Times New Roman" w:hAnsi="Times New Roman" w:cs="Times New Roman"/>
          <w:sz w:val="24"/>
          <w:szCs w:val="24"/>
        </w:rPr>
        <w:t xml:space="preserve"> Ing. </w:t>
      </w:r>
      <w:r w:rsidR="009B7DCA">
        <w:rPr>
          <w:rFonts w:ascii="Times New Roman" w:hAnsi="Times New Roman" w:cs="Times New Roman"/>
          <w:sz w:val="24"/>
          <w:szCs w:val="24"/>
        </w:rPr>
        <w:t>Gilberto Samaniego (35 años de experiencia)</w:t>
      </w:r>
      <w:r w:rsidR="009A54A1">
        <w:rPr>
          <w:rFonts w:ascii="Times New Roman" w:hAnsi="Times New Roman" w:cs="Times New Roman"/>
          <w:sz w:val="24"/>
          <w:szCs w:val="24"/>
        </w:rPr>
        <w:t xml:space="preserve">, </w:t>
      </w:r>
      <w:r w:rsidR="003E2647" w:rsidRPr="00682D34">
        <w:rPr>
          <w:rFonts w:ascii="Times New Roman" w:hAnsi="Times New Roman" w:cs="Times New Roman"/>
          <w:sz w:val="24"/>
          <w:szCs w:val="24"/>
        </w:rPr>
        <w:t>queda evidenciado mediant</w:t>
      </w:r>
      <w:r w:rsidR="001B7BD9">
        <w:rPr>
          <w:rFonts w:ascii="Times New Roman" w:hAnsi="Times New Roman" w:cs="Times New Roman"/>
          <w:sz w:val="24"/>
          <w:szCs w:val="24"/>
        </w:rPr>
        <w:t>e la revisión de su currículum v</w:t>
      </w:r>
      <w:r w:rsidR="000458B8">
        <w:rPr>
          <w:rFonts w:ascii="Times New Roman" w:hAnsi="Times New Roman" w:cs="Times New Roman"/>
          <w:sz w:val="24"/>
          <w:szCs w:val="24"/>
        </w:rPr>
        <w:t xml:space="preserve">itae, </w:t>
      </w:r>
      <w:r w:rsidR="001B7BD9" w:rsidRPr="00682D34">
        <w:rPr>
          <w:rFonts w:ascii="Times New Roman" w:hAnsi="Times New Roman" w:cs="Times New Roman"/>
          <w:sz w:val="24"/>
          <w:szCs w:val="24"/>
        </w:rPr>
        <w:t>su e</w:t>
      </w:r>
      <w:r w:rsidR="009B7DCA">
        <w:rPr>
          <w:rFonts w:ascii="Times New Roman" w:hAnsi="Times New Roman" w:cs="Times New Roman"/>
          <w:sz w:val="24"/>
          <w:szCs w:val="24"/>
        </w:rPr>
        <w:t>xperiencia en materia ambiental.</w:t>
      </w:r>
    </w:p>
    <w:p w:rsidR="008E0E40" w:rsidRDefault="001D49D9" w:rsidP="00584486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logotipo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MiAMBIENTE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está regulado a </w:t>
      </w:r>
      <w:r w:rsidR="008E0E40">
        <w:rPr>
          <w:rFonts w:ascii="Times New Roman" w:hAnsi="Times New Roman" w:cs="Times New Roman"/>
          <w:sz w:val="24"/>
          <w:szCs w:val="24"/>
        </w:rPr>
        <w:t xml:space="preserve">través de la </w:t>
      </w:r>
      <w:r w:rsidR="004F10EC" w:rsidRPr="00682D34">
        <w:rPr>
          <w:rFonts w:ascii="Times New Roman" w:hAnsi="Times New Roman" w:cs="Times New Roman"/>
          <w:sz w:val="24"/>
          <w:szCs w:val="24"/>
        </w:rPr>
        <w:t xml:space="preserve"> </w:t>
      </w:r>
      <w:r w:rsidR="004F10EC" w:rsidRPr="00682D34">
        <w:rPr>
          <w:rFonts w:ascii="Times New Roman" w:hAnsi="Times New Roman" w:cs="Times New Roman"/>
          <w:b/>
          <w:sz w:val="24"/>
          <w:szCs w:val="24"/>
        </w:rPr>
        <w:t>RESOLUCIÓN DM-0096-2017 de 2 de marzo de 2017</w:t>
      </w:r>
      <w:r w:rsidR="008E0E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0E40" w:rsidRPr="008E0E40">
        <w:rPr>
          <w:rFonts w:ascii="Times New Roman" w:hAnsi="Times New Roman" w:cs="Times New Roman"/>
          <w:sz w:val="24"/>
          <w:szCs w:val="24"/>
        </w:rPr>
        <w:t xml:space="preserve">que establece su uso </w:t>
      </w:r>
      <w:r w:rsidR="008E0E40">
        <w:rPr>
          <w:rFonts w:ascii="Times New Roman" w:hAnsi="Times New Roman" w:cs="Times New Roman"/>
          <w:sz w:val="24"/>
          <w:szCs w:val="24"/>
        </w:rPr>
        <w:t>co</w:t>
      </w:r>
      <w:r w:rsidR="008D0CF6">
        <w:rPr>
          <w:rFonts w:ascii="Times New Roman" w:hAnsi="Times New Roman" w:cs="Times New Roman"/>
          <w:sz w:val="24"/>
          <w:szCs w:val="24"/>
        </w:rPr>
        <w:t>rrecto, que debe ser avalado</w:t>
      </w:r>
      <w:r w:rsidR="008E0E40">
        <w:rPr>
          <w:rFonts w:ascii="Times New Roman" w:hAnsi="Times New Roman" w:cs="Times New Roman"/>
          <w:sz w:val="24"/>
          <w:szCs w:val="24"/>
        </w:rPr>
        <w:t xml:space="preserve"> previamente por nuestra oficina de Relaciones Públicas.</w:t>
      </w:r>
    </w:p>
    <w:p w:rsidR="00584486" w:rsidRDefault="00584486" w:rsidP="00584486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86" w:rsidRDefault="00584486" w:rsidP="00584486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86" w:rsidRPr="00682D34" w:rsidRDefault="00584486" w:rsidP="00ED27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7D4" w:rsidRDefault="00597BAE" w:rsidP="00ED27D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DOMILUIS DOMÍ</w:t>
      </w:r>
      <w:bookmarkStart w:id="0" w:name="_GoBack"/>
      <w:bookmarkEnd w:id="0"/>
      <w:r w:rsidR="00B2529B">
        <w:rPr>
          <w:rFonts w:ascii="Times New Roman" w:hAnsi="Times New Roman" w:cs="Times New Roman"/>
          <w:b/>
          <w:sz w:val="24"/>
          <w:szCs w:val="24"/>
        </w:rPr>
        <w:t>NGUEZ E.</w:t>
      </w:r>
    </w:p>
    <w:p w:rsidR="00242A33" w:rsidRDefault="00242A33" w:rsidP="00ED27D4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82D34">
        <w:rPr>
          <w:rFonts w:ascii="Times New Roman" w:hAnsi="Times New Roman" w:cs="Times New Roman"/>
          <w:sz w:val="24"/>
          <w:szCs w:val="24"/>
        </w:rPr>
        <w:t>Director</w:t>
      </w:r>
      <w:r w:rsidR="00B2529B">
        <w:rPr>
          <w:rFonts w:ascii="Times New Roman" w:hAnsi="Times New Roman" w:cs="Times New Roman"/>
          <w:sz w:val="24"/>
          <w:szCs w:val="24"/>
        </w:rPr>
        <w:t xml:space="preserve"> </w:t>
      </w:r>
      <w:r w:rsidRPr="00682D34">
        <w:rPr>
          <w:rFonts w:ascii="Times New Roman" w:hAnsi="Times New Roman" w:cs="Times New Roman"/>
          <w:sz w:val="24"/>
          <w:szCs w:val="24"/>
        </w:rPr>
        <w:t xml:space="preserve">de Evaluación </w:t>
      </w:r>
      <w:r w:rsidR="008C4DD5" w:rsidRPr="00682D34">
        <w:rPr>
          <w:rFonts w:ascii="Times New Roman" w:hAnsi="Times New Roman" w:cs="Times New Roman"/>
          <w:sz w:val="24"/>
          <w:szCs w:val="24"/>
        </w:rPr>
        <w:t>de Impacto Ambiental</w:t>
      </w:r>
    </w:p>
    <w:p w:rsidR="00584486" w:rsidRPr="00682D34" w:rsidRDefault="00B2529B" w:rsidP="00BB6EC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DDE</w:t>
      </w:r>
      <w:r w:rsidR="005844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21E5A">
        <w:rPr>
          <w:rFonts w:ascii="Times New Roman" w:hAnsi="Times New Roman" w:cs="Times New Roman"/>
          <w:sz w:val="24"/>
          <w:szCs w:val="24"/>
        </w:rPr>
        <w:t>mjvq</w:t>
      </w:r>
      <w:proofErr w:type="spellEnd"/>
      <w:r w:rsidR="00321E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4486">
        <w:rPr>
          <w:rFonts w:ascii="Times New Roman" w:hAnsi="Times New Roman" w:cs="Times New Roman"/>
          <w:sz w:val="24"/>
          <w:szCs w:val="24"/>
        </w:rPr>
        <w:t>jdo</w:t>
      </w:r>
      <w:proofErr w:type="spellEnd"/>
    </w:p>
    <w:sectPr w:rsidR="00584486" w:rsidRPr="00682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60" w:rsidRDefault="00557360" w:rsidP="005C5BA8">
      <w:pPr>
        <w:spacing w:after="0" w:line="240" w:lineRule="auto"/>
      </w:pPr>
      <w:r>
        <w:separator/>
      </w:r>
    </w:p>
  </w:endnote>
  <w:endnote w:type="continuationSeparator" w:id="0">
    <w:p w:rsidR="00557360" w:rsidRDefault="00557360" w:rsidP="005C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60" w:rsidRDefault="00557360" w:rsidP="005C5BA8">
      <w:pPr>
        <w:spacing w:after="0" w:line="240" w:lineRule="auto"/>
      </w:pPr>
      <w:r>
        <w:separator/>
      </w:r>
    </w:p>
  </w:footnote>
  <w:footnote w:type="continuationSeparator" w:id="0">
    <w:p w:rsidR="00557360" w:rsidRDefault="00557360" w:rsidP="005C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A8" w:rsidRPr="005C5BA8" w:rsidRDefault="00FD0781" w:rsidP="001A3234">
    <w:pPr>
      <w:spacing w:after="0" w:line="240" w:lineRule="auto"/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</w:pPr>
    <w:r>
      <w:rPr>
        <w:rFonts w:ascii="Times New Roman" w:eastAsia="Times New Roman" w:hAnsi="Times New Roman"/>
        <w:noProof/>
        <w:sz w:val="24"/>
        <w:szCs w:val="24"/>
        <w:lang w:eastAsia="es-PA"/>
      </w:rPr>
      <w:drawing>
        <wp:anchor distT="0" distB="0" distL="114300" distR="114300" simplePos="0" relativeHeight="251658240" behindDoc="1" locked="0" layoutInCell="1" allowOverlap="1" wp14:anchorId="681CA11D" wp14:editId="2D5DD61D">
          <wp:simplePos x="0" y="0"/>
          <wp:positionH relativeFrom="column">
            <wp:posOffset>-384810</wp:posOffset>
          </wp:positionH>
          <wp:positionV relativeFrom="paragraph">
            <wp:posOffset>93345</wp:posOffset>
          </wp:positionV>
          <wp:extent cx="552450" cy="838200"/>
          <wp:effectExtent l="0" t="0" r="0" b="0"/>
          <wp:wrapNone/>
          <wp:docPr id="3" name="Imagen 3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BA8" w:rsidRPr="005C5BA8" w:rsidRDefault="00FD0781" w:rsidP="00FD0781">
    <w:pPr>
      <w:spacing w:after="0" w:line="240" w:lineRule="auto"/>
      <w:jc w:val="both"/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</w:pPr>
    <w:r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  <w:t xml:space="preserve">                             </w:t>
    </w:r>
    <w:r w:rsidR="005C5BA8" w:rsidRPr="005C5BA8">
      <w:rPr>
        <w:rFonts w:ascii="Arial" w:eastAsia="Times New Roman" w:hAnsi="Arial" w:cs="Times New Roman"/>
        <w:b/>
        <w:color w:val="000000"/>
        <w:sz w:val="28"/>
        <w:szCs w:val="20"/>
        <w:lang w:val="es-MX" w:eastAsia="es-ES"/>
      </w:rPr>
      <w:t>MINISTERIO  DE  AMBIENTE</w:t>
    </w:r>
  </w:p>
  <w:p w:rsidR="005C5BA8" w:rsidRPr="005C5BA8" w:rsidRDefault="005C5BA8" w:rsidP="005C5BA8">
    <w:pPr>
      <w:spacing w:after="0" w:line="240" w:lineRule="auto"/>
      <w:jc w:val="center"/>
      <w:rPr>
        <w:rFonts w:ascii="Calibri" w:eastAsia="Times New Roman" w:hAnsi="Calibri" w:cs="Times New Roman"/>
        <w:b/>
        <w:color w:val="000000"/>
        <w:lang w:val="es-MX" w:eastAsia="es-ES"/>
      </w:rPr>
    </w:pPr>
    <w:r w:rsidRPr="005C5BA8">
      <w:rPr>
        <w:rFonts w:ascii="Calibri" w:eastAsia="Times New Roman" w:hAnsi="Calibri" w:cs="Times New Roman"/>
        <w:b/>
        <w:color w:val="000000"/>
        <w:lang w:val="es-MX" w:eastAsia="es-ES"/>
      </w:rPr>
      <w:t xml:space="preserve">DIRECCIÓN DE EVALUACIÓN </w:t>
    </w:r>
    <w:r w:rsidR="00BB6EC3">
      <w:rPr>
        <w:rFonts w:ascii="Calibri" w:eastAsia="Times New Roman" w:hAnsi="Calibri" w:cs="Times New Roman"/>
        <w:b/>
        <w:color w:val="000000"/>
        <w:lang w:val="es-MX" w:eastAsia="es-ES"/>
      </w:rPr>
      <w:t>DE IMPACTO</w:t>
    </w:r>
    <w:r w:rsidRPr="005C5BA8">
      <w:rPr>
        <w:rFonts w:ascii="Calibri" w:eastAsia="Times New Roman" w:hAnsi="Calibri" w:cs="Times New Roman"/>
        <w:b/>
        <w:color w:val="000000"/>
        <w:lang w:val="es-MX" w:eastAsia="es-ES"/>
      </w:rPr>
      <w:t xml:space="preserve"> AMBIENTAL</w:t>
    </w:r>
  </w:p>
  <w:p w:rsidR="005C5BA8" w:rsidRPr="005C5BA8" w:rsidRDefault="001A3234" w:rsidP="005C5BA8">
    <w:pPr>
      <w:spacing w:after="0" w:line="240" w:lineRule="auto"/>
      <w:jc w:val="center"/>
      <w:rPr>
        <w:rFonts w:ascii="Calibri" w:eastAsia="Calibri" w:hAnsi="Calibri" w:cs="Times New Roman"/>
        <w:b/>
        <w:bCs/>
        <w:lang w:val="pt-BR"/>
      </w:rPr>
    </w:pPr>
    <w:r>
      <w:rPr>
        <w:rFonts w:ascii="Calibri" w:eastAsia="Calibri" w:hAnsi="Calibri" w:cs="Times New Roman"/>
        <w:b/>
        <w:bCs/>
        <w:lang w:val="pt-BR"/>
      </w:rPr>
      <w:t>Tel. 500-0868 </w:t>
    </w:r>
    <w:r w:rsidR="005C5BA8" w:rsidRPr="005C5BA8">
      <w:rPr>
        <w:rFonts w:ascii="Calibri" w:eastAsia="Calibri" w:hAnsi="Calibri" w:cs="Times New Roman"/>
        <w:b/>
        <w:bCs/>
        <w:lang w:val="pt-BR"/>
      </w:rPr>
      <w:t xml:space="preserve">Apartado C, Zona 0843, Balboa, </w:t>
    </w:r>
    <w:proofErr w:type="spellStart"/>
    <w:proofErr w:type="gramStart"/>
    <w:r w:rsidR="005C5BA8" w:rsidRPr="005C5BA8">
      <w:rPr>
        <w:rFonts w:ascii="Calibri" w:eastAsia="Calibri" w:hAnsi="Calibri" w:cs="Times New Roman"/>
        <w:b/>
        <w:bCs/>
        <w:lang w:val="pt-BR"/>
      </w:rPr>
      <w:t>Ancón</w:t>
    </w:r>
    <w:proofErr w:type="spellEnd"/>
    <w:proofErr w:type="gramEnd"/>
  </w:p>
  <w:p w:rsidR="005C5BA8" w:rsidRPr="005C5BA8" w:rsidRDefault="005C5BA8" w:rsidP="005C5BA8">
    <w:pPr>
      <w:pStyle w:val="Encabezad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3" w:rsidRDefault="00BB6E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A8"/>
    <w:rsid w:val="0002043C"/>
    <w:rsid w:val="000270BC"/>
    <w:rsid w:val="000359BF"/>
    <w:rsid w:val="00037227"/>
    <w:rsid w:val="000433F8"/>
    <w:rsid w:val="000458B8"/>
    <w:rsid w:val="00046711"/>
    <w:rsid w:val="0005572B"/>
    <w:rsid w:val="00066528"/>
    <w:rsid w:val="0007194E"/>
    <w:rsid w:val="00072358"/>
    <w:rsid w:val="00082C37"/>
    <w:rsid w:val="00094FCC"/>
    <w:rsid w:val="000B560F"/>
    <w:rsid w:val="000D2C2F"/>
    <w:rsid w:val="000D6499"/>
    <w:rsid w:val="0012583D"/>
    <w:rsid w:val="00130A7F"/>
    <w:rsid w:val="00142D04"/>
    <w:rsid w:val="00146977"/>
    <w:rsid w:val="001538E6"/>
    <w:rsid w:val="00177E59"/>
    <w:rsid w:val="00183913"/>
    <w:rsid w:val="00185FE8"/>
    <w:rsid w:val="0019169B"/>
    <w:rsid w:val="00192933"/>
    <w:rsid w:val="001A3234"/>
    <w:rsid w:val="001B41B3"/>
    <w:rsid w:val="001B7BD9"/>
    <w:rsid w:val="001C318F"/>
    <w:rsid w:val="001D49D9"/>
    <w:rsid w:val="001F79A9"/>
    <w:rsid w:val="002347AA"/>
    <w:rsid w:val="00242A33"/>
    <w:rsid w:val="00244010"/>
    <w:rsid w:val="0024643C"/>
    <w:rsid w:val="002564B9"/>
    <w:rsid w:val="002639E0"/>
    <w:rsid w:val="00267CF0"/>
    <w:rsid w:val="00270946"/>
    <w:rsid w:val="00296349"/>
    <w:rsid w:val="002A418B"/>
    <w:rsid w:val="002E0842"/>
    <w:rsid w:val="002F3201"/>
    <w:rsid w:val="0030099A"/>
    <w:rsid w:val="00313701"/>
    <w:rsid w:val="00321E5A"/>
    <w:rsid w:val="00327FD2"/>
    <w:rsid w:val="003303C8"/>
    <w:rsid w:val="00341A12"/>
    <w:rsid w:val="00364C32"/>
    <w:rsid w:val="003706A1"/>
    <w:rsid w:val="00393A2C"/>
    <w:rsid w:val="003A0278"/>
    <w:rsid w:val="003B4CD1"/>
    <w:rsid w:val="003C0BBC"/>
    <w:rsid w:val="003E2647"/>
    <w:rsid w:val="003F07D3"/>
    <w:rsid w:val="00430600"/>
    <w:rsid w:val="004333F1"/>
    <w:rsid w:val="00446E1B"/>
    <w:rsid w:val="00447DF5"/>
    <w:rsid w:val="00453559"/>
    <w:rsid w:val="0048272A"/>
    <w:rsid w:val="0048368A"/>
    <w:rsid w:val="004B5C7E"/>
    <w:rsid w:val="004B7D35"/>
    <w:rsid w:val="004C38FC"/>
    <w:rsid w:val="004C490C"/>
    <w:rsid w:val="004C5F4B"/>
    <w:rsid w:val="004D1745"/>
    <w:rsid w:val="004D4B35"/>
    <w:rsid w:val="004E54B1"/>
    <w:rsid w:val="004F0485"/>
    <w:rsid w:val="004F10EC"/>
    <w:rsid w:val="00543CC4"/>
    <w:rsid w:val="0055198F"/>
    <w:rsid w:val="00557360"/>
    <w:rsid w:val="0055738C"/>
    <w:rsid w:val="0056606F"/>
    <w:rsid w:val="00584486"/>
    <w:rsid w:val="00591EFD"/>
    <w:rsid w:val="00594610"/>
    <w:rsid w:val="00597BAE"/>
    <w:rsid w:val="005A79B5"/>
    <w:rsid w:val="005C5BA8"/>
    <w:rsid w:val="005D22AE"/>
    <w:rsid w:val="005D7470"/>
    <w:rsid w:val="005F0C95"/>
    <w:rsid w:val="005F4914"/>
    <w:rsid w:val="005F4B43"/>
    <w:rsid w:val="006035A9"/>
    <w:rsid w:val="0061262E"/>
    <w:rsid w:val="0062484D"/>
    <w:rsid w:val="00632131"/>
    <w:rsid w:val="00633989"/>
    <w:rsid w:val="006353E9"/>
    <w:rsid w:val="00636E75"/>
    <w:rsid w:val="006471CB"/>
    <w:rsid w:val="00652056"/>
    <w:rsid w:val="00682D34"/>
    <w:rsid w:val="006914F1"/>
    <w:rsid w:val="006A6BEB"/>
    <w:rsid w:val="006B4834"/>
    <w:rsid w:val="006C22AC"/>
    <w:rsid w:val="006C3003"/>
    <w:rsid w:val="006F62A9"/>
    <w:rsid w:val="00705E51"/>
    <w:rsid w:val="00747C24"/>
    <w:rsid w:val="00760B6B"/>
    <w:rsid w:val="0077340A"/>
    <w:rsid w:val="007B026F"/>
    <w:rsid w:val="007C1721"/>
    <w:rsid w:val="00807B2F"/>
    <w:rsid w:val="008121F3"/>
    <w:rsid w:val="00854603"/>
    <w:rsid w:val="00854BAF"/>
    <w:rsid w:val="00856B66"/>
    <w:rsid w:val="00857BCA"/>
    <w:rsid w:val="008828E2"/>
    <w:rsid w:val="008917E5"/>
    <w:rsid w:val="0089256F"/>
    <w:rsid w:val="008A36A1"/>
    <w:rsid w:val="008A749D"/>
    <w:rsid w:val="008B43C4"/>
    <w:rsid w:val="008C4DD5"/>
    <w:rsid w:val="008D0CF6"/>
    <w:rsid w:val="008D0D88"/>
    <w:rsid w:val="008D5567"/>
    <w:rsid w:val="008E0E40"/>
    <w:rsid w:val="008F01B7"/>
    <w:rsid w:val="00900E4C"/>
    <w:rsid w:val="00903005"/>
    <w:rsid w:val="00907BBC"/>
    <w:rsid w:val="009101E7"/>
    <w:rsid w:val="00914225"/>
    <w:rsid w:val="00914653"/>
    <w:rsid w:val="00926EC0"/>
    <w:rsid w:val="00927231"/>
    <w:rsid w:val="00927710"/>
    <w:rsid w:val="0093033A"/>
    <w:rsid w:val="009307CC"/>
    <w:rsid w:val="009329F3"/>
    <w:rsid w:val="0095110E"/>
    <w:rsid w:val="00967A05"/>
    <w:rsid w:val="009754C0"/>
    <w:rsid w:val="00987764"/>
    <w:rsid w:val="00992909"/>
    <w:rsid w:val="009A48D0"/>
    <w:rsid w:val="009A54A1"/>
    <w:rsid w:val="009B7DCA"/>
    <w:rsid w:val="009C32F1"/>
    <w:rsid w:val="009D0E3F"/>
    <w:rsid w:val="009D2516"/>
    <w:rsid w:val="009D5C3A"/>
    <w:rsid w:val="00A03C61"/>
    <w:rsid w:val="00A054C1"/>
    <w:rsid w:val="00A0552B"/>
    <w:rsid w:val="00A17BE1"/>
    <w:rsid w:val="00A62780"/>
    <w:rsid w:val="00A63E4A"/>
    <w:rsid w:val="00A73345"/>
    <w:rsid w:val="00A825BE"/>
    <w:rsid w:val="00A87593"/>
    <w:rsid w:val="00AC34EA"/>
    <w:rsid w:val="00AF1001"/>
    <w:rsid w:val="00B03F81"/>
    <w:rsid w:val="00B135EB"/>
    <w:rsid w:val="00B2529B"/>
    <w:rsid w:val="00B314CD"/>
    <w:rsid w:val="00B52903"/>
    <w:rsid w:val="00B70576"/>
    <w:rsid w:val="00B837F7"/>
    <w:rsid w:val="00B85FE3"/>
    <w:rsid w:val="00B94498"/>
    <w:rsid w:val="00BA3A20"/>
    <w:rsid w:val="00BB467A"/>
    <w:rsid w:val="00BB6EC3"/>
    <w:rsid w:val="00BC3792"/>
    <w:rsid w:val="00BC3EF7"/>
    <w:rsid w:val="00BE270D"/>
    <w:rsid w:val="00BE5F32"/>
    <w:rsid w:val="00BF278C"/>
    <w:rsid w:val="00BF6031"/>
    <w:rsid w:val="00C0013B"/>
    <w:rsid w:val="00C129A6"/>
    <w:rsid w:val="00C15136"/>
    <w:rsid w:val="00C15819"/>
    <w:rsid w:val="00C1619A"/>
    <w:rsid w:val="00C25663"/>
    <w:rsid w:val="00C364BE"/>
    <w:rsid w:val="00C43554"/>
    <w:rsid w:val="00C470D6"/>
    <w:rsid w:val="00C609A4"/>
    <w:rsid w:val="00C622D3"/>
    <w:rsid w:val="00C6369C"/>
    <w:rsid w:val="00C73A11"/>
    <w:rsid w:val="00C74D2E"/>
    <w:rsid w:val="00C806AC"/>
    <w:rsid w:val="00CC24EC"/>
    <w:rsid w:val="00CD24B9"/>
    <w:rsid w:val="00CD436E"/>
    <w:rsid w:val="00CE6072"/>
    <w:rsid w:val="00CE6399"/>
    <w:rsid w:val="00D038EF"/>
    <w:rsid w:val="00D041E7"/>
    <w:rsid w:val="00D14FD2"/>
    <w:rsid w:val="00D17A97"/>
    <w:rsid w:val="00D22074"/>
    <w:rsid w:val="00D22552"/>
    <w:rsid w:val="00D71345"/>
    <w:rsid w:val="00D77D2E"/>
    <w:rsid w:val="00D81277"/>
    <w:rsid w:val="00DD6BE1"/>
    <w:rsid w:val="00DE6C88"/>
    <w:rsid w:val="00E43094"/>
    <w:rsid w:val="00E60ADC"/>
    <w:rsid w:val="00E725E7"/>
    <w:rsid w:val="00E75FBA"/>
    <w:rsid w:val="00E85B18"/>
    <w:rsid w:val="00E915C3"/>
    <w:rsid w:val="00EC04C0"/>
    <w:rsid w:val="00ED27D4"/>
    <w:rsid w:val="00F04307"/>
    <w:rsid w:val="00F404C6"/>
    <w:rsid w:val="00F4068C"/>
    <w:rsid w:val="00F40DCA"/>
    <w:rsid w:val="00F6702C"/>
    <w:rsid w:val="00F74AF3"/>
    <w:rsid w:val="00FA319D"/>
    <w:rsid w:val="00FB5381"/>
    <w:rsid w:val="00FC4CAC"/>
    <w:rsid w:val="00FD0781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BA8"/>
  </w:style>
  <w:style w:type="paragraph" w:styleId="Piedepgina">
    <w:name w:val="footer"/>
    <w:basedOn w:val="Normal"/>
    <w:link w:val="Piedepgina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BA8"/>
  </w:style>
  <w:style w:type="paragraph" w:styleId="Textodeglobo">
    <w:name w:val="Balloon Text"/>
    <w:basedOn w:val="Normal"/>
    <w:link w:val="TextodegloboCar"/>
    <w:uiPriority w:val="99"/>
    <w:semiHidden/>
    <w:unhideWhenUsed/>
    <w:rsid w:val="00FD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BA8"/>
  </w:style>
  <w:style w:type="paragraph" w:styleId="Piedepgina">
    <w:name w:val="footer"/>
    <w:basedOn w:val="Normal"/>
    <w:link w:val="PiedepginaCar"/>
    <w:uiPriority w:val="99"/>
    <w:unhideWhenUsed/>
    <w:rsid w:val="005C5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BA8"/>
  </w:style>
  <w:style w:type="paragraph" w:styleId="Textodeglobo">
    <w:name w:val="Balloon Text"/>
    <w:basedOn w:val="Normal"/>
    <w:link w:val="TextodegloboCar"/>
    <w:uiPriority w:val="99"/>
    <w:semiHidden/>
    <w:unhideWhenUsed/>
    <w:rsid w:val="00FD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23CE-DD2E-4D88-8D00-DEFD1633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Omaida Murillo</dc:creator>
  <cp:lastModifiedBy>Jennifer Patricia Dominguez Degracia</cp:lastModifiedBy>
  <cp:revision>40</cp:revision>
  <cp:lastPrinted>2019-07-16T16:35:00Z</cp:lastPrinted>
  <dcterms:created xsi:type="dcterms:W3CDTF">2018-11-26T14:26:00Z</dcterms:created>
  <dcterms:modified xsi:type="dcterms:W3CDTF">2019-07-22T19:13:00Z</dcterms:modified>
</cp:coreProperties>
</file>