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67" w:rsidRPr="00CA3233" w:rsidRDefault="00C50E2B" w:rsidP="00FA7473">
      <w:pPr>
        <w:tabs>
          <w:tab w:val="center" w:pos="4796"/>
        </w:tabs>
        <w:suppressAutoHyphens/>
        <w:spacing w:after="0" w:line="240" w:lineRule="auto"/>
        <w:ind w:right="6"/>
        <w:jc w:val="center"/>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República de Panamá</w:t>
      </w:r>
    </w:p>
    <w:p w:rsidR="00207567" w:rsidRPr="00CA3233" w:rsidRDefault="00C50E2B" w:rsidP="00FA7473">
      <w:pPr>
        <w:keepNext/>
        <w:tabs>
          <w:tab w:val="center" w:pos="4796"/>
        </w:tabs>
        <w:suppressAutoHyphens/>
        <w:spacing w:after="0" w:line="240" w:lineRule="auto"/>
        <w:ind w:right="6"/>
        <w:jc w:val="center"/>
        <w:outlineLvl w:val="0"/>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MINISTERIO DE AMBIENTE</w:t>
      </w:r>
    </w:p>
    <w:p w:rsidR="00207567" w:rsidRPr="00CA3233" w:rsidRDefault="00CC64F2" w:rsidP="00FA7473">
      <w:pPr>
        <w:tabs>
          <w:tab w:val="center" w:pos="4796"/>
        </w:tabs>
        <w:suppressAutoHyphens/>
        <w:spacing w:after="0" w:line="240" w:lineRule="auto"/>
        <w:ind w:right="6"/>
        <w:jc w:val="center"/>
        <w:outlineLvl w:val="0"/>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 xml:space="preserve">RESOLUCIÓN DRCH IA - </w:t>
      </w:r>
      <w:r w:rsidR="002C041B">
        <w:rPr>
          <w:rFonts w:ascii="Times New Roman" w:hAnsi="Times New Roman" w:cs="Times New Roman"/>
          <w:b/>
          <w:color w:val="000000"/>
          <w:spacing w:val="-3"/>
          <w:sz w:val="24"/>
          <w:szCs w:val="24"/>
          <w:u w:val="single"/>
        </w:rPr>
        <w:t>1</w:t>
      </w:r>
      <w:r w:rsidR="00A16B30">
        <w:rPr>
          <w:rFonts w:ascii="Times New Roman" w:hAnsi="Times New Roman" w:cs="Times New Roman"/>
          <w:b/>
          <w:color w:val="000000"/>
          <w:spacing w:val="-3"/>
          <w:sz w:val="24"/>
          <w:szCs w:val="24"/>
          <w:u w:val="single"/>
        </w:rPr>
        <w:t>1</w:t>
      </w:r>
      <w:r w:rsidR="00E168FF">
        <w:rPr>
          <w:rFonts w:ascii="Times New Roman" w:hAnsi="Times New Roman" w:cs="Times New Roman"/>
          <w:b/>
          <w:color w:val="000000"/>
          <w:spacing w:val="-3"/>
          <w:sz w:val="24"/>
          <w:szCs w:val="24"/>
          <w:u w:val="single"/>
        </w:rPr>
        <w:t>7</w:t>
      </w:r>
      <w:r w:rsidRPr="00CA3233">
        <w:rPr>
          <w:rFonts w:ascii="Times New Roman" w:hAnsi="Times New Roman" w:cs="Times New Roman"/>
          <w:b/>
          <w:color w:val="000000"/>
          <w:spacing w:val="-3"/>
          <w:sz w:val="24"/>
          <w:szCs w:val="24"/>
        </w:rPr>
        <w:t>-201</w:t>
      </w:r>
      <w:r w:rsidR="00391DAD">
        <w:rPr>
          <w:rFonts w:ascii="Times New Roman" w:hAnsi="Times New Roman" w:cs="Times New Roman"/>
          <w:b/>
          <w:color w:val="000000"/>
          <w:spacing w:val="-3"/>
          <w:sz w:val="24"/>
          <w:szCs w:val="24"/>
        </w:rPr>
        <w:t>9</w:t>
      </w:r>
    </w:p>
    <w:p w:rsidR="00207567" w:rsidRPr="00F96A9E" w:rsidRDefault="00C50E2B" w:rsidP="00FA7473">
      <w:pPr>
        <w:tabs>
          <w:tab w:val="center" w:pos="4796"/>
        </w:tabs>
        <w:suppressAutoHyphens/>
        <w:spacing w:line="240" w:lineRule="auto"/>
        <w:ind w:right="6"/>
        <w:jc w:val="center"/>
        <w:outlineLvl w:val="0"/>
        <w:rPr>
          <w:rFonts w:ascii="Times New Roman" w:hAnsi="Times New Roman" w:cs="Times New Roman"/>
          <w:b/>
          <w:color w:val="000000"/>
          <w:spacing w:val="-3"/>
          <w:sz w:val="24"/>
          <w:szCs w:val="24"/>
        </w:rPr>
      </w:pPr>
      <w:r w:rsidRPr="00F96A9E">
        <w:rPr>
          <w:rFonts w:ascii="Times New Roman" w:hAnsi="Times New Roman" w:cs="Times New Roman"/>
          <w:b/>
          <w:color w:val="000000"/>
          <w:spacing w:val="-3"/>
          <w:sz w:val="24"/>
          <w:szCs w:val="24"/>
        </w:rPr>
        <w:t xml:space="preserve">De </w:t>
      </w:r>
      <w:r w:rsidR="00E168FF">
        <w:rPr>
          <w:rFonts w:ascii="Times New Roman" w:hAnsi="Times New Roman" w:cs="Times New Roman"/>
          <w:b/>
          <w:color w:val="000000"/>
          <w:spacing w:val="-3"/>
          <w:sz w:val="24"/>
          <w:szCs w:val="24"/>
          <w:u w:val="single"/>
        </w:rPr>
        <w:t>25</w:t>
      </w:r>
      <w:r w:rsidR="00CC64F2" w:rsidRPr="00F96A9E">
        <w:rPr>
          <w:rFonts w:ascii="Times New Roman" w:hAnsi="Times New Roman" w:cs="Times New Roman"/>
          <w:b/>
          <w:color w:val="000000"/>
          <w:spacing w:val="-3"/>
          <w:sz w:val="24"/>
          <w:szCs w:val="24"/>
        </w:rPr>
        <w:t xml:space="preserve"> de </w:t>
      </w:r>
      <w:r w:rsidR="002C041B" w:rsidRPr="00F96A9E">
        <w:rPr>
          <w:rFonts w:ascii="Times New Roman" w:hAnsi="Times New Roman" w:cs="Times New Roman"/>
          <w:b/>
          <w:color w:val="000000"/>
          <w:spacing w:val="-3"/>
          <w:sz w:val="24"/>
          <w:szCs w:val="24"/>
          <w:u w:val="single"/>
        </w:rPr>
        <w:t>OCTUBRE</w:t>
      </w:r>
      <w:r w:rsidR="001033F5" w:rsidRPr="00F96A9E">
        <w:rPr>
          <w:rFonts w:ascii="Times New Roman" w:hAnsi="Times New Roman" w:cs="Times New Roman"/>
          <w:b/>
          <w:color w:val="000000"/>
          <w:spacing w:val="-3"/>
          <w:sz w:val="24"/>
          <w:szCs w:val="24"/>
        </w:rPr>
        <w:t xml:space="preserve"> de </w:t>
      </w:r>
      <w:r w:rsidR="00CC64F2" w:rsidRPr="00F96A9E">
        <w:rPr>
          <w:rFonts w:ascii="Times New Roman" w:hAnsi="Times New Roman" w:cs="Times New Roman"/>
          <w:b/>
          <w:color w:val="000000"/>
          <w:spacing w:val="-3"/>
          <w:sz w:val="24"/>
          <w:szCs w:val="24"/>
          <w:u w:val="single"/>
        </w:rPr>
        <w:t>201</w:t>
      </w:r>
      <w:r w:rsidR="00391DAD" w:rsidRPr="00F96A9E">
        <w:rPr>
          <w:rFonts w:ascii="Times New Roman" w:hAnsi="Times New Roman" w:cs="Times New Roman"/>
          <w:b/>
          <w:color w:val="000000"/>
          <w:spacing w:val="-3"/>
          <w:sz w:val="24"/>
          <w:szCs w:val="24"/>
          <w:u w:val="single"/>
        </w:rPr>
        <w:t>9</w:t>
      </w:r>
      <w:r w:rsidRPr="00F96A9E">
        <w:rPr>
          <w:rFonts w:ascii="Times New Roman" w:hAnsi="Times New Roman" w:cs="Times New Roman"/>
          <w:b/>
          <w:color w:val="000000"/>
          <w:spacing w:val="-3"/>
          <w:sz w:val="24"/>
          <w:szCs w:val="24"/>
        </w:rPr>
        <w:t>.</w:t>
      </w:r>
    </w:p>
    <w:p w:rsidR="004A5F9A" w:rsidRPr="00CA3233" w:rsidRDefault="004A5F9A" w:rsidP="00FA7473">
      <w:pPr>
        <w:tabs>
          <w:tab w:val="center" w:pos="4796"/>
        </w:tabs>
        <w:suppressAutoHyphens/>
        <w:spacing w:line="240" w:lineRule="auto"/>
        <w:ind w:right="6"/>
        <w:jc w:val="center"/>
        <w:outlineLvl w:val="0"/>
        <w:rPr>
          <w:rFonts w:ascii="Times New Roman" w:hAnsi="Times New Roman" w:cs="Times New Roman"/>
          <w:color w:val="000000"/>
          <w:spacing w:val="-3"/>
          <w:sz w:val="24"/>
          <w:szCs w:val="24"/>
        </w:rPr>
      </w:pPr>
    </w:p>
    <w:p w:rsidR="004A5F9A" w:rsidRPr="00CA3233" w:rsidRDefault="00A31BC7" w:rsidP="00FA7473">
      <w:pPr>
        <w:spacing w:line="240" w:lineRule="auto"/>
        <w:jc w:val="center"/>
        <w:rPr>
          <w:rFonts w:ascii="Times New Roman" w:hAnsi="Times New Roman" w:cs="Times New Roman"/>
          <w:b/>
          <w:color w:val="000000"/>
          <w:sz w:val="24"/>
          <w:szCs w:val="24"/>
        </w:rPr>
      </w:pPr>
      <w:r w:rsidRPr="00CA3233">
        <w:rPr>
          <w:rFonts w:ascii="Times New Roman" w:hAnsi="Times New Roman" w:cs="Times New Roman"/>
          <w:sz w:val="24"/>
          <w:szCs w:val="24"/>
        </w:rPr>
        <w:t>Por la cual se</w:t>
      </w:r>
      <w:r w:rsidR="00C50E2B" w:rsidRPr="00CA3233">
        <w:rPr>
          <w:rFonts w:ascii="Times New Roman" w:hAnsi="Times New Roman" w:cs="Times New Roman"/>
          <w:sz w:val="24"/>
          <w:szCs w:val="24"/>
        </w:rPr>
        <w:t xml:space="preserve"> aprueba el Estudio de Impacto Ambiental, Categoría I, correspondiente al proyecto </w:t>
      </w:r>
      <w:r w:rsidR="00C50E2B" w:rsidRPr="00CA3233">
        <w:rPr>
          <w:rFonts w:ascii="Times New Roman" w:hAnsi="Times New Roman" w:cs="Times New Roman"/>
          <w:b/>
          <w:color w:val="000000"/>
          <w:spacing w:val="-3"/>
          <w:sz w:val="24"/>
          <w:szCs w:val="24"/>
        </w:rPr>
        <w:t>“</w:t>
      </w:r>
      <w:r w:rsidR="00E168FF" w:rsidRPr="00E168FF">
        <w:rPr>
          <w:rFonts w:ascii="Times New Roman" w:hAnsi="Times New Roman"/>
          <w:b/>
          <w:bCs/>
          <w:sz w:val="24"/>
          <w:szCs w:val="24"/>
          <w:lang w:val="es-ES"/>
        </w:rPr>
        <w:t>RESIDENCIAL LOS SENDEROS No. 3 – I ETAPA</w:t>
      </w:r>
      <w:r w:rsidR="00C50E2B" w:rsidRPr="00CA3233">
        <w:rPr>
          <w:rFonts w:ascii="Times New Roman" w:hAnsi="Times New Roman" w:cs="Times New Roman"/>
          <w:b/>
          <w:color w:val="000000"/>
          <w:sz w:val="24"/>
          <w:szCs w:val="24"/>
        </w:rPr>
        <w:t>”</w:t>
      </w:r>
    </w:p>
    <w:p w:rsidR="00207567" w:rsidRPr="00CA3233" w:rsidRDefault="002C041B" w:rsidP="00FA7473">
      <w:pPr>
        <w:tabs>
          <w:tab w:val="left" w:pos="0"/>
        </w:tabs>
        <w:suppressAutoHyphens/>
        <w:spacing w:line="240" w:lineRule="auto"/>
        <w:ind w:right="6"/>
        <w:jc w:val="center"/>
        <w:rPr>
          <w:rFonts w:ascii="Times New Roman" w:hAnsi="Times New Roman" w:cs="Times New Roman"/>
          <w:b/>
          <w:color w:val="000000"/>
          <w:spacing w:val="-3"/>
          <w:sz w:val="24"/>
          <w:szCs w:val="24"/>
        </w:rPr>
      </w:pPr>
      <w:r>
        <w:rPr>
          <w:rFonts w:ascii="Times New Roman" w:hAnsi="Times New Roman" w:cs="Times New Roman"/>
          <w:color w:val="000000"/>
          <w:spacing w:val="-3"/>
          <w:sz w:val="24"/>
          <w:szCs w:val="24"/>
        </w:rPr>
        <w:t>La Suscrita</w:t>
      </w:r>
      <w:r w:rsidR="00A43837">
        <w:rPr>
          <w:rFonts w:ascii="Times New Roman" w:hAnsi="Times New Roman" w:cs="Times New Roman"/>
          <w:color w:val="000000"/>
          <w:spacing w:val="-3"/>
          <w:sz w:val="24"/>
          <w:szCs w:val="24"/>
        </w:rPr>
        <w:t xml:space="preserve"> Director</w:t>
      </w:r>
      <w:r>
        <w:rPr>
          <w:rFonts w:ascii="Times New Roman" w:hAnsi="Times New Roman" w:cs="Times New Roman"/>
          <w:color w:val="000000"/>
          <w:spacing w:val="-3"/>
          <w:sz w:val="24"/>
          <w:szCs w:val="24"/>
        </w:rPr>
        <w:t>a</w:t>
      </w:r>
      <w:r w:rsidR="00C50E2B" w:rsidRPr="00CA3233">
        <w:rPr>
          <w:rFonts w:ascii="Times New Roman" w:hAnsi="Times New Roman" w:cs="Times New Roman"/>
          <w:color w:val="000000"/>
          <w:spacing w:val="-3"/>
          <w:sz w:val="24"/>
          <w:szCs w:val="24"/>
        </w:rPr>
        <w:t xml:space="preserve"> Regional</w:t>
      </w:r>
      <w:r w:rsidR="00A43837">
        <w:rPr>
          <w:rFonts w:ascii="Times New Roman" w:hAnsi="Times New Roman" w:cs="Times New Roman"/>
          <w:color w:val="000000"/>
          <w:spacing w:val="-3"/>
          <w:sz w:val="24"/>
          <w:szCs w:val="24"/>
        </w:rPr>
        <w:t>,</w:t>
      </w:r>
      <w:r w:rsidR="00C50E2B" w:rsidRPr="00CA3233">
        <w:rPr>
          <w:rFonts w:ascii="Times New Roman" w:hAnsi="Times New Roman" w:cs="Times New Roman"/>
          <w:color w:val="000000"/>
          <w:spacing w:val="-3"/>
          <w:sz w:val="24"/>
          <w:szCs w:val="24"/>
        </w:rPr>
        <w:t xml:space="preserve"> del Ministerio de Ambiente de Chiriquí en uso de sus facultades legales, y</w:t>
      </w:r>
      <w:r w:rsidR="00C50E2B" w:rsidRPr="00CA3233">
        <w:rPr>
          <w:rFonts w:ascii="Times New Roman" w:hAnsi="Times New Roman" w:cs="Times New Roman"/>
          <w:b/>
          <w:color w:val="000000"/>
          <w:spacing w:val="-3"/>
          <w:sz w:val="24"/>
          <w:szCs w:val="24"/>
        </w:rPr>
        <w:tab/>
      </w:r>
    </w:p>
    <w:p w:rsidR="004A5F9A" w:rsidRPr="00CA3233" w:rsidRDefault="004A5F9A" w:rsidP="00FA7473">
      <w:pPr>
        <w:tabs>
          <w:tab w:val="left" w:pos="0"/>
        </w:tabs>
        <w:suppressAutoHyphens/>
        <w:spacing w:line="240" w:lineRule="auto"/>
        <w:ind w:right="6"/>
        <w:jc w:val="center"/>
        <w:rPr>
          <w:rFonts w:ascii="Times New Roman" w:hAnsi="Times New Roman" w:cs="Times New Roman"/>
          <w:b/>
          <w:color w:val="000000"/>
          <w:spacing w:val="-3"/>
          <w:sz w:val="24"/>
          <w:szCs w:val="24"/>
        </w:rPr>
      </w:pPr>
    </w:p>
    <w:p w:rsidR="00207567" w:rsidRPr="00CA3233" w:rsidRDefault="00C50E2B" w:rsidP="00FA7473">
      <w:pPr>
        <w:spacing w:line="240" w:lineRule="auto"/>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CONSIDERANDO:</w:t>
      </w:r>
    </w:p>
    <w:p w:rsidR="00CA3233" w:rsidRPr="00CA3233" w:rsidRDefault="00CA3233" w:rsidP="00FA7473">
      <w:pPr>
        <w:spacing w:line="240" w:lineRule="auto"/>
        <w:jc w:val="both"/>
        <w:rPr>
          <w:rFonts w:ascii="Times New Roman" w:hAnsi="Times New Roman" w:cs="Times New Roman"/>
          <w:b/>
          <w:sz w:val="24"/>
          <w:szCs w:val="24"/>
          <w:lang w:val="es-MX"/>
        </w:rPr>
      </w:pPr>
      <w:r w:rsidRPr="00CA3233">
        <w:rPr>
          <w:rFonts w:ascii="Times New Roman" w:hAnsi="Times New Roman" w:cs="Times New Roman"/>
          <w:sz w:val="24"/>
          <w:szCs w:val="24"/>
          <w:lang w:val="es-MX"/>
        </w:rPr>
        <w:t xml:space="preserve">Que el promotor, </w:t>
      </w:r>
      <w:r w:rsidR="00E168FF">
        <w:rPr>
          <w:rFonts w:ascii="Times New Roman" w:hAnsi="Times New Roman" w:cs="Times New Roman"/>
          <w:b/>
          <w:sz w:val="24"/>
          <w:szCs w:val="24"/>
          <w:lang w:val="es-ES"/>
        </w:rPr>
        <w:t>POTRERILLOS VIEW</w:t>
      </w:r>
      <w:r w:rsidR="00A16B30">
        <w:rPr>
          <w:rFonts w:ascii="Times New Roman" w:hAnsi="Times New Roman" w:cs="Times New Roman"/>
          <w:b/>
          <w:sz w:val="24"/>
          <w:szCs w:val="24"/>
          <w:lang w:val="es-ES"/>
        </w:rPr>
        <w:t>, S.A.</w:t>
      </w:r>
      <w:r w:rsidR="00391DAD">
        <w:rPr>
          <w:rFonts w:ascii="Times New Roman" w:hAnsi="Times New Roman" w:cs="Times New Roman"/>
          <w:b/>
          <w:sz w:val="24"/>
          <w:szCs w:val="24"/>
          <w:lang w:val="es-ES"/>
        </w:rPr>
        <w:t>,</w:t>
      </w:r>
      <w:r w:rsidR="00391DAD" w:rsidRPr="00391DAD">
        <w:rPr>
          <w:rFonts w:ascii="Times New Roman" w:hAnsi="Times New Roman" w:cs="Times New Roman"/>
          <w:b/>
          <w:sz w:val="24"/>
          <w:szCs w:val="24"/>
          <w:lang w:val="es-MX"/>
        </w:rPr>
        <w:t xml:space="preserve"> </w:t>
      </w:r>
      <w:r w:rsidRPr="00CA3233">
        <w:rPr>
          <w:rFonts w:ascii="Times New Roman" w:hAnsi="Times New Roman" w:cs="Times New Roman"/>
          <w:sz w:val="24"/>
          <w:szCs w:val="24"/>
          <w:lang w:val="es-MX"/>
        </w:rPr>
        <w:t xml:space="preserve">propone realizar el proyecto </w:t>
      </w:r>
      <w:r w:rsidRPr="00CA3233">
        <w:rPr>
          <w:rFonts w:ascii="Times New Roman" w:hAnsi="Times New Roman" w:cs="Times New Roman"/>
          <w:b/>
          <w:sz w:val="24"/>
          <w:szCs w:val="24"/>
          <w:lang w:val="es-MX"/>
        </w:rPr>
        <w:t>“</w:t>
      </w:r>
      <w:r w:rsidR="00E168FF" w:rsidRPr="00E168FF">
        <w:rPr>
          <w:rFonts w:ascii="Times New Roman" w:hAnsi="Times New Roman" w:cs="Times New Roman"/>
          <w:b/>
          <w:sz w:val="24"/>
          <w:szCs w:val="24"/>
          <w:lang w:val="es-MX"/>
        </w:rPr>
        <w:t>RESIDENCIAL LOS SENDEROS No. 3 – I ETAPA</w:t>
      </w:r>
      <w:r w:rsidRPr="00CA3233">
        <w:rPr>
          <w:rFonts w:ascii="Times New Roman" w:hAnsi="Times New Roman" w:cs="Times New Roman"/>
          <w:b/>
          <w:sz w:val="24"/>
          <w:szCs w:val="24"/>
          <w:lang w:val="es-MX"/>
        </w:rPr>
        <w:t>”.</w:t>
      </w:r>
    </w:p>
    <w:p w:rsidR="00E168FF" w:rsidRPr="00E168FF" w:rsidRDefault="00CA3233" w:rsidP="00E168FF">
      <w:pPr>
        <w:autoSpaceDE w:val="0"/>
        <w:autoSpaceDN w:val="0"/>
        <w:adjustRightInd w:val="0"/>
        <w:spacing w:line="240" w:lineRule="auto"/>
        <w:jc w:val="both"/>
        <w:rPr>
          <w:rFonts w:ascii="Times New Roman" w:hAnsi="Times New Roman" w:cs="Times New Roman"/>
          <w:b/>
          <w:sz w:val="24"/>
          <w:szCs w:val="24"/>
          <w:lang w:val="es-MX"/>
        </w:rPr>
      </w:pPr>
      <w:r w:rsidRPr="00CA3233">
        <w:rPr>
          <w:rFonts w:ascii="Times New Roman" w:hAnsi="Times New Roman" w:cs="Times New Roman"/>
          <w:sz w:val="24"/>
          <w:szCs w:val="24"/>
          <w:lang w:val="es-ES"/>
        </w:rPr>
        <w:t xml:space="preserve">Que en virtud de lo anterior, el </w:t>
      </w:r>
      <w:r w:rsidR="006563AD" w:rsidRPr="006563AD">
        <w:rPr>
          <w:rFonts w:ascii="Times New Roman" w:hAnsi="Times New Roman" w:cs="Times New Roman"/>
          <w:sz w:val="24"/>
          <w:szCs w:val="24"/>
          <w:lang w:val="es-ES"/>
        </w:rPr>
        <w:t xml:space="preserve">día </w:t>
      </w:r>
      <w:r w:rsidR="00E168FF" w:rsidRPr="00E168FF">
        <w:rPr>
          <w:rFonts w:ascii="Times New Roman" w:hAnsi="Times New Roman" w:cs="Times New Roman"/>
          <w:sz w:val="24"/>
          <w:szCs w:val="24"/>
          <w:lang w:val="es-ES"/>
        </w:rPr>
        <w:t xml:space="preserve">cuatro (4) de octubre de 2019, el promotor </w:t>
      </w:r>
      <w:r w:rsidR="00E168FF" w:rsidRPr="00E168FF">
        <w:rPr>
          <w:rFonts w:ascii="Times New Roman" w:hAnsi="Times New Roman" w:cs="Times New Roman"/>
          <w:b/>
          <w:sz w:val="24"/>
          <w:szCs w:val="24"/>
          <w:lang w:val="es-ES"/>
        </w:rPr>
        <w:t xml:space="preserve">POTRERILLOS VIEW, S.A, </w:t>
      </w:r>
      <w:r w:rsidR="00E168FF" w:rsidRPr="00E168FF">
        <w:rPr>
          <w:rFonts w:ascii="Times New Roman" w:hAnsi="Times New Roman" w:cs="Times New Roman"/>
          <w:sz w:val="24"/>
          <w:szCs w:val="24"/>
          <w:lang w:val="es-ES"/>
        </w:rPr>
        <w:t xml:space="preserve">persona jurídica, con Folio N°  </w:t>
      </w:r>
      <w:r w:rsidR="00E168FF" w:rsidRPr="00E168FF">
        <w:rPr>
          <w:rFonts w:ascii="Times New Roman" w:hAnsi="Times New Roman" w:cs="Times New Roman"/>
          <w:sz w:val="24"/>
          <w:szCs w:val="24"/>
        </w:rPr>
        <w:t>700021</w:t>
      </w:r>
      <w:r w:rsidR="00E168FF" w:rsidRPr="00E168FF">
        <w:rPr>
          <w:rFonts w:ascii="Times New Roman" w:hAnsi="Times New Roman" w:cs="Times New Roman"/>
          <w:sz w:val="24"/>
          <w:szCs w:val="24"/>
          <w:lang w:val="es-ES"/>
        </w:rPr>
        <w:t xml:space="preserve"> cuyo Representante Legal es el señor </w:t>
      </w:r>
      <w:r w:rsidR="00E168FF" w:rsidRPr="00E168FF">
        <w:rPr>
          <w:rFonts w:ascii="Times New Roman" w:hAnsi="Times New Roman" w:cs="Times New Roman"/>
          <w:b/>
          <w:sz w:val="24"/>
          <w:szCs w:val="24"/>
          <w:lang w:val="es-ES"/>
        </w:rPr>
        <w:t xml:space="preserve">FERNANDO ANGUIZOLA, </w:t>
      </w:r>
      <w:r w:rsidR="00E168FF" w:rsidRPr="00E168FF">
        <w:rPr>
          <w:rFonts w:ascii="Times New Roman" w:hAnsi="Times New Roman" w:cs="Times New Roman"/>
          <w:sz w:val="24"/>
          <w:szCs w:val="24"/>
          <w:lang w:val="es-ES"/>
        </w:rPr>
        <w:t xml:space="preserve">con cédula de identidad personal </w:t>
      </w:r>
      <w:r w:rsidR="00E168FF" w:rsidRPr="00E168FF">
        <w:rPr>
          <w:rFonts w:ascii="Times New Roman" w:hAnsi="Times New Roman" w:cs="Times New Roman"/>
          <w:b/>
          <w:sz w:val="24"/>
          <w:szCs w:val="24"/>
        </w:rPr>
        <w:t>No. 8-193-29</w:t>
      </w:r>
      <w:r w:rsidR="00E168FF" w:rsidRPr="00E168FF">
        <w:rPr>
          <w:rFonts w:ascii="Times New Roman" w:hAnsi="Times New Roman" w:cs="Times New Roman"/>
          <w:sz w:val="24"/>
          <w:szCs w:val="24"/>
          <w:lang w:val="es-ES"/>
        </w:rPr>
        <w:t>; presentó a través de la Plataforma en línea (PREFASIA) del Ministerio de Ambiente (</w:t>
      </w:r>
      <w:proofErr w:type="spellStart"/>
      <w:r w:rsidR="00E168FF" w:rsidRPr="00E168FF">
        <w:rPr>
          <w:rFonts w:ascii="Times New Roman" w:hAnsi="Times New Roman" w:cs="Times New Roman"/>
          <w:sz w:val="24"/>
          <w:szCs w:val="24"/>
          <w:lang w:val="es-ES"/>
        </w:rPr>
        <w:t>MiAMBIENTE</w:t>
      </w:r>
      <w:proofErr w:type="spellEnd"/>
      <w:r w:rsidR="00E168FF" w:rsidRPr="00E168FF">
        <w:rPr>
          <w:rFonts w:ascii="Times New Roman" w:hAnsi="Times New Roman" w:cs="Times New Roman"/>
          <w:sz w:val="24"/>
          <w:szCs w:val="24"/>
          <w:lang w:val="es-ES"/>
        </w:rPr>
        <w:t>) un Estudio de Impacto Ambiental (EsIA), Categoría I, denominado “</w:t>
      </w:r>
      <w:r w:rsidR="00E168FF" w:rsidRPr="00E168FF">
        <w:rPr>
          <w:rFonts w:ascii="Times New Roman" w:hAnsi="Times New Roman" w:cs="Times New Roman"/>
          <w:b/>
          <w:sz w:val="24"/>
          <w:szCs w:val="24"/>
          <w:lang w:val="es-ES"/>
        </w:rPr>
        <w:t>RESIDENCIAL LOS SENDEROS No. 3 – I ETAPA</w:t>
      </w:r>
      <w:r w:rsidR="00E168FF" w:rsidRPr="00E168FF">
        <w:rPr>
          <w:rFonts w:ascii="Times New Roman" w:hAnsi="Times New Roman" w:cs="Times New Roman"/>
          <w:sz w:val="24"/>
          <w:szCs w:val="24"/>
          <w:lang w:val="es-ES"/>
        </w:rPr>
        <w:t xml:space="preserve">” elaborado bajo la responsabilidad de los consultores  </w:t>
      </w:r>
      <w:r w:rsidR="00E168FF" w:rsidRPr="00E168FF">
        <w:rPr>
          <w:rFonts w:ascii="Times New Roman" w:hAnsi="Times New Roman" w:cs="Times New Roman"/>
          <w:b/>
          <w:sz w:val="24"/>
          <w:szCs w:val="24"/>
          <w:lang w:val="es-MX"/>
        </w:rPr>
        <w:t>GISELA SANTAMARIA y CINTYA SANCHEZ</w:t>
      </w:r>
      <w:r w:rsidR="00E168FF" w:rsidRPr="00E168FF">
        <w:rPr>
          <w:rFonts w:ascii="Times New Roman" w:hAnsi="Times New Roman" w:cs="Times New Roman"/>
          <w:b/>
          <w:sz w:val="24"/>
          <w:szCs w:val="24"/>
          <w:lang w:val="es-ES"/>
        </w:rPr>
        <w:t xml:space="preserve">, </w:t>
      </w:r>
      <w:r w:rsidR="00E168FF" w:rsidRPr="00E168FF">
        <w:rPr>
          <w:rFonts w:ascii="Times New Roman" w:hAnsi="Times New Roman" w:cs="Times New Roman"/>
          <w:sz w:val="24"/>
          <w:szCs w:val="24"/>
          <w:lang w:val="es-MX"/>
        </w:rPr>
        <w:t xml:space="preserve">personas naturales, </w:t>
      </w:r>
      <w:r w:rsidR="00E168FF" w:rsidRPr="00E168FF">
        <w:rPr>
          <w:rFonts w:ascii="Times New Roman" w:hAnsi="Times New Roman" w:cs="Times New Roman"/>
          <w:sz w:val="24"/>
          <w:szCs w:val="24"/>
          <w:lang w:val="es-ES"/>
        </w:rPr>
        <w:t>debidamente inscrita</w:t>
      </w:r>
      <w:r w:rsidR="00E168FF" w:rsidRPr="00E168FF">
        <w:rPr>
          <w:rFonts w:ascii="Times New Roman" w:hAnsi="Times New Roman" w:cs="Times New Roman"/>
          <w:sz w:val="24"/>
          <w:szCs w:val="24"/>
          <w:lang w:val="es-MX"/>
        </w:rPr>
        <w:t>s</w:t>
      </w:r>
      <w:r w:rsidR="00E168FF" w:rsidRPr="00E168FF">
        <w:rPr>
          <w:rFonts w:ascii="Times New Roman" w:hAnsi="Times New Roman" w:cs="Times New Roman"/>
          <w:sz w:val="24"/>
          <w:szCs w:val="24"/>
          <w:lang w:val="es-ES"/>
        </w:rPr>
        <w:t xml:space="preserve"> en el Registro de Consultores Idóneos que lleva el Ministerio de Ambiente, mediante las Resoluciones </w:t>
      </w:r>
      <w:r w:rsidR="00E168FF" w:rsidRPr="00E168FF">
        <w:rPr>
          <w:rFonts w:ascii="Times New Roman" w:hAnsi="Times New Roman" w:cs="Times New Roman"/>
          <w:b/>
          <w:sz w:val="24"/>
          <w:szCs w:val="24"/>
        </w:rPr>
        <w:t>IAR-010-98 e IAR-074-98, (</w:t>
      </w:r>
      <w:r w:rsidR="00E168FF" w:rsidRPr="00E168FF">
        <w:rPr>
          <w:rFonts w:ascii="Times New Roman" w:hAnsi="Times New Roman" w:cs="Times New Roman"/>
          <w:sz w:val="24"/>
          <w:szCs w:val="24"/>
        </w:rPr>
        <w:t>respectivamente)</w:t>
      </w:r>
      <w:r w:rsidR="00E168FF" w:rsidRPr="00E168FF">
        <w:rPr>
          <w:rFonts w:ascii="Times New Roman" w:hAnsi="Times New Roman" w:cs="Times New Roman"/>
          <w:sz w:val="24"/>
          <w:szCs w:val="24"/>
          <w:lang w:val="es-MX"/>
        </w:rPr>
        <w:t>.</w:t>
      </w:r>
    </w:p>
    <w:p w:rsidR="00E168FF" w:rsidRPr="00E168FF" w:rsidRDefault="00E168FF" w:rsidP="00E168FF">
      <w:pPr>
        <w:autoSpaceDE w:val="0"/>
        <w:autoSpaceDN w:val="0"/>
        <w:adjustRightInd w:val="0"/>
        <w:spacing w:line="240" w:lineRule="auto"/>
        <w:jc w:val="both"/>
        <w:rPr>
          <w:rFonts w:ascii="Times New Roman" w:hAnsi="Times New Roman" w:cs="Times New Roman"/>
          <w:sz w:val="24"/>
          <w:szCs w:val="24"/>
        </w:rPr>
      </w:pPr>
      <w:r w:rsidRPr="00E168FF">
        <w:rPr>
          <w:rFonts w:ascii="Times New Roman" w:hAnsi="Times New Roman" w:cs="Times New Roman"/>
          <w:bCs/>
          <w:sz w:val="24"/>
          <w:szCs w:val="24"/>
          <w:lang w:val="es-ES"/>
        </w:rPr>
        <w:t>De acuerdo al EsIA, el proyecto en evaluación titulado</w:t>
      </w:r>
      <w:r w:rsidRPr="00E168FF">
        <w:rPr>
          <w:rFonts w:ascii="Times New Roman" w:hAnsi="Times New Roman" w:cs="Times New Roman"/>
          <w:b/>
          <w:bCs/>
          <w:sz w:val="24"/>
          <w:szCs w:val="24"/>
          <w:lang w:val="es-ES"/>
        </w:rPr>
        <w:t xml:space="preserve"> “RESIDENCIAL LOS SENDEROS No. 3 – I ETAPA</w:t>
      </w:r>
      <w:r w:rsidRPr="00E168FF">
        <w:rPr>
          <w:rFonts w:ascii="Times New Roman" w:hAnsi="Times New Roman" w:cs="Times New Roman"/>
          <w:b/>
          <w:sz w:val="24"/>
          <w:szCs w:val="24"/>
          <w:lang w:val="es-ES"/>
        </w:rPr>
        <w:t>”</w:t>
      </w:r>
      <w:r w:rsidRPr="00E168FF">
        <w:rPr>
          <w:rFonts w:ascii="Times New Roman" w:hAnsi="Times New Roman" w:cs="Times New Roman"/>
          <w:b/>
          <w:bCs/>
          <w:sz w:val="24"/>
          <w:szCs w:val="24"/>
          <w:lang w:val="es-ES"/>
        </w:rPr>
        <w:t>,</w:t>
      </w:r>
      <w:r w:rsidRPr="00E168FF">
        <w:rPr>
          <w:rFonts w:ascii="Times New Roman" w:hAnsi="Times New Roman" w:cs="Times New Roman"/>
          <w:bCs/>
          <w:sz w:val="24"/>
          <w:szCs w:val="24"/>
          <w:lang w:val="es-ES"/>
        </w:rPr>
        <w:t xml:space="preserve"> </w:t>
      </w:r>
      <w:r w:rsidRPr="00E168FF">
        <w:rPr>
          <w:rFonts w:ascii="Times New Roman" w:hAnsi="Times New Roman" w:cs="Times New Roman"/>
          <w:sz w:val="24"/>
          <w:szCs w:val="24"/>
        </w:rPr>
        <w:t>consiste en habilitar una superficie de 3 has + 2,926.42 m</w:t>
      </w:r>
      <w:r w:rsidRPr="00E168FF">
        <w:rPr>
          <w:rFonts w:ascii="Times New Roman" w:hAnsi="Times New Roman" w:cs="Times New Roman"/>
          <w:sz w:val="24"/>
          <w:szCs w:val="24"/>
          <w:vertAlign w:val="superscript"/>
        </w:rPr>
        <w:t>2</w:t>
      </w:r>
      <w:r w:rsidRPr="00E168FF">
        <w:rPr>
          <w:rFonts w:ascii="Times New Roman" w:hAnsi="Times New Roman" w:cs="Times New Roman"/>
          <w:sz w:val="24"/>
          <w:szCs w:val="24"/>
        </w:rPr>
        <w:t xml:space="preserve"> para dar paso a treinta y ocho (38) lotes para la construcción de residenciales unifamiliares, con lotes que van desde los 450 m2 en adelante, basándose en las especificaciones del Decreto Ejecutivo N°393 de diciembre de 2014, por la cual se norma el código de zonificación Fondo Solidario de Vivienda. Las casas tendrán dos recamaras, baño, sala-comedor, cocina, lavandería; a su vez el residencial tendrá, dos (2) lotes para uso público, dos (2) lotes para tanque de agua y pozo, además de área de calles con rodadura de 15.00 y 12.80 metros de servidumbre y doble sello asfaltico, con cunetas pavimentadas y área de talud. El proyecto residencial tendrá los servicios básicos de agua potable, electricidad, calles de imprimación y doble sello, tinaquera para la disposición temporal de basura y tanque séptico individual para el manejo de las aguas residuales tipo domésticas.</w:t>
      </w:r>
    </w:p>
    <w:p w:rsidR="00E168FF" w:rsidRPr="00E168FF" w:rsidRDefault="00E168FF" w:rsidP="00E168FF">
      <w:pPr>
        <w:autoSpaceDE w:val="0"/>
        <w:autoSpaceDN w:val="0"/>
        <w:adjustRightInd w:val="0"/>
        <w:spacing w:line="240" w:lineRule="auto"/>
        <w:jc w:val="both"/>
        <w:rPr>
          <w:rFonts w:ascii="Times New Roman" w:hAnsi="Times New Roman" w:cs="Times New Roman"/>
          <w:sz w:val="24"/>
          <w:szCs w:val="24"/>
        </w:rPr>
      </w:pPr>
      <w:r w:rsidRPr="00E168FF">
        <w:rPr>
          <w:rFonts w:ascii="Times New Roman" w:hAnsi="Times New Roman" w:cs="Times New Roman"/>
          <w:bCs/>
          <w:sz w:val="24"/>
          <w:szCs w:val="24"/>
          <w:lang w:val="es-ES"/>
        </w:rPr>
        <w:t xml:space="preserve">El área de construcción del proyecto será de </w:t>
      </w:r>
      <w:r w:rsidRPr="00E168FF">
        <w:rPr>
          <w:rFonts w:ascii="Times New Roman" w:hAnsi="Times New Roman" w:cs="Times New Roman"/>
          <w:sz w:val="24"/>
          <w:szCs w:val="24"/>
        </w:rPr>
        <w:t>3 has + 2,926.42 m</w:t>
      </w:r>
      <w:r w:rsidRPr="00E168FF">
        <w:rPr>
          <w:rFonts w:ascii="Times New Roman" w:hAnsi="Times New Roman" w:cs="Times New Roman"/>
          <w:sz w:val="24"/>
          <w:szCs w:val="24"/>
          <w:vertAlign w:val="superscript"/>
        </w:rPr>
        <w:t>2</w:t>
      </w:r>
      <w:r w:rsidRPr="00E168FF">
        <w:rPr>
          <w:rFonts w:ascii="Times New Roman" w:hAnsi="Times New Roman" w:cs="Times New Roman"/>
          <w:sz w:val="24"/>
          <w:szCs w:val="24"/>
        </w:rPr>
        <w:t xml:space="preserve">; </w:t>
      </w:r>
      <w:r w:rsidRPr="00E168FF">
        <w:rPr>
          <w:rFonts w:ascii="Times New Roman" w:hAnsi="Times New Roman" w:cs="Times New Roman"/>
          <w:sz w:val="24"/>
          <w:szCs w:val="24"/>
          <w:lang w:val="es-ES"/>
        </w:rPr>
        <w:t>el mismo se desarrollará sobre la Finca con Folio Real No.</w:t>
      </w:r>
      <w:r w:rsidRPr="00E168FF">
        <w:rPr>
          <w:rFonts w:ascii="Times New Roman" w:hAnsi="Times New Roman" w:cs="Times New Roman"/>
          <w:sz w:val="24"/>
          <w:szCs w:val="24"/>
        </w:rPr>
        <w:t xml:space="preserve"> 438077, con Código de Ubicación 4401</w:t>
      </w:r>
      <w:r w:rsidRPr="00E168FF">
        <w:rPr>
          <w:rFonts w:ascii="Times New Roman" w:hAnsi="Times New Roman" w:cs="Times New Roman"/>
          <w:sz w:val="24"/>
          <w:szCs w:val="24"/>
          <w:lang w:val="es-ES"/>
        </w:rPr>
        <w:t xml:space="preserve">, propiedad de la empresa POTRERILLOS VIEW, S.A, la cual se localiza en el corregimiento de La Concepción, distrito de Bugaba, provincia de Chiriquí.  </w:t>
      </w:r>
    </w:p>
    <w:p w:rsidR="00E168FF" w:rsidRPr="00E168FF" w:rsidRDefault="00E168FF" w:rsidP="00E168FF">
      <w:pPr>
        <w:autoSpaceDE w:val="0"/>
        <w:autoSpaceDN w:val="0"/>
        <w:adjustRightInd w:val="0"/>
        <w:spacing w:line="240" w:lineRule="auto"/>
        <w:jc w:val="both"/>
        <w:rPr>
          <w:rFonts w:ascii="Times New Roman" w:hAnsi="Times New Roman" w:cs="Times New Roman"/>
          <w:sz w:val="24"/>
          <w:szCs w:val="24"/>
          <w:lang w:val="es-ES"/>
        </w:rPr>
      </w:pPr>
      <w:r w:rsidRPr="00E168FF">
        <w:rPr>
          <w:rFonts w:ascii="Times New Roman" w:hAnsi="Times New Roman" w:cs="Times New Roman"/>
          <w:sz w:val="24"/>
          <w:szCs w:val="24"/>
          <w:lang w:val="es-ES"/>
        </w:rPr>
        <w:t xml:space="preserve">El monto total de la inversión se estima en B/ </w:t>
      </w:r>
      <w:r w:rsidRPr="00E168FF">
        <w:rPr>
          <w:rFonts w:ascii="Times New Roman" w:hAnsi="Times New Roman" w:cs="Times New Roman"/>
          <w:sz w:val="24"/>
          <w:szCs w:val="24"/>
        </w:rPr>
        <w:t xml:space="preserve">1, 200,000.00 </w:t>
      </w:r>
      <w:r w:rsidRPr="00E168FF">
        <w:rPr>
          <w:rFonts w:ascii="Times New Roman" w:hAnsi="Times New Roman" w:cs="Times New Roman"/>
          <w:sz w:val="24"/>
          <w:szCs w:val="24"/>
          <w:lang w:val="es-ES"/>
        </w:rPr>
        <w:t xml:space="preserve">(Un millón doscientos </w:t>
      </w:r>
      <w:r w:rsidRPr="00E168FF">
        <w:rPr>
          <w:rFonts w:ascii="Times New Roman" w:hAnsi="Times New Roman" w:cs="Times New Roman"/>
          <w:sz w:val="24"/>
          <w:szCs w:val="24"/>
        </w:rPr>
        <w:t>Mil de Balboas con 00/100</w:t>
      </w:r>
      <w:r w:rsidRPr="00E168FF">
        <w:rPr>
          <w:rFonts w:ascii="Times New Roman" w:hAnsi="Times New Roman" w:cs="Times New Roman"/>
          <w:sz w:val="24"/>
          <w:szCs w:val="24"/>
          <w:lang w:val="es-ES"/>
        </w:rPr>
        <w:t>);</w:t>
      </w:r>
    </w:p>
    <w:p w:rsidR="00E168FF" w:rsidRPr="00E168FF" w:rsidRDefault="00E168FF" w:rsidP="00E168FF">
      <w:pPr>
        <w:autoSpaceDE w:val="0"/>
        <w:autoSpaceDN w:val="0"/>
        <w:adjustRightInd w:val="0"/>
        <w:spacing w:line="240" w:lineRule="auto"/>
        <w:jc w:val="both"/>
        <w:rPr>
          <w:rFonts w:ascii="Times New Roman" w:hAnsi="Times New Roman" w:cs="Times New Roman"/>
          <w:sz w:val="24"/>
          <w:szCs w:val="24"/>
          <w:lang w:val="es-ES"/>
        </w:rPr>
      </w:pPr>
      <w:r w:rsidRPr="00E168FF">
        <w:rPr>
          <w:rFonts w:ascii="Times New Roman" w:hAnsi="Times New Roman" w:cs="Times New Roman"/>
          <w:sz w:val="24"/>
          <w:szCs w:val="24"/>
          <w:lang w:val="es-ES"/>
        </w:rPr>
        <w:t xml:space="preserve">El proyecto se construirá en las coordenadas UTM (DATUM WGS-84) ubicadas en los siguientes puntos, según se describe en el EsIA presentado y el polígono consta de un área aproximada de </w:t>
      </w:r>
      <w:r w:rsidRPr="00E168FF">
        <w:rPr>
          <w:rFonts w:ascii="Times New Roman" w:hAnsi="Times New Roman" w:cs="Times New Roman"/>
          <w:b/>
          <w:bCs/>
          <w:sz w:val="24"/>
          <w:szCs w:val="24"/>
        </w:rPr>
        <w:t>3</w:t>
      </w:r>
      <w:r>
        <w:rPr>
          <w:rFonts w:ascii="Times New Roman" w:hAnsi="Times New Roman" w:cs="Times New Roman"/>
          <w:b/>
          <w:bCs/>
          <w:sz w:val="24"/>
          <w:szCs w:val="24"/>
        </w:rPr>
        <w:t xml:space="preserve"> </w:t>
      </w:r>
      <w:r w:rsidRPr="00E168FF">
        <w:rPr>
          <w:rFonts w:ascii="Times New Roman" w:hAnsi="Times New Roman" w:cs="Times New Roman"/>
          <w:b/>
          <w:bCs/>
          <w:sz w:val="24"/>
          <w:szCs w:val="24"/>
        </w:rPr>
        <w:t>ha + 3113 m</w:t>
      </w:r>
      <w:r w:rsidRPr="00E168FF">
        <w:rPr>
          <w:rFonts w:ascii="Times New Roman" w:hAnsi="Times New Roman" w:cs="Times New Roman"/>
          <w:b/>
          <w:bCs/>
          <w:sz w:val="24"/>
          <w:szCs w:val="24"/>
          <w:vertAlign w:val="superscript"/>
        </w:rPr>
        <w:t>2</w:t>
      </w:r>
      <w:r w:rsidRPr="00E168FF">
        <w:rPr>
          <w:rFonts w:ascii="Times New Roman" w:hAnsi="Times New Roman" w:cs="Times New Roman"/>
          <w:b/>
          <w:bCs/>
          <w:sz w:val="24"/>
          <w:szCs w:val="24"/>
        </w:rPr>
        <w:t xml:space="preserve"> </w:t>
      </w:r>
      <w:r w:rsidRPr="00E168FF">
        <w:rPr>
          <w:rFonts w:ascii="Times New Roman" w:hAnsi="Times New Roman" w:cs="Times New Roman"/>
          <w:sz w:val="24"/>
          <w:szCs w:val="24"/>
          <w:lang w:val="es-ES"/>
        </w:rPr>
        <w:t xml:space="preserve">de acuerdo a la verificación de coordenadas realizada por parte de la Dirección de Evaluación de Impacto Ambiental: </w:t>
      </w:r>
    </w:p>
    <w:p w:rsidR="00E168FF" w:rsidRPr="00E168FF" w:rsidRDefault="00E168FF" w:rsidP="00E168FF">
      <w:pPr>
        <w:autoSpaceDE w:val="0"/>
        <w:autoSpaceDN w:val="0"/>
        <w:adjustRightInd w:val="0"/>
        <w:spacing w:line="240" w:lineRule="auto"/>
        <w:jc w:val="both"/>
        <w:rPr>
          <w:rFonts w:ascii="Times New Roman" w:hAnsi="Times New Roman" w:cs="Times New Roman"/>
          <w:sz w:val="24"/>
          <w:szCs w:val="24"/>
        </w:rPr>
      </w:pPr>
    </w:p>
    <w:p w:rsidR="00E168FF" w:rsidRPr="00E168FF" w:rsidRDefault="00E168FF" w:rsidP="00E168FF">
      <w:pPr>
        <w:autoSpaceDE w:val="0"/>
        <w:autoSpaceDN w:val="0"/>
        <w:adjustRightInd w:val="0"/>
        <w:spacing w:line="240" w:lineRule="auto"/>
        <w:jc w:val="both"/>
        <w:rPr>
          <w:rFonts w:ascii="Times New Roman" w:hAnsi="Times New Roman" w:cs="Times New Roman"/>
          <w:bCs/>
          <w:sz w:val="24"/>
          <w:szCs w:val="24"/>
          <w:lang w:val="es-ES"/>
        </w:rPr>
      </w:pPr>
    </w:p>
    <w:p w:rsidR="00E168FF" w:rsidRPr="00E168FF" w:rsidRDefault="00E168FF" w:rsidP="00E168FF">
      <w:pPr>
        <w:autoSpaceDE w:val="0"/>
        <w:autoSpaceDN w:val="0"/>
        <w:adjustRightInd w:val="0"/>
        <w:spacing w:line="240" w:lineRule="auto"/>
        <w:jc w:val="both"/>
        <w:rPr>
          <w:rFonts w:ascii="Times New Roman" w:hAnsi="Times New Roman" w:cs="Times New Roman"/>
          <w:bCs/>
          <w:sz w:val="24"/>
          <w:szCs w:val="24"/>
          <w:lang w:val="es-ES"/>
        </w:rPr>
      </w:pPr>
    </w:p>
    <w:p w:rsidR="00E168FF" w:rsidRPr="00E168FF" w:rsidRDefault="00E168FF" w:rsidP="00E168FF">
      <w:pPr>
        <w:autoSpaceDE w:val="0"/>
        <w:autoSpaceDN w:val="0"/>
        <w:adjustRightInd w:val="0"/>
        <w:spacing w:line="240" w:lineRule="auto"/>
        <w:jc w:val="both"/>
        <w:rPr>
          <w:rFonts w:ascii="Times New Roman" w:hAnsi="Times New Roman" w:cs="Times New Roman"/>
          <w:bCs/>
          <w:sz w:val="24"/>
          <w:szCs w:val="24"/>
          <w:lang w:val="es-ES"/>
        </w:rPr>
      </w:pPr>
    </w:p>
    <w:p w:rsidR="00E168FF" w:rsidRPr="00E168FF" w:rsidRDefault="00E168FF" w:rsidP="00E168FF">
      <w:pPr>
        <w:autoSpaceDE w:val="0"/>
        <w:autoSpaceDN w:val="0"/>
        <w:adjustRightInd w:val="0"/>
        <w:spacing w:line="240" w:lineRule="auto"/>
        <w:jc w:val="both"/>
        <w:rPr>
          <w:rFonts w:ascii="Times New Roman" w:hAnsi="Times New Roman" w:cs="Times New Roman"/>
          <w:bCs/>
          <w:sz w:val="24"/>
          <w:szCs w:val="24"/>
          <w:lang w:val="es-ES"/>
        </w:rPr>
      </w:pPr>
      <w:r w:rsidRPr="00E168FF">
        <w:rPr>
          <w:rFonts w:ascii="Times New Roman" w:hAnsi="Times New Roman" w:cs="Times New Roman"/>
          <w:sz w:val="24"/>
          <w:szCs w:val="24"/>
          <w:lang w:val="es-ES"/>
        </w:rPr>
        <w:lastRenderedPageBreak/>
        <w:drawing>
          <wp:anchor distT="0" distB="0" distL="114300" distR="114300" simplePos="0" relativeHeight="251663360" behindDoc="0" locked="0" layoutInCell="1" allowOverlap="1" wp14:anchorId="076D0391" wp14:editId="7C2E80E1">
            <wp:simplePos x="897890" y="1748790"/>
            <wp:positionH relativeFrom="margin">
              <wp:align>center</wp:align>
            </wp:positionH>
            <wp:positionV relativeFrom="margin">
              <wp:align>top</wp:align>
            </wp:positionV>
            <wp:extent cx="4810760" cy="7188200"/>
            <wp:effectExtent l="0" t="0" r="889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0760" cy="7188200"/>
                    </a:xfrm>
                    <a:prstGeom prst="rect">
                      <a:avLst/>
                    </a:prstGeom>
                    <a:noFill/>
                    <a:ln>
                      <a:noFill/>
                    </a:ln>
                  </pic:spPr>
                </pic:pic>
              </a:graphicData>
            </a:graphic>
          </wp:anchor>
        </w:drawing>
      </w:r>
    </w:p>
    <w:p w:rsidR="00E168FF" w:rsidRPr="00E168FF" w:rsidRDefault="00E168FF" w:rsidP="00E168FF">
      <w:pPr>
        <w:autoSpaceDE w:val="0"/>
        <w:autoSpaceDN w:val="0"/>
        <w:adjustRightInd w:val="0"/>
        <w:spacing w:line="240" w:lineRule="auto"/>
        <w:jc w:val="both"/>
        <w:rPr>
          <w:rFonts w:ascii="Times New Roman" w:hAnsi="Times New Roman" w:cs="Times New Roman"/>
          <w:bCs/>
          <w:sz w:val="24"/>
          <w:szCs w:val="24"/>
          <w:lang w:val="es-ES"/>
        </w:rPr>
      </w:pPr>
    </w:p>
    <w:p w:rsidR="00E168FF" w:rsidRPr="00E168FF" w:rsidRDefault="00E168FF" w:rsidP="00E168FF">
      <w:pPr>
        <w:autoSpaceDE w:val="0"/>
        <w:autoSpaceDN w:val="0"/>
        <w:adjustRightInd w:val="0"/>
        <w:spacing w:line="240" w:lineRule="auto"/>
        <w:jc w:val="both"/>
        <w:rPr>
          <w:rFonts w:ascii="Times New Roman" w:hAnsi="Times New Roman" w:cs="Times New Roman"/>
          <w:bCs/>
          <w:sz w:val="24"/>
          <w:szCs w:val="24"/>
          <w:lang w:val="es-ES"/>
        </w:rPr>
      </w:pPr>
    </w:p>
    <w:p w:rsidR="00E168FF" w:rsidRPr="00E168FF" w:rsidRDefault="00E168FF" w:rsidP="00E168FF">
      <w:pPr>
        <w:autoSpaceDE w:val="0"/>
        <w:autoSpaceDN w:val="0"/>
        <w:adjustRightInd w:val="0"/>
        <w:spacing w:line="240" w:lineRule="auto"/>
        <w:jc w:val="both"/>
        <w:rPr>
          <w:rFonts w:ascii="Times New Roman" w:hAnsi="Times New Roman" w:cs="Times New Roman"/>
          <w:bCs/>
          <w:sz w:val="24"/>
          <w:szCs w:val="24"/>
          <w:lang w:val="es-ES"/>
        </w:rPr>
      </w:pPr>
    </w:p>
    <w:p w:rsidR="00E168FF" w:rsidRPr="00E168FF" w:rsidRDefault="00E168FF" w:rsidP="00E168FF">
      <w:pPr>
        <w:autoSpaceDE w:val="0"/>
        <w:autoSpaceDN w:val="0"/>
        <w:adjustRightInd w:val="0"/>
        <w:spacing w:line="240" w:lineRule="auto"/>
        <w:jc w:val="both"/>
        <w:rPr>
          <w:rFonts w:ascii="Times New Roman" w:hAnsi="Times New Roman" w:cs="Times New Roman"/>
          <w:bCs/>
          <w:sz w:val="24"/>
          <w:szCs w:val="24"/>
          <w:lang w:val="es-ES"/>
        </w:rPr>
      </w:pPr>
    </w:p>
    <w:p w:rsidR="00E168FF" w:rsidRPr="00E168FF" w:rsidRDefault="00E168FF" w:rsidP="00E168FF">
      <w:pPr>
        <w:autoSpaceDE w:val="0"/>
        <w:autoSpaceDN w:val="0"/>
        <w:adjustRightInd w:val="0"/>
        <w:spacing w:line="240" w:lineRule="auto"/>
        <w:jc w:val="both"/>
        <w:rPr>
          <w:rFonts w:ascii="Times New Roman" w:hAnsi="Times New Roman" w:cs="Times New Roman"/>
          <w:bCs/>
          <w:sz w:val="24"/>
          <w:szCs w:val="24"/>
          <w:lang w:val="es-ES"/>
        </w:rPr>
      </w:pPr>
    </w:p>
    <w:p w:rsidR="00E168FF" w:rsidRPr="00E168FF" w:rsidRDefault="00E168FF" w:rsidP="00E168FF">
      <w:pPr>
        <w:autoSpaceDE w:val="0"/>
        <w:autoSpaceDN w:val="0"/>
        <w:adjustRightInd w:val="0"/>
        <w:spacing w:line="240" w:lineRule="auto"/>
        <w:jc w:val="both"/>
        <w:rPr>
          <w:rFonts w:ascii="Times New Roman" w:hAnsi="Times New Roman" w:cs="Times New Roman"/>
          <w:bCs/>
          <w:sz w:val="24"/>
          <w:szCs w:val="24"/>
          <w:lang w:val="es-ES"/>
        </w:rPr>
      </w:pPr>
    </w:p>
    <w:p w:rsidR="00E168FF" w:rsidRPr="00E168FF" w:rsidRDefault="00E168FF" w:rsidP="00E168FF">
      <w:pPr>
        <w:autoSpaceDE w:val="0"/>
        <w:autoSpaceDN w:val="0"/>
        <w:adjustRightInd w:val="0"/>
        <w:spacing w:line="240" w:lineRule="auto"/>
        <w:jc w:val="both"/>
        <w:rPr>
          <w:rFonts w:ascii="Times New Roman" w:hAnsi="Times New Roman" w:cs="Times New Roman"/>
          <w:bCs/>
          <w:sz w:val="24"/>
          <w:szCs w:val="24"/>
          <w:lang w:val="es-ES"/>
        </w:rPr>
      </w:pPr>
    </w:p>
    <w:p w:rsidR="00E168FF" w:rsidRPr="00E168FF" w:rsidRDefault="00E168FF" w:rsidP="00E168FF">
      <w:pPr>
        <w:autoSpaceDE w:val="0"/>
        <w:autoSpaceDN w:val="0"/>
        <w:adjustRightInd w:val="0"/>
        <w:spacing w:line="240" w:lineRule="auto"/>
        <w:jc w:val="both"/>
        <w:rPr>
          <w:rFonts w:ascii="Times New Roman" w:hAnsi="Times New Roman" w:cs="Times New Roman"/>
          <w:bCs/>
          <w:sz w:val="24"/>
          <w:szCs w:val="24"/>
          <w:lang w:val="es-ES"/>
        </w:rPr>
      </w:pPr>
    </w:p>
    <w:p w:rsidR="00E168FF" w:rsidRPr="00E168FF" w:rsidRDefault="00E168FF" w:rsidP="00E168FF">
      <w:pPr>
        <w:autoSpaceDE w:val="0"/>
        <w:autoSpaceDN w:val="0"/>
        <w:adjustRightInd w:val="0"/>
        <w:spacing w:line="240" w:lineRule="auto"/>
        <w:jc w:val="both"/>
        <w:rPr>
          <w:rFonts w:ascii="Times New Roman" w:hAnsi="Times New Roman" w:cs="Times New Roman"/>
          <w:bCs/>
          <w:sz w:val="24"/>
          <w:szCs w:val="24"/>
          <w:lang w:val="es-ES"/>
        </w:rPr>
      </w:pPr>
    </w:p>
    <w:p w:rsidR="00E168FF" w:rsidRPr="00E168FF" w:rsidRDefault="00E168FF" w:rsidP="00E168FF">
      <w:pPr>
        <w:autoSpaceDE w:val="0"/>
        <w:autoSpaceDN w:val="0"/>
        <w:adjustRightInd w:val="0"/>
        <w:spacing w:line="240" w:lineRule="auto"/>
        <w:jc w:val="both"/>
        <w:rPr>
          <w:rFonts w:ascii="Times New Roman" w:hAnsi="Times New Roman" w:cs="Times New Roman"/>
          <w:bCs/>
          <w:sz w:val="24"/>
          <w:szCs w:val="24"/>
          <w:lang w:val="es-ES"/>
        </w:rPr>
      </w:pPr>
    </w:p>
    <w:p w:rsidR="00E168FF" w:rsidRPr="00E168FF" w:rsidRDefault="00E168FF" w:rsidP="00E168FF">
      <w:pPr>
        <w:autoSpaceDE w:val="0"/>
        <w:autoSpaceDN w:val="0"/>
        <w:adjustRightInd w:val="0"/>
        <w:spacing w:line="240" w:lineRule="auto"/>
        <w:jc w:val="both"/>
        <w:rPr>
          <w:rFonts w:ascii="Times New Roman" w:hAnsi="Times New Roman" w:cs="Times New Roman"/>
          <w:bCs/>
          <w:sz w:val="24"/>
          <w:szCs w:val="24"/>
          <w:lang w:val="es-ES"/>
        </w:rPr>
      </w:pPr>
    </w:p>
    <w:p w:rsidR="00E168FF" w:rsidRPr="00E168FF" w:rsidRDefault="00E168FF" w:rsidP="00E168FF">
      <w:pPr>
        <w:autoSpaceDE w:val="0"/>
        <w:autoSpaceDN w:val="0"/>
        <w:adjustRightInd w:val="0"/>
        <w:spacing w:line="240" w:lineRule="auto"/>
        <w:jc w:val="both"/>
        <w:rPr>
          <w:rFonts w:ascii="Times New Roman" w:hAnsi="Times New Roman" w:cs="Times New Roman"/>
          <w:bCs/>
          <w:sz w:val="24"/>
          <w:szCs w:val="24"/>
          <w:lang w:val="es-ES"/>
        </w:rPr>
      </w:pPr>
    </w:p>
    <w:p w:rsidR="00E168FF" w:rsidRPr="00E168FF" w:rsidRDefault="00E168FF" w:rsidP="00E168FF">
      <w:pPr>
        <w:autoSpaceDE w:val="0"/>
        <w:autoSpaceDN w:val="0"/>
        <w:adjustRightInd w:val="0"/>
        <w:spacing w:line="240" w:lineRule="auto"/>
        <w:jc w:val="both"/>
        <w:rPr>
          <w:rFonts w:ascii="Times New Roman" w:hAnsi="Times New Roman" w:cs="Times New Roman"/>
          <w:bCs/>
          <w:sz w:val="24"/>
          <w:szCs w:val="24"/>
          <w:lang w:val="es-ES"/>
        </w:rPr>
      </w:pPr>
    </w:p>
    <w:p w:rsidR="00E168FF" w:rsidRPr="00E168FF" w:rsidRDefault="00E168FF" w:rsidP="00E168FF">
      <w:pPr>
        <w:autoSpaceDE w:val="0"/>
        <w:autoSpaceDN w:val="0"/>
        <w:adjustRightInd w:val="0"/>
        <w:spacing w:line="240" w:lineRule="auto"/>
        <w:jc w:val="both"/>
        <w:rPr>
          <w:rFonts w:ascii="Times New Roman" w:hAnsi="Times New Roman" w:cs="Times New Roman"/>
          <w:bCs/>
          <w:sz w:val="24"/>
          <w:szCs w:val="24"/>
          <w:lang w:val="es-ES"/>
        </w:rPr>
      </w:pPr>
    </w:p>
    <w:p w:rsidR="00E168FF" w:rsidRPr="00E168FF" w:rsidRDefault="00E168FF" w:rsidP="00E168FF">
      <w:pPr>
        <w:autoSpaceDE w:val="0"/>
        <w:autoSpaceDN w:val="0"/>
        <w:adjustRightInd w:val="0"/>
        <w:spacing w:line="240" w:lineRule="auto"/>
        <w:jc w:val="both"/>
        <w:rPr>
          <w:rFonts w:ascii="Times New Roman" w:hAnsi="Times New Roman" w:cs="Times New Roman"/>
          <w:bCs/>
          <w:sz w:val="24"/>
          <w:szCs w:val="24"/>
          <w:lang w:val="es-ES"/>
        </w:rPr>
      </w:pPr>
    </w:p>
    <w:p w:rsidR="00E168FF" w:rsidRPr="00E168FF" w:rsidRDefault="00E168FF" w:rsidP="00E168FF">
      <w:pPr>
        <w:autoSpaceDE w:val="0"/>
        <w:autoSpaceDN w:val="0"/>
        <w:adjustRightInd w:val="0"/>
        <w:spacing w:line="240" w:lineRule="auto"/>
        <w:jc w:val="both"/>
        <w:rPr>
          <w:rFonts w:ascii="Times New Roman" w:hAnsi="Times New Roman" w:cs="Times New Roman"/>
          <w:bCs/>
          <w:sz w:val="24"/>
          <w:szCs w:val="24"/>
          <w:lang w:val="es-ES"/>
        </w:rPr>
      </w:pPr>
    </w:p>
    <w:p w:rsidR="00E168FF" w:rsidRPr="00E168FF" w:rsidRDefault="00E168FF" w:rsidP="00E168FF">
      <w:pPr>
        <w:autoSpaceDE w:val="0"/>
        <w:autoSpaceDN w:val="0"/>
        <w:adjustRightInd w:val="0"/>
        <w:spacing w:line="240" w:lineRule="auto"/>
        <w:jc w:val="both"/>
        <w:rPr>
          <w:rFonts w:ascii="Times New Roman" w:hAnsi="Times New Roman" w:cs="Times New Roman"/>
          <w:bCs/>
          <w:sz w:val="24"/>
          <w:szCs w:val="24"/>
          <w:lang w:val="es-ES"/>
        </w:rPr>
      </w:pPr>
    </w:p>
    <w:p w:rsidR="00E168FF" w:rsidRPr="00E168FF" w:rsidRDefault="00E168FF" w:rsidP="00E168FF">
      <w:pPr>
        <w:autoSpaceDE w:val="0"/>
        <w:autoSpaceDN w:val="0"/>
        <w:adjustRightInd w:val="0"/>
        <w:spacing w:line="240" w:lineRule="auto"/>
        <w:jc w:val="both"/>
        <w:rPr>
          <w:rFonts w:ascii="Times New Roman" w:hAnsi="Times New Roman" w:cs="Times New Roman"/>
          <w:bCs/>
          <w:sz w:val="24"/>
          <w:szCs w:val="24"/>
          <w:lang w:val="es-ES"/>
        </w:rPr>
      </w:pPr>
    </w:p>
    <w:p w:rsidR="00E168FF" w:rsidRDefault="00E168FF" w:rsidP="00E168FF">
      <w:pPr>
        <w:autoSpaceDE w:val="0"/>
        <w:autoSpaceDN w:val="0"/>
        <w:adjustRightInd w:val="0"/>
        <w:spacing w:line="240" w:lineRule="auto"/>
        <w:jc w:val="both"/>
        <w:rPr>
          <w:rFonts w:ascii="Times New Roman" w:hAnsi="Times New Roman" w:cs="Times New Roman"/>
          <w:sz w:val="24"/>
          <w:szCs w:val="24"/>
          <w:lang w:val="es-ES"/>
        </w:rPr>
      </w:pPr>
    </w:p>
    <w:p w:rsidR="00E168FF" w:rsidRDefault="00E168FF" w:rsidP="00E168FF">
      <w:pPr>
        <w:autoSpaceDE w:val="0"/>
        <w:autoSpaceDN w:val="0"/>
        <w:adjustRightInd w:val="0"/>
        <w:spacing w:line="240" w:lineRule="auto"/>
        <w:jc w:val="both"/>
        <w:rPr>
          <w:rFonts w:ascii="Times New Roman" w:hAnsi="Times New Roman" w:cs="Times New Roman"/>
          <w:sz w:val="24"/>
          <w:szCs w:val="24"/>
          <w:lang w:val="es-ES"/>
        </w:rPr>
      </w:pPr>
    </w:p>
    <w:p w:rsidR="00E168FF" w:rsidRDefault="00E168FF" w:rsidP="00E168FF">
      <w:pPr>
        <w:autoSpaceDE w:val="0"/>
        <w:autoSpaceDN w:val="0"/>
        <w:adjustRightInd w:val="0"/>
        <w:spacing w:line="240" w:lineRule="auto"/>
        <w:jc w:val="both"/>
        <w:rPr>
          <w:rFonts w:ascii="Times New Roman" w:hAnsi="Times New Roman" w:cs="Times New Roman"/>
          <w:sz w:val="24"/>
          <w:szCs w:val="24"/>
          <w:lang w:val="es-ES"/>
        </w:rPr>
      </w:pPr>
    </w:p>
    <w:p w:rsidR="00E168FF" w:rsidRDefault="00E168FF" w:rsidP="00E168FF">
      <w:pPr>
        <w:autoSpaceDE w:val="0"/>
        <w:autoSpaceDN w:val="0"/>
        <w:adjustRightInd w:val="0"/>
        <w:spacing w:line="240" w:lineRule="auto"/>
        <w:jc w:val="both"/>
        <w:rPr>
          <w:rFonts w:ascii="Times New Roman" w:hAnsi="Times New Roman" w:cs="Times New Roman"/>
          <w:sz w:val="24"/>
          <w:szCs w:val="24"/>
          <w:lang w:val="es-ES"/>
        </w:rPr>
      </w:pPr>
    </w:p>
    <w:p w:rsidR="00E168FF" w:rsidRDefault="00E168FF" w:rsidP="00E168FF">
      <w:pPr>
        <w:autoSpaceDE w:val="0"/>
        <w:autoSpaceDN w:val="0"/>
        <w:adjustRightInd w:val="0"/>
        <w:spacing w:line="240" w:lineRule="auto"/>
        <w:jc w:val="both"/>
        <w:rPr>
          <w:rFonts w:ascii="Times New Roman" w:hAnsi="Times New Roman" w:cs="Times New Roman"/>
          <w:sz w:val="24"/>
          <w:szCs w:val="24"/>
          <w:lang w:val="es-ES"/>
        </w:rPr>
      </w:pPr>
      <w:r w:rsidRPr="00E168FF">
        <w:rPr>
          <w:rFonts w:ascii="Times New Roman" w:hAnsi="Times New Roman" w:cs="Times New Roman"/>
          <w:sz w:val="24"/>
          <w:szCs w:val="24"/>
          <w:lang w:val="es-ES"/>
        </w:rPr>
        <mc:AlternateContent>
          <mc:Choice Requires="wps">
            <w:drawing>
              <wp:anchor distT="0" distB="0" distL="114300" distR="114300" simplePos="0" relativeHeight="251664384" behindDoc="0" locked="0" layoutInCell="1" allowOverlap="1" wp14:anchorId="1E709286" wp14:editId="5FB1D2D4">
                <wp:simplePos x="0" y="0"/>
                <wp:positionH relativeFrom="column">
                  <wp:posOffset>567055</wp:posOffset>
                </wp:positionH>
                <wp:positionV relativeFrom="paragraph">
                  <wp:posOffset>248285</wp:posOffset>
                </wp:positionV>
                <wp:extent cx="4810760" cy="635"/>
                <wp:effectExtent l="0" t="0" r="8890" b="0"/>
                <wp:wrapSquare wrapText="bothSides"/>
                <wp:docPr id="5" name="5 Cuadro de texto"/>
                <wp:cNvGraphicFramePr/>
                <a:graphic xmlns:a="http://schemas.openxmlformats.org/drawingml/2006/main">
                  <a:graphicData uri="http://schemas.microsoft.com/office/word/2010/wordprocessingShape">
                    <wps:wsp>
                      <wps:cNvSpPr txBox="1"/>
                      <wps:spPr>
                        <a:xfrm>
                          <a:off x="0" y="0"/>
                          <a:ext cx="4810760" cy="635"/>
                        </a:xfrm>
                        <a:prstGeom prst="rect">
                          <a:avLst/>
                        </a:prstGeom>
                        <a:solidFill>
                          <a:prstClr val="white"/>
                        </a:solidFill>
                        <a:ln>
                          <a:noFill/>
                        </a:ln>
                        <a:effectLst/>
                      </wps:spPr>
                      <wps:txbx>
                        <w:txbxContent>
                          <w:p w:rsidR="00E168FF" w:rsidRPr="009C1A6E" w:rsidRDefault="00E168FF" w:rsidP="00E168FF">
                            <w:pPr>
                              <w:pStyle w:val="Epgrafe"/>
                              <w:rPr>
                                <w:color w:val="auto"/>
                                <w:sz w:val="20"/>
                                <w:szCs w:val="20"/>
                              </w:rPr>
                            </w:pPr>
                            <w:r w:rsidRPr="009C1A6E">
                              <w:rPr>
                                <w:color w:val="auto"/>
                                <w:sz w:val="20"/>
                                <w:szCs w:val="20"/>
                              </w:rPr>
                              <w:t xml:space="preserve">Fuente: EsIA del proyecto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5 Cuadro de texto" o:spid="_x0000_s1026" type="#_x0000_t202" style="position:absolute;left:0;text-align:left;margin-left:44.65pt;margin-top:19.55pt;width:378.8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" stroked="f">
                <v:textbox style="mso-fit-shape-to-text:t" inset="0,0,0,0">
                  <w:txbxContent>
                    <w:p w:rsidR="00E168FF" w:rsidRPr="009C1A6E" w:rsidRDefault="00E168FF" w:rsidP="00E168FF">
                      <w:pPr>
                        <w:pStyle w:val="Epgrafe"/>
                        <w:rPr>
                          <w:color w:val="auto"/>
                          <w:sz w:val="20"/>
                          <w:szCs w:val="20"/>
                        </w:rPr>
                      </w:pPr>
                      <w:r w:rsidRPr="009C1A6E">
                        <w:rPr>
                          <w:color w:val="auto"/>
                          <w:sz w:val="20"/>
                          <w:szCs w:val="20"/>
                        </w:rPr>
                        <w:t xml:space="preserve">Fuente: EsIA del proyecto </w:t>
                      </w:r>
                    </w:p>
                  </w:txbxContent>
                </v:textbox>
                <w10:wrap type="square"/>
              </v:shape>
            </w:pict>
          </mc:Fallback>
        </mc:AlternateContent>
      </w:r>
    </w:p>
    <w:p w:rsidR="00E168FF" w:rsidRDefault="00E168FF" w:rsidP="00E168FF">
      <w:pPr>
        <w:autoSpaceDE w:val="0"/>
        <w:autoSpaceDN w:val="0"/>
        <w:adjustRightInd w:val="0"/>
        <w:spacing w:line="240" w:lineRule="auto"/>
        <w:jc w:val="both"/>
        <w:rPr>
          <w:rFonts w:ascii="Times New Roman" w:hAnsi="Times New Roman" w:cs="Times New Roman"/>
          <w:sz w:val="24"/>
          <w:szCs w:val="24"/>
          <w:lang w:val="es-ES"/>
        </w:rPr>
      </w:pPr>
    </w:p>
    <w:p w:rsidR="00E168FF" w:rsidRDefault="00E168FF" w:rsidP="00E168FF">
      <w:pPr>
        <w:autoSpaceDE w:val="0"/>
        <w:autoSpaceDN w:val="0"/>
        <w:adjustRightInd w:val="0"/>
        <w:spacing w:line="240" w:lineRule="auto"/>
        <w:jc w:val="both"/>
        <w:rPr>
          <w:rFonts w:ascii="Times New Roman" w:hAnsi="Times New Roman" w:cs="Times New Roman"/>
          <w:sz w:val="24"/>
          <w:szCs w:val="24"/>
          <w:lang w:val="es-ES"/>
        </w:rPr>
      </w:pPr>
    </w:p>
    <w:p w:rsidR="00E168FF" w:rsidRPr="00E168FF" w:rsidRDefault="00E168FF" w:rsidP="00E168FF">
      <w:pPr>
        <w:autoSpaceDE w:val="0"/>
        <w:autoSpaceDN w:val="0"/>
        <w:adjustRightInd w:val="0"/>
        <w:spacing w:line="240" w:lineRule="auto"/>
        <w:jc w:val="both"/>
        <w:rPr>
          <w:rFonts w:ascii="Times New Roman" w:hAnsi="Times New Roman" w:cs="Times New Roman"/>
          <w:sz w:val="24"/>
          <w:szCs w:val="24"/>
          <w:lang w:val="es-ES"/>
        </w:rPr>
      </w:pPr>
      <w:r w:rsidRPr="00E168FF">
        <w:rPr>
          <w:rFonts w:ascii="Times New Roman" w:hAnsi="Times New Roman" w:cs="Times New Roman"/>
          <w:sz w:val="24"/>
          <w:szCs w:val="24"/>
          <w:lang w:val="es-ES"/>
        </w:rPr>
        <w:t xml:space="preserve">Que mediante el </w:t>
      </w:r>
      <w:r w:rsidRPr="00E168FF">
        <w:rPr>
          <w:rFonts w:ascii="Times New Roman" w:hAnsi="Times New Roman" w:cs="Times New Roman"/>
          <w:b/>
          <w:sz w:val="24"/>
          <w:szCs w:val="24"/>
          <w:lang w:val="es-ES"/>
        </w:rPr>
        <w:t>PROVEÍDO DRCH-IA-ADM-112-2019</w:t>
      </w:r>
      <w:r w:rsidRPr="00E168FF">
        <w:rPr>
          <w:rFonts w:ascii="Times New Roman" w:hAnsi="Times New Roman" w:cs="Times New Roman"/>
          <w:sz w:val="24"/>
          <w:szCs w:val="24"/>
          <w:lang w:val="es-ES"/>
        </w:rPr>
        <w:t xml:space="preserve">, del 7 de octubre de 2019, (visible en el expediente administrativo), </w:t>
      </w:r>
      <w:proofErr w:type="spellStart"/>
      <w:r w:rsidRPr="00E168FF">
        <w:rPr>
          <w:rFonts w:ascii="Times New Roman" w:hAnsi="Times New Roman" w:cs="Times New Roman"/>
          <w:sz w:val="24"/>
          <w:szCs w:val="24"/>
          <w:lang w:val="es-ES"/>
        </w:rPr>
        <w:t>MiAMBIENTE</w:t>
      </w:r>
      <w:proofErr w:type="spellEnd"/>
      <w:r w:rsidRPr="00E168FF">
        <w:rPr>
          <w:rFonts w:ascii="Times New Roman" w:hAnsi="Times New Roman" w:cs="Times New Roman"/>
          <w:sz w:val="24"/>
          <w:szCs w:val="24"/>
          <w:lang w:val="es-ES"/>
        </w:rPr>
        <w:t xml:space="preserve"> admite a la fase de evaluación y análisis el Estudio de Impacto Ambiental, Categoría I, del proyecto denominado </w:t>
      </w:r>
      <w:r w:rsidRPr="00E168FF">
        <w:rPr>
          <w:rFonts w:ascii="Times New Roman" w:hAnsi="Times New Roman" w:cs="Times New Roman"/>
          <w:b/>
          <w:bCs/>
          <w:sz w:val="24"/>
          <w:szCs w:val="24"/>
          <w:lang w:val="es-ES"/>
        </w:rPr>
        <w:t>“RESIDENCIAL LOS SENDEROS No. 3 – I ETAPA</w:t>
      </w:r>
      <w:r w:rsidRPr="00E168FF">
        <w:rPr>
          <w:rFonts w:ascii="Times New Roman" w:hAnsi="Times New Roman" w:cs="Times New Roman"/>
          <w:b/>
          <w:sz w:val="24"/>
          <w:szCs w:val="24"/>
          <w:lang w:val="es-ES"/>
        </w:rPr>
        <w:t>”</w:t>
      </w:r>
      <w:r w:rsidRPr="00E168FF">
        <w:rPr>
          <w:rFonts w:ascii="Times New Roman" w:hAnsi="Times New Roman" w:cs="Times New Roman"/>
          <w:sz w:val="24"/>
          <w:szCs w:val="24"/>
          <w:lang w:val="es-ES"/>
        </w:rPr>
        <w:t>, y en virtud de lo establecido para tales efectos en el Decreto Ejecutivo No. 123 de 14 de agosto de 2009, modificado por el Decreto Ejecutivo No. 155 de 5 de agosto de 2011y el Decreto Ejecutivo 36 del 3 de junio de 2019, se surtió el proceso de evaluación del referido Estudio de Impacto Ambiental, tal como consta en el expediente correspondiente de la Plataforma en línea (PREFASIA);</w:t>
      </w:r>
    </w:p>
    <w:p w:rsidR="00E168FF" w:rsidRPr="00E168FF" w:rsidRDefault="00E168FF" w:rsidP="00E168FF">
      <w:pPr>
        <w:autoSpaceDE w:val="0"/>
        <w:autoSpaceDN w:val="0"/>
        <w:adjustRightInd w:val="0"/>
        <w:spacing w:line="240" w:lineRule="auto"/>
        <w:jc w:val="both"/>
        <w:rPr>
          <w:rFonts w:ascii="Times New Roman" w:hAnsi="Times New Roman" w:cs="Times New Roman"/>
          <w:sz w:val="24"/>
          <w:szCs w:val="24"/>
          <w:lang w:val="es-ES"/>
        </w:rPr>
      </w:pPr>
      <w:r w:rsidRPr="00E168FF">
        <w:rPr>
          <w:rFonts w:ascii="Times New Roman" w:hAnsi="Times New Roman" w:cs="Times New Roman"/>
          <w:sz w:val="24"/>
          <w:szCs w:val="24"/>
          <w:lang w:val="es-ES"/>
        </w:rPr>
        <w:t xml:space="preserve">Como parte del proceso de evaluación, se verifico las coordenadas presentadas en el Estudio de Impacto Ambiental en la Dirección de Evaluación de Impacto Ambiental, la cual se envió para verificación el día 18 de octubre de 2019; en tanto que la Dirección de Evaluación de Impacto Ambiental emitió sus comentarios el día 21 de octubre de 2019 (ver el expediente correspondiente de la Plataforma en línea (PREFASIA)); </w:t>
      </w:r>
    </w:p>
    <w:p w:rsidR="00E168FF" w:rsidRPr="00E168FF" w:rsidRDefault="00E168FF" w:rsidP="00E168FF">
      <w:pPr>
        <w:autoSpaceDE w:val="0"/>
        <w:autoSpaceDN w:val="0"/>
        <w:adjustRightInd w:val="0"/>
        <w:spacing w:line="240" w:lineRule="auto"/>
        <w:jc w:val="both"/>
        <w:rPr>
          <w:rFonts w:ascii="Times New Roman" w:hAnsi="Times New Roman" w:cs="Times New Roman"/>
          <w:sz w:val="24"/>
          <w:szCs w:val="24"/>
          <w:lang w:val="es-ES"/>
        </w:rPr>
      </w:pPr>
      <w:r w:rsidRPr="00E168FF">
        <w:rPr>
          <w:rFonts w:ascii="Times New Roman" w:hAnsi="Times New Roman" w:cs="Times New Roman"/>
          <w:sz w:val="24"/>
          <w:szCs w:val="24"/>
          <w:lang w:val="es-ES"/>
        </w:rPr>
        <w:lastRenderedPageBreak/>
        <w:t>Que el día 22 de octubre de 2019, se realizó inspección al área propuesta para el desarrollo del proyecto, por parte del personal técnico de la Sección de Evaluación de Impacto Ambiental del Ministerio de Ambiente – Regional de Chiriquí,</w:t>
      </w:r>
    </w:p>
    <w:p w:rsidR="00457B9D" w:rsidRPr="00CA3233" w:rsidRDefault="00457B9D" w:rsidP="00E168FF">
      <w:pPr>
        <w:autoSpaceDE w:val="0"/>
        <w:autoSpaceDN w:val="0"/>
        <w:adjustRightInd w:val="0"/>
        <w:spacing w:line="240" w:lineRule="auto"/>
        <w:jc w:val="both"/>
        <w:rPr>
          <w:rFonts w:ascii="Times New Roman" w:eastAsia="Times New Roman" w:hAnsi="Times New Roman" w:cs="Times New Roman"/>
          <w:color w:val="000000"/>
          <w:sz w:val="24"/>
          <w:szCs w:val="24"/>
          <w:lang w:eastAsia="es-ES"/>
        </w:rPr>
      </w:pPr>
      <w:r w:rsidRPr="00CA3233">
        <w:rPr>
          <w:rFonts w:ascii="Times New Roman" w:eastAsia="Times New Roman" w:hAnsi="Times New Roman" w:cs="Times New Roman"/>
          <w:color w:val="000000"/>
          <w:sz w:val="24"/>
          <w:szCs w:val="24"/>
          <w:lang w:eastAsia="es-ES"/>
        </w:rPr>
        <w:t xml:space="preserve">Que, luego de la evaluación integral del Estudio de </w:t>
      </w:r>
      <w:r w:rsidR="00165D2F">
        <w:rPr>
          <w:rFonts w:ascii="Times New Roman" w:eastAsia="Times New Roman" w:hAnsi="Times New Roman" w:cs="Times New Roman"/>
          <w:color w:val="000000"/>
          <w:sz w:val="24"/>
          <w:szCs w:val="24"/>
          <w:lang w:eastAsia="es-ES"/>
        </w:rPr>
        <w:t xml:space="preserve">Impacto Ambiental, categoría I, </w:t>
      </w:r>
      <w:r w:rsidRPr="00CA3233">
        <w:rPr>
          <w:rFonts w:ascii="Times New Roman" w:eastAsia="Times New Roman" w:hAnsi="Times New Roman" w:cs="Times New Roman"/>
          <w:color w:val="000000"/>
          <w:sz w:val="24"/>
          <w:szCs w:val="24"/>
          <w:lang w:eastAsia="es-ES"/>
        </w:rPr>
        <w:t xml:space="preserve">la </w:t>
      </w:r>
      <w:r w:rsidR="00471C73" w:rsidRPr="00CA3233">
        <w:rPr>
          <w:rFonts w:ascii="Times New Roman" w:eastAsia="Times New Roman" w:hAnsi="Times New Roman" w:cs="Times New Roman"/>
          <w:color w:val="000000"/>
          <w:sz w:val="24"/>
          <w:szCs w:val="24"/>
          <w:lang w:eastAsia="es-ES"/>
        </w:rPr>
        <w:t>Declaración Jurada</w:t>
      </w:r>
      <w:r w:rsidR="00165D2F">
        <w:rPr>
          <w:rFonts w:ascii="Times New Roman" w:eastAsia="Times New Roman" w:hAnsi="Times New Roman" w:cs="Times New Roman"/>
          <w:color w:val="000000"/>
          <w:sz w:val="24"/>
          <w:szCs w:val="24"/>
          <w:lang w:eastAsia="es-ES"/>
        </w:rPr>
        <w:t xml:space="preserve"> y la información complementaria</w:t>
      </w:r>
      <w:r w:rsidRPr="00CA3233">
        <w:rPr>
          <w:rFonts w:ascii="Times New Roman" w:eastAsia="Times New Roman" w:hAnsi="Times New Roman" w:cs="Times New Roman"/>
          <w:color w:val="000000"/>
          <w:sz w:val="24"/>
          <w:szCs w:val="24"/>
          <w:lang w:eastAsia="es-ES"/>
        </w:rPr>
        <w:t xml:space="preserve">, correspondiente al proyecto </w:t>
      </w:r>
      <w:r w:rsidRPr="00CA3233">
        <w:rPr>
          <w:rFonts w:ascii="Times New Roman" w:eastAsia="Times New Roman" w:hAnsi="Times New Roman" w:cs="Times New Roman"/>
          <w:b/>
          <w:color w:val="000000"/>
          <w:sz w:val="24"/>
          <w:szCs w:val="24"/>
          <w:lang w:eastAsia="es-ES"/>
        </w:rPr>
        <w:t>“</w:t>
      </w:r>
      <w:r w:rsidR="00E168FF" w:rsidRPr="00E168FF">
        <w:rPr>
          <w:rFonts w:ascii="Times New Roman" w:eastAsia="Times New Roman" w:hAnsi="Times New Roman" w:cs="Times New Roman"/>
          <w:b/>
          <w:color w:val="000000"/>
          <w:sz w:val="24"/>
          <w:szCs w:val="24"/>
          <w:lang w:eastAsia="es-ES"/>
        </w:rPr>
        <w:t>RESIDENCIAL LOS SENDEROS No. 3 – I ETAPA</w:t>
      </w:r>
      <w:r w:rsidRPr="00CA3233">
        <w:rPr>
          <w:rFonts w:ascii="Times New Roman" w:eastAsia="Times New Roman" w:hAnsi="Times New Roman" w:cs="Times New Roman"/>
          <w:b/>
          <w:color w:val="000000"/>
          <w:sz w:val="24"/>
          <w:szCs w:val="24"/>
          <w:lang w:eastAsia="es-ES"/>
        </w:rPr>
        <w:t>”</w:t>
      </w:r>
      <w:r w:rsidRPr="00CA3233">
        <w:rPr>
          <w:rFonts w:ascii="Times New Roman" w:eastAsia="Times New Roman" w:hAnsi="Times New Roman" w:cs="Times New Roman"/>
          <w:color w:val="000000"/>
          <w:sz w:val="24"/>
          <w:szCs w:val="24"/>
          <w:lang w:eastAsia="es-ES"/>
        </w:rPr>
        <w:t xml:space="preserve">, mediante Informe Técnico 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w:t>
      </w:r>
      <w:r w:rsidR="00471C73" w:rsidRPr="00CA3233">
        <w:rPr>
          <w:rFonts w:ascii="Times New Roman" w:eastAsia="Times New Roman" w:hAnsi="Times New Roman" w:cs="Times New Roman"/>
          <w:color w:val="000000"/>
          <w:sz w:val="24"/>
          <w:szCs w:val="24"/>
          <w:lang w:eastAsia="es-ES"/>
        </w:rPr>
        <w:t>considera ambientalmente viable;</w:t>
      </w:r>
      <w:r w:rsidRPr="00CA3233">
        <w:rPr>
          <w:rFonts w:ascii="Times New Roman" w:eastAsia="Times New Roman" w:hAnsi="Times New Roman" w:cs="Times New Roman"/>
          <w:color w:val="000000"/>
          <w:sz w:val="24"/>
          <w:szCs w:val="24"/>
          <w:lang w:eastAsia="es-ES"/>
        </w:rPr>
        <w:t xml:space="preserve"> </w:t>
      </w:r>
    </w:p>
    <w:p w:rsidR="00DC485C" w:rsidRPr="00CA3233" w:rsidRDefault="00DC485C" w:rsidP="00FA7473">
      <w:pPr>
        <w:spacing w:before="240" w:line="240" w:lineRule="auto"/>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DC485C" w:rsidRPr="00CA3233" w:rsidRDefault="00DC485C" w:rsidP="00FA7473">
      <w:pPr>
        <w:spacing w:before="240" w:line="240" w:lineRule="auto"/>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4A5F9A" w:rsidRPr="00CA3233" w:rsidRDefault="00DC485C" w:rsidP="00FA7473">
      <w:pPr>
        <w:spacing w:before="240" w:line="240" w:lineRule="auto"/>
        <w:jc w:val="both"/>
        <w:rPr>
          <w:rFonts w:ascii="Times New Roman" w:eastAsia="Calibri" w:hAnsi="Times New Roman" w:cs="Times New Roman"/>
          <w:sz w:val="24"/>
          <w:szCs w:val="24"/>
          <w:lang w:val="es-ES"/>
        </w:rPr>
      </w:pPr>
      <w:r w:rsidRPr="00CA3233">
        <w:rPr>
          <w:rFonts w:ascii="Times New Roman" w:eastAsia="Calibri" w:hAnsi="Times New Roman" w:cs="Times New Roman"/>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3B1609" w:rsidRDefault="003B1609" w:rsidP="00FA7473">
      <w:pPr>
        <w:spacing w:line="240" w:lineRule="auto"/>
        <w:rPr>
          <w:rFonts w:ascii="Times New Roman" w:eastAsia="Calibri" w:hAnsi="Times New Roman" w:cs="Times New Roman"/>
          <w:b/>
          <w:sz w:val="24"/>
          <w:szCs w:val="24"/>
          <w:lang w:val="es-ES"/>
        </w:rPr>
      </w:pPr>
    </w:p>
    <w:p w:rsidR="00207567" w:rsidRPr="00CA3233" w:rsidRDefault="00C50E2B" w:rsidP="00FA7473">
      <w:pPr>
        <w:spacing w:line="240" w:lineRule="auto"/>
        <w:jc w:val="center"/>
        <w:rPr>
          <w:rFonts w:ascii="Times New Roman" w:eastAsia="Calibri" w:hAnsi="Times New Roman" w:cs="Times New Roman"/>
          <w:b/>
          <w:sz w:val="24"/>
          <w:szCs w:val="24"/>
          <w:lang w:val="es-ES"/>
        </w:rPr>
      </w:pPr>
      <w:r w:rsidRPr="00CA3233">
        <w:rPr>
          <w:rFonts w:ascii="Times New Roman" w:eastAsia="Calibri" w:hAnsi="Times New Roman" w:cs="Times New Roman"/>
          <w:b/>
          <w:sz w:val="24"/>
          <w:szCs w:val="24"/>
          <w:lang w:val="es-ES"/>
        </w:rPr>
        <w:t>RESUELVE:</w:t>
      </w:r>
    </w:p>
    <w:p w:rsidR="00207567" w:rsidRPr="00CA3233" w:rsidRDefault="00C50E2B" w:rsidP="00FA7473">
      <w:pPr>
        <w:spacing w:line="240" w:lineRule="auto"/>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 xml:space="preserve">Artículo 1. APROBAR </w:t>
      </w:r>
      <w:r w:rsidRPr="00CA3233">
        <w:rPr>
          <w:rFonts w:ascii="Times New Roman" w:eastAsia="Calibri" w:hAnsi="Times New Roman" w:cs="Times New Roman"/>
          <w:sz w:val="24"/>
          <w:szCs w:val="24"/>
          <w:lang w:val="es-ES" w:eastAsia="es-ES"/>
        </w:rPr>
        <w:t xml:space="preserve">el </w:t>
      </w:r>
      <w:proofErr w:type="spellStart"/>
      <w:r w:rsidRPr="00CA3233">
        <w:rPr>
          <w:rFonts w:ascii="Times New Roman" w:eastAsia="Calibri" w:hAnsi="Times New Roman" w:cs="Times New Roman"/>
          <w:sz w:val="24"/>
          <w:szCs w:val="24"/>
          <w:lang w:val="es-ES" w:eastAsia="es-ES"/>
        </w:rPr>
        <w:t>EsI</w:t>
      </w:r>
      <w:proofErr w:type="spellEnd"/>
      <w:r w:rsidRPr="00CA3233">
        <w:rPr>
          <w:rFonts w:ascii="Times New Roman" w:eastAsia="Calibri" w:hAnsi="Times New Roman" w:cs="Times New Roman"/>
          <w:sz w:val="24"/>
          <w:szCs w:val="24"/>
          <w:lang w:eastAsia="es-ES"/>
        </w:rPr>
        <w:t>A</w:t>
      </w:r>
      <w:r w:rsidRPr="00CA3233">
        <w:rPr>
          <w:rFonts w:ascii="Times New Roman" w:eastAsia="Calibri" w:hAnsi="Times New Roman" w:cs="Times New Roman"/>
          <w:sz w:val="24"/>
          <w:szCs w:val="24"/>
          <w:lang w:val="es-ES" w:eastAsia="es-ES"/>
        </w:rPr>
        <w:t xml:space="preserve">, categoría I, correspondiente al proyecto </w:t>
      </w:r>
      <w:r w:rsidRPr="00CA3233">
        <w:rPr>
          <w:rFonts w:ascii="Times New Roman" w:eastAsia="Calibri" w:hAnsi="Times New Roman" w:cs="Times New Roman"/>
          <w:b/>
          <w:bCs/>
          <w:sz w:val="24"/>
          <w:szCs w:val="24"/>
          <w:lang w:val="es-ES" w:eastAsia="es-ES"/>
        </w:rPr>
        <w:t>“</w:t>
      </w:r>
      <w:r w:rsidR="00E168FF" w:rsidRPr="00E168FF">
        <w:rPr>
          <w:rFonts w:ascii="Times New Roman" w:eastAsia="Calibri" w:hAnsi="Times New Roman" w:cs="Times New Roman"/>
          <w:b/>
          <w:bCs/>
          <w:sz w:val="24"/>
          <w:szCs w:val="24"/>
          <w:lang w:val="es-ES" w:eastAsia="es-ES"/>
        </w:rPr>
        <w:t>RESIDENCIAL LOS SENDEROS No. 3 – I ETAPA</w:t>
      </w:r>
      <w:r w:rsidRPr="00CA3233">
        <w:rPr>
          <w:rFonts w:ascii="Times New Roman" w:eastAsia="Calibri" w:hAnsi="Times New Roman" w:cs="Times New Roman"/>
          <w:sz w:val="24"/>
          <w:szCs w:val="24"/>
          <w:lang w:val="es-ES" w:eastAsia="es-ES"/>
        </w:rPr>
        <w:t>”,</w:t>
      </w:r>
      <w:r w:rsidR="00151EB8" w:rsidRPr="00CA3233">
        <w:rPr>
          <w:rFonts w:ascii="Times New Roman" w:eastAsia="Calibri" w:hAnsi="Times New Roman" w:cs="Times New Roman"/>
          <w:sz w:val="24"/>
          <w:szCs w:val="24"/>
          <w:lang w:eastAsia="es-ES"/>
        </w:rPr>
        <w:t xml:space="preserve"> cuyo</w:t>
      </w:r>
      <w:r w:rsidRPr="00CA3233">
        <w:rPr>
          <w:rFonts w:ascii="Times New Roman" w:eastAsia="Calibri" w:hAnsi="Times New Roman" w:cs="Times New Roman"/>
          <w:sz w:val="24"/>
          <w:szCs w:val="24"/>
          <w:lang w:eastAsia="es-ES"/>
        </w:rPr>
        <w:t xml:space="preserve"> promotor </w:t>
      </w:r>
      <w:r w:rsidR="00CA3233">
        <w:rPr>
          <w:rFonts w:ascii="Times New Roman" w:eastAsia="Calibri" w:hAnsi="Times New Roman" w:cs="Times New Roman"/>
          <w:sz w:val="24"/>
          <w:szCs w:val="24"/>
          <w:lang w:eastAsia="es-ES"/>
        </w:rPr>
        <w:t>es</w:t>
      </w:r>
      <w:r w:rsidR="00CC3203" w:rsidRPr="00CA3233">
        <w:rPr>
          <w:rFonts w:ascii="Times New Roman" w:eastAsia="Calibri" w:hAnsi="Times New Roman" w:cs="Times New Roman"/>
          <w:sz w:val="24"/>
          <w:szCs w:val="24"/>
          <w:lang w:eastAsia="es-ES"/>
        </w:rPr>
        <w:t xml:space="preserve"> </w:t>
      </w:r>
      <w:r w:rsidR="00E168FF">
        <w:rPr>
          <w:rFonts w:ascii="Times New Roman" w:hAnsi="Times New Roman" w:cs="Times New Roman"/>
          <w:b/>
          <w:bCs/>
          <w:spacing w:val="-3"/>
          <w:sz w:val="24"/>
          <w:szCs w:val="24"/>
        </w:rPr>
        <w:t>POTRERILLOS VIEW</w:t>
      </w:r>
      <w:r w:rsidR="006A62B3">
        <w:rPr>
          <w:rFonts w:ascii="Times New Roman" w:hAnsi="Times New Roman" w:cs="Times New Roman"/>
          <w:b/>
          <w:bCs/>
          <w:spacing w:val="-3"/>
          <w:sz w:val="24"/>
          <w:szCs w:val="24"/>
        </w:rPr>
        <w:t>, S.A</w:t>
      </w:r>
      <w:r w:rsidR="00961440">
        <w:rPr>
          <w:rFonts w:ascii="Times New Roman" w:hAnsi="Times New Roman" w:cs="Times New Roman"/>
          <w:b/>
          <w:bCs/>
          <w:spacing w:val="-3"/>
          <w:sz w:val="24"/>
          <w:szCs w:val="24"/>
        </w:rPr>
        <w:t xml:space="preserve">, </w:t>
      </w:r>
      <w:r w:rsidRPr="00CA3233">
        <w:rPr>
          <w:rFonts w:ascii="Times New Roman" w:eastAsia="Calibri" w:hAnsi="Times New Roman" w:cs="Times New Roman"/>
          <w:sz w:val="24"/>
          <w:szCs w:val="24"/>
          <w:lang w:val="es-ES" w:eastAsia="es-ES"/>
        </w:rPr>
        <w:t xml:space="preserve">con todas las </w:t>
      </w:r>
      <w:r w:rsidR="006A62B3">
        <w:rPr>
          <w:rFonts w:ascii="Times New Roman" w:eastAsia="Calibri" w:hAnsi="Times New Roman" w:cs="Times New Roman"/>
          <w:sz w:val="24"/>
          <w:szCs w:val="24"/>
          <w:lang w:val="es-ES" w:eastAsia="es-ES"/>
        </w:rPr>
        <w:t xml:space="preserve">medidas </w:t>
      </w:r>
      <w:r w:rsidR="00DC485C" w:rsidRPr="00CA3233">
        <w:rPr>
          <w:rFonts w:ascii="Times New Roman" w:eastAsia="Calibri" w:hAnsi="Times New Roman" w:cs="Times New Roman"/>
          <w:sz w:val="24"/>
          <w:szCs w:val="24"/>
          <w:lang w:val="es-ES" w:eastAsia="es-ES"/>
        </w:rPr>
        <w:t xml:space="preserve">contempladas en el referido Estudio. </w:t>
      </w:r>
    </w:p>
    <w:p w:rsidR="00207567" w:rsidRPr="00CA3233" w:rsidRDefault="00C50E2B" w:rsidP="00FA7473">
      <w:pPr>
        <w:spacing w:line="240" w:lineRule="auto"/>
        <w:jc w:val="both"/>
        <w:rPr>
          <w:rFonts w:ascii="Times New Roman" w:eastAsia="Calibri" w:hAnsi="Times New Roman" w:cs="Times New Roman"/>
          <w:sz w:val="24"/>
          <w:szCs w:val="24"/>
          <w:lang w:val="es-ES" w:eastAsia="es-ES"/>
        </w:rPr>
      </w:pPr>
      <w:r w:rsidRPr="00CA3233">
        <w:rPr>
          <w:rFonts w:ascii="Times New Roman" w:eastAsia="Calibri" w:hAnsi="Times New Roman" w:cs="Times New Roman"/>
          <w:b/>
          <w:bCs/>
          <w:sz w:val="24"/>
          <w:szCs w:val="24"/>
          <w:lang w:val="es-ES" w:eastAsia="es-ES"/>
        </w:rPr>
        <w:t>Artículo 2. ADVERTIR</w:t>
      </w:r>
      <w:r w:rsidRPr="00CA3233">
        <w:rPr>
          <w:rFonts w:ascii="Times New Roman" w:eastAsia="Calibri" w:hAnsi="Times New Roman" w:cs="Times New Roman"/>
          <w:sz w:val="24"/>
          <w:szCs w:val="24"/>
          <w:lang w:val="es-ES" w:eastAsia="es-ES"/>
        </w:rPr>
        <w:t xml:space="preserve"> a</w:t>
      </w:r>
      <w:r w:rsidR="00CA3233">
        <w:rPr>
          <w:rFonts w:ascii="Times New Roman" w:eastAsia="Calibri" w:hAnsi="Times New Roman" w:cs="Times New Roman"/>
          <w:sz w:val="24"/>
          <w:szCs w:val="24"/>
          <w:lang w:val="es-ES" w:eastAsia="es-ES"/>
        </w:rPr>
        <w:t>l</w:t>
      </w:r>
      <w:r w:rsidR="00DC485C" w:rsidRPr="00CA3233">
        <w:rPr>
          <w:rFonts w:ascii="Times New Roman" w:eastAsia="Calibri" w:hAnsi="Times New Roman" w:cs="Times New Roman"/>
          <w:sz w:val="24"/>
          <w:szCs w:val="24"/>
          <w:lang w:val="es-ES" w:eastAsia="es-ES"/>
        </w:rPr>
        <w:t xml:space="preserve"> promotor</w:t>
      </w:r>
      <w:r w:rsidRPr="00CA3233">
        <w:rPr>
          <w:rFonts w:ascii="Times New Roman" w:eastAsia="Calibri" w:hAnsi="Times New Roman" w:cs="Times New Roman"/>
          <w:sz w:val="24"/>
          <w:szCs w:val="24"/>
          <w:lang w:val="es-ES" w:eastAsia="es-ES"/>
        </w:rPr>
        <w:t xml:space="preserve"> </w:t>
      </w:r>
      <w:r w:rsidR="00E168FF">
        <w:rPr>
          <w:rFonts w:ascii="Times New Roman" w:eastAsia="Calibri" w:hAnsi="Times New Roman" w:cs="Times New Roman"/>
          <w:b/>
          <w:bCs/>
          <w:sz w:val="24"/>
          <w:szCs w:val="24"/>
          <w:lang w:eastAsia="es-ES"/>
        </w:rPr>
        <w:t>POTRERILLOS VIEW</w:t>
      </w:r>
      <w:r w:rsidR="006A62B3">
        <w:rPr>
          <w:rFonts w:ascii="Times New Roman" w:eastAsia="Calibri" w:hAnsi="Times New Roman" w:cs="Times New Roman"/>
          <w:b/>
          <w:bCs/>
          <w:sz w:val="24"/>
          <w:szCs w:val="24"/>
          <w:lang w:eastAsia="es-ES"/>
        </w:rPr>
        <w:t>, S.A.</w:t>
      </w:r>
      <w:r w:rsidR="00961440">
        <w:rPr>
          <w:rFonts w:ascii="Times New Roman" w:eastAsia="Calibri" w:hAnsi="Times New Roman" w:cs="Times New Roman"/>
          <w:b/>
          <w:bCs/>
          <w:sz w:val="24"/>
          <w:szCs w:val="24"/>
          <w:lang w:eastAsia="es-ES"/>
        </w:rPr>
        <w:t xml:space="preserve">, </w:t>
      </w:r>
      <w:r w:rsidRPr="00CA3233">
        <w:rPr>
          <w:rFonts w:ascii="Times New Roman" w:eastAsia="Calibri" w:hAnsi="Times New Roman" w:cs="Times New Roman"/>
          <w:sz w:val="24"/>
          <w:szCs w:val="24"/>
          <w:lang w:val="es-ES" w:eastAsia="es-ES"/>
        </w:rPr>
        <w:t>que deberá incluir en todos los contratos y/o acuerdos que suscriba para su ejecución o desarrollo</w:t>
      </w:r>
      <w:r w:rsidRPr="00CA3233">
        <w:rPr>
          <w:rFonts w:ascii="Times New Roman" w:eastAsia="Calibri" w:hAnsi="Times New Roman" w:cs="Times New Roman"/>
          <w:sz w:val="24"/>
          <w:szCs w:val="24"/>
          <w:lang w:eastAsia="es-ES"/>
        </w:rPr>
        <w:t>,</w:t>
      </w:r>
      <w:r w:rsidRPr="00CA3233">
        <w:rPr>
          <w:rFonts w:ascii="Times New Roman" w:eastAsia="Calibri" w:hAnsi="Times New Roman" w:cs="Times New Roman"/>
          <w:sz w:val="24"/>
          <w:szCs w:val="24"/>
          <w:lang w:val="es-ES" w:eastAsia="es-ES"/>
        </w:rPr>
        <w:t xml:space="preserve"> el cumplimiento de la presente </w:t>
      </w:r>
      <w:r w:rsidRPr="00CA3233">
        <w:rPr>
          <w:rFonts w:ascii="Times New Roman" w:eastAsia="Calibri" w:hAnsi="Times New Roman" w:cs="Times New Roman"/>
          <w:sz w:val="24"/>
          <w:szCs w:val="24"/>
          <w:lang w:eastAsia="es-ES"/>
        </w:rPr>
        <w:t>R</w:t>
      </w:r>
      <w:r w:rsidR="00365C95" w:rsidRPr="00CA3233">
        <w:rPr>
          <w:rFonts w:ascii="Times New Roman" w:eastAsia="Calibri" w:hAnsi="Times New Roman" w:cs="Times New Roman"/>
          <w:sz w:val="24"/>
          <w:szCs w:val="24"/>
          <w:lang w:val="es-ES" w:eastAsia="es-ES"/>
        </w:rPr>
        <w:t>esolución</w:t>
      </w:r>
      <w:r w:rsidRPr="00CA3233">
        <w:rPr>
          <w:rFonts w:ascii="Times New Roman" w:eastAsia="Calibri" w:hAnsi="Times New Roman" w:cs="Times New Roman"/>
          <w:sz w:val="24"/>
          <w:szCs w:val="24"/>
          <w:lang w:eastAsia="es-ES"/>
        </w:rPr>
        <w:t xml:space="preserve"> Ambiental</w:t>
      </w:r>
      <w:r w:rsidRPr="00CA3233">
        <w:rPr>
          <w:rFonts w:ascii="Times New Roman" w:eastAsia="Calibri" w:hAnsi="Times New Roman" w:cs="Times New Roman"/>
          <w:sz w:val="24"/>
          <w:szCs w:val="24"/>
          <w:lang w:val="es-ES" w:eastAsia="es-ES"/>
        </w:rPr>
        <w:t xml:space="preserve"> y de la normativa ambiental vigente.</w:t>
      </w:r>
    </w:p>
    <w:p w:rsidR="00207567" w:rsidRPr="00CA3233" w:rsidRDefault="00C50E2B" w:rsidP="00FA7473">
      <w:pPr>
        <w:spacing w:line="240" w:lineRule="auto"/>
        <w:jc w:val="both"/>
        <w:rPr>
          <w:rFonts w:ascii="Times New Roman" w:eastAsia="Calibri" w:hAnsi="Times New Roman" w:cs="Times New Roman"/>
          <w:sz w:val="24"/>
          <w:szCs w:val="24"/>
          <w:lang w:val="es-ES_tradnl" w:eastAsia="es-ES"/>
        </w:rPr>
      </w:pPr>
      <w:r w:rsidRPr="00CA3233">
        <w:rPr>
          <w:rFonts w:ascii="Times New Roman" w:eastAsia="Calibri" w:hAnsi="Times New Roman" w:cs="Times New Roman"/>
          <w:b/>
          <w:bCs/>
          <w:sz w:val="24"/>
          <w:szCs w:val="24"/>
          <w:lang w:val="es-ES" w:eastAsia="es-ES"/>
        </w:rPr>
        <w:t>Artículo 3. ADVERTIR</w:t>
      </w:r>
      <w:r w:rsidRPr="00CA3233">
        <w:rPr>
          <w:rFonts w:ascii="Times New Roman" w:eastAsia="Calibri" w:hAnsi="Times New Roman" w:cs="Times New Roman"/>
          <w:sz w:val="24"/>
          <w:szCs w:val="24"/>
          <w:lang w:val="es-ES" w:eastAsia="es-ES"/>
        </w:rPr>
        <w:t xml:space="preserve"> al</w:t>
      </w:r>
      <w:r w:rsidR="00347901" w:rsidRPr="00CA3233">
        <w:rPr>
          <w:rFonts w:ascii="Times New Roman" w:eastAsia="Calibri" w:hAnsi="Times New Roman" w:cs="Times New Roman"/>
          <w:sz w:val="24"/>
          <w:szCs w:val="24"/>
          <w:lang w:val="es-ES" w:eastAsia="es-ES"/>
        </w:rPr>
        <w:t xml:space="preserve"> promotor del proyecto </w:t>
      </w:r>
      <w:r w:rsidR="0024322A" w:rsidRPr="00CA3233">
        <w:rPr>
          <w:rFonts w:ascii="Times New Roman" w:eastAsia="Calibri" w:hAnsi="Times New Roman" w:cs="Times New Roman"/>
          <w:sz w:val="24"/>
          <w:szCs w:val="24"/>
          <w:lang w:val="es-ES" w:eastAsia="es-ES"/>
        </w:rPr>
        <w:t>“</w:t>
      </w:r>
      <w:r w:rsidR="00E168FF" w:rsidRPr="00E168FF">
        <w:rPr>
          <w:rFonts w:ascii="Times New Roman" w:eastAsia="Calibri" w:hAnsi="Times New Roman" w:cs="Times New Roman"/>
          <w:b/>
          <w:bCs/>
          <w:sz w:val="24"/>
          <w:szCs w:val="24"/>
          <w:lang w:val="es-ES" w:eastAsia="es-ES"/>
        </w:rPr>
        <w:t>RESIDENCIAL LOS SENDEROS No. 3 – I ETAPA</w:t>
      </w:r>
      <w:r w:rsidR="0024322A" w:rsidRPr="00CA3233">
        <w:rPr>
          <w:rFonts w:ascii="Times New Roman" w:eastAsia="Calibri" w:hAnsi="Times New Roman" w:cs="Times New Roman"/>
          <w:b/>
          <w:bCs/>
          <w:sz w:val="24"/>
          <w:szCs w:val="24"/>
          <w:lang w:val="es-ES" w:eastAsia="es-ES"/>
        </w:rPr>
        <w:t>”</w:t>
      </w:r>
      <w:r w:rsidR="00FF6294" w:rsidRPr="00CA3233">
        <w:rPr>
          <w:rFonts w:ascii="Times New Roman" w:eastAsia="Calibri" w:hAnsi="Times New Roman" w:cs="Times New Roman"/>
          <w:b/>
          <w:bCs/>
          <w:sz w:val="24"/>
          <w:szCs w:val="24"/>
          <w:lang w:val="es-ES" w:eastAsia="es-ES"/>
        </w:rPr>
        <w:t>,</w:t>
      </w:r>
      <w:r w:rsidRPr="00CA3233">
        <w:rPr>
          <w:rFonts w:ascii="Times New Roman" w:eastAsia="Calibri" w:hAnsi="Times New Roman" w:cs="Times New Roman"/>
          <w:sz w:val="24"/>
          <w:szCs w:val="24"/>
          <w:lang w:eastAsia="es-ES"/>
        </w:rPr>
        <w:t xml:space="preserve"> </w:t>
      </w:r>
      <w:r w:rsidR="00DC485C" w:rsidRPr="00CA3233">
        <w:rPr>
          <w:rFonts w:ascii="Times New Roman" w:eastAsia="Calibri" w:hAnsi="Times New Roman" w:cs="Times New Roman"/>
          <w:sz w:val="24"/>
          <w:szCs w:val="24"/>
          <w:lang w:val="es-ES_tradnl" w:eastAsia="es-ES"/>
        </w:rPr>
        <w:t>que esta resolución no constituye una excepción para el cumplimiento de las normas legales y reglamentarias aplicables a la actividad correspondiente.</w:t>
      </w:r>
    </w:p>
    <w:p w:rsidR="00DC485C" w:rsidRPr="00CA3233" w:rsidRDefault="00C50E2B" w:rsidP="00FA7473">
      <w:pPr>
        <w:spacing w:line="240" w:lineRule="auto"/>
        <w:jc w:val="both"/>
        <w:rPr>
          <w:rFonts w:ascii="Times New Roman" w:hAnsi="Times New Roman" w:cs="Times New Roman"/>
          <w:spacing w:val="-3"/>
          <w:sz w:val="24"/>
          <w:szCs w:val="24"/>
          <w:lang w:val="es-ES_tradnl"/>
        </w:rPr>
      </w:pPr>
      <w:r w:rsidRPr="00CA3233">
        <w:rPr>
          <w:rFonts w:ascii="Times New Roman" w:eastAsia="Calibri" w:hAnsi="Times New Roman" w:cs="Times New Roman"/>
          <w:b/>
          <w:bCs/>
          <w:sz w:val="24"/>
          <w:szCs w:val="24"/>
          <w:lang w:val="es-ES" w:eastAsia="es-ES"/>
        </w:rPr>
        <w:t xml:space="preserve">Artículo 4. ADVERTIR </w:t>
      </w:r>
      <w:r w:rsidR="00CA3233">
        <w:rPr>
          <w:rFonts w:ascii="Times New Roman" w:eastAsia="Calibri" w:hAnsi="Times New Roman" w:cs="Times New Roman"/>
          <w:sz w:val="24"/>
          <w:szCs w:val="24"/>
          <w:lang w:val="es-ES" w:eastAsia="es-ES"/>
        </w:rPr>
        <w:t>al promotor</w:t>
      </w:r>
      <w:r w:rsidR="00347901" w:rsidRPr="00CA3233">
        <w:rPr>
          <w:rFonts w:ascii="Times New Roman" w:eastAsia="Calibri" w:hAnsi="Times New Roman" w:cs="Times New Roman"/>
          <w:sz w:val="24"/>
          <w:szCs w:val="24"/>
          <w:lang w:val="es-ES" w:eastAsia="es-ES"/>
        </w:rPr>
        <w:t xml:space="preserve"> </w:t>
      </w:r>
      <w:r w:rsidR="00E168FF">
        <w:rPr>
          <w:rFonts w:ascii="Times New Roman" w:eastAsia="Calibri" w:hAnsi="Times New Roman" w:cs="Times New Roman"/>
          <w:b/>
          <w:bCs/>
          <w:sz w:val="24"/>
          <w:szCs w:val="24"/>
          <w:lang w:eastAsia="es-ES"/>
        </w:rPr>
        <w:t>POTRERILLOS VIEW, S.A.</w:t>
      </w:r>
      <w:r w:rsidR="00165D2F">
        <w:rPr>
          <w:rFonts w:ascii="Times New Roman" w:eastAsia="Calibri" w:hAnsi="Times New Roman" w:cs="Times New Roman"/>
          <w:b/>
          <w:bCs/>
          <w:sz w:val="24"/>
          <w:szCs w:val="24"/>
          <w:lang w:val="es-ES" w:eastAsia="es-ES"/>
        </w:rPr>
        <w:t xml:space="preserve"> </w:t>
      </w:r>
      <w:r w:rsidR="00DC485C" w:rsidRPr="00CA3233">
        <w:rPr>
          <w:rFonts w:ascii="Times New Roman" w:hAnsi="Times New Roman" w:cs="Times New Roman"/>
          <w:spacing w:val="-3"/>
          <w:sz w:val="24"/>
          <w:szCs w:val="24"/>
          <w:lang w:val="es-ES_tradnl"/>
        </w:rPr>
        <w:t>que, en adición a los compromisos adquiridos en el Estudio de Impacto Ambiental del proyecto, tendrá que:</w:t>
      </w:r>
    </w:p>
    <w:p w:rsidR="00E168FF" w:rsidRPr="00E168FF" w:rsidRDefault="00E168FF" w:rsidP="00E168FF">
      <w:pPr>
        <w:numPr>
          <w:ilvl w:val="1"/>
          <w:numId w:val="7"/>
        </w:numPr>
        <w:spacing w:after="0" w:line="240" w:lineRule="auto"/>
        <w:contextualSpacing/>
        <w:jc w:val="both"/>
        <w:rPr>
          <w:rFonts w:ascii="Times New Roman" w:eastAsia="Times New Roman" w:hAnsi="Times New Roman" w:cs="Times New Roman"/>
          <w:sz w:val="24"/>
          <w:szCs w:val="24"/>
          <w:lang w:val="es-ES" w:eastAsia="es-ES"/>
        </w:rPr>
      </w:pPr>
      <w:r w:rsidRPr="00E168FF">
        <w:rPr>
          <w:rFonts w:ascii="Times New Roman" w:eastAsia="Times New Roman" w:hAnsi="Times New Roman" w:cs="Times New Roman"/>
          <w:sz w:val="24"/>
          <w:szCs w:val="24"/>
          <w:lang w:val="es-ES" w:eastAsia="es-ES"/>
        </w:rPr>
        <w:t>Colocar, dentro del área del  Proyecto y antes de iniciar su ejecución, un letrero en un  lugar visible con el contenido establecido en formato adjunto.</w:t>
      </w:r>
    </w:p>
    <w:p w:rsidR="00E168FF" w:rsidRPr="00E168FF" w:rsidRDefault="00E168FF" w:rsidP="00E168FF">
      <w:pPr>
        <w:numPr>
          <w:ilvl w:val="1"/>
          <w:numId w:val="7"/>
        </w:numPr>
        <w:spacing w:after="0" w:line="240" w:lineRule="auto"/>
        <w:contextualSpacing/>
        <w:jc w:val="both"/>
        <w:rPr>
          <w:rFonts w:ascii="Times New Roman" w:eastAsia="Times New Roman" w:hAnsi="Times New Roman" w:cs="Times New Roman"/>
          <w:sz w:val="24"/>
          <w:szCs w:val="24"/>
          <w:lang w:val="es-ES" w:eastAsia="es-ES"/>
        </w:rPr>
      </w:pPr>
      <w:r w:rsidRPr="00E168FF">
        <w:rPr>
          <w:rFonts w:ascii="Times New Roman" w:eastAsia="Times New Roman" w:hAnsi="Times New Roman" w:cs="Times New Roman"/>
          <w:sz w:val="24"/>
          <w:szCs w:val="24"/>
          <w:lang w:val="es-ES" w:eastAsia="es-ES"/>
        </w:rPr>
        <w:t>Presentar cada tres (3) meses durante la etapa de construcción fase,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Así como  presentar un plan e informe  de cierre de la obra al culminar la construcción.</w:t>
      </w:r>
    </w:p>
    <w:p w:rsidR="00E168FF" w:rsidRPr="00E168FF" w:rsidRDefault="0085410B" w:rsidP="00E168FF">
      <w:pPr>
        <w:numPr>
          <w:ilvl w:val="1"/>
          <w:numId w:val="7"/>
        </w:numPr>
        <w:spacing w:after="0" w:line="240" w:lineRule="auto"/>
        <w:contextualSpacing/>
        <w:jc w:val="both"/>
        <w:rPr>
          <w:rFonts w:ascii="Times New Roman" w:eastAsia="Times New Roman" w:hAnsi="Times New Roman" w:cs="Times New Roman"/>
          <w:sz w:val="24"/>
          <w:szCs w:val="24"/>
          <w:lang w:val="es-ES" w:eastAsia="es-ES"/>
        </w:rPr>
      </w:pPr>
      <w:r w:rsidRPr="00E168FF">
        <w:rPr>
          <w:rFonts w:ascii="Times New Roman" w:eastAsia="Times New Roman" w:hAnsi="Times New Roman" w:cs="Times New Roman"/>
          <w:sz w:val="24"/>
          <w:szCs w:val="24"/>
          <w:lang w:val="es-ES" w:eastAsia="es-ES"/>
        </w:rPr>
        <w:t>Efectuar el pago en concepto de indemnización ecológica, de conformidad co</w:t>
      </w:r>
      <w:r w:rsidRPr="00E168FF">
        <w:rPr>
          <w:rFonts w:ascii="Times New Roman" w:eastAsia="Times New Roman" w:hAnsi="Times New Roman" w:cs="Times New Roman"/>
          <w:sz w:val="24"/>
          <w:szCs w:val="24"/>
          <w:lang w:val="es-ES" w:eastAsia="es-ES"/>
        </w:rPr>
        <w:t>n la  Resolución No. AG-0235-2003, del 12 de junio de 2003; para lo que contará con treinta (30) días hábiles, una vez la Dirección Regional del Ministerio de Ambiente de Chiriquí establezca el monto.</w:t>
      </w:r>
    </w:p>
    <w:p w:rsidR="00E168FF" w:rsidRPr="00E168FF" w:rsidRDefault="0085410B" w:rsidP="00E168FF">
      <w:pPr>
        <w:numPr>
          <w:ilvl w:val="1"/>
          <w:numId w:val="7"/>
        </w:numPr>
        <w:spacing w:after="0" w:line="240" w:lineRule="auto"/>
        <w:contextualSpacing/>
        <w:jc w:val="both"/>
        <w:rPr>
          <w:rFonts w:ascii="Times New Roman" w:eastAsia="Times New Roman" w:hAnsi="Times New Roman" w:cs="Times New Roman"/>
          <w:sz w:val="24"/>
          <w:szCs w:val="24"/>
          <w:lang w:val="es-ES" w:eastAsia="es-ES"/>
        </w:rPr>
      </w:pPr>
      <w:r w:rsidRPr="00E168FF">
        <w:rPr>
          <w:rFonts w:ascii="Times New Roman" w:eastAsia="Times New Roman" w:hAnsi="Times New Roman" w:cs="Times New Roman"/>
          <w:sz w:val="24"/>
          <w:szCs w:val="24"/>
          <w:lang w:val="es-ES" w:eastAsia="es-ES"/>
        </w:rPr>
        <w:t>Notificar a la Dirección Regional de Chiriquí, de darse</w:t>
      </w:r>
      <w:r w:rsidRPr="00E168FF">
        <w:rPr>
          <w:rFonts w:ascii="Times New Roman" w:eastAsia="Times New Roman" w:hAnsi="Times New Roman" w:cs="Times New Roman"/>
          <w:sz w:val="24"/>
          <w:szCs w:val="24"/>
          <w:lang w:val="es-ES" w:eastAsia="es-ES"/>
        </w:rPr>
        <w:t xml:space="preserve"> la presencia de alguna especie de fauna, la reubicación realizada de la misma, al costo del promotor e incluir dichos resultados en el correspondiente Informe de Seguimiento.</w:t>
      </w:r>
    </w:p>
    <w:p w:rsidR="00E168FF" w:rsidRPr="00E168FF" w:rsidRDefault="0085410B" w:rsidP="00E168FF">
      <w:pPr>
        <w:numPr>
          <w:ilvl w:val="1"/>
          <w:numId w:val="7"/>
        </w:numPr>
        <w:spacing w:after="0" w:line="240" w:lineRule="auto"/>
        <w:contextualSpacing/>
        <w:jc w:val="both"/>
        <w:rPr>
          <w:rFonts w:ascii="Times New Roman" w:eastAsia="Times New Roman" w:hAnsi="Times New Roman" w:cs="Times New Roman"/>
          <w:sz w:val="24"/>
          <w:szCs w:val="24"/>
          <w:lang w:val="es-ES" w:eastAsia="es-ES"/>
        </w:rPr>
      </w:pPr>
      <w:r w:rsidRPr="00E168FF">
        <w:rPr>
          <w:rFonts w:ascii="Times New Roman" w:eastAsia="Times New Roman" w:hAnsi="Times New Roman" w:cs="Times New Roman"/>
          <w:sz w:val="24"/>
          <w:szCs w:val="24"/>
          <w:lang w:val="es-ES" w:eastAsia="es-ES"/>
        </w:rPr>
        <w:lastRenderedPageBreak/>
        <w:t xml:space="preserve">Contar, previo inicio de construcción del proyecto, EL PROMOTOR, deberá contar con la aprobación del Sistema de recolección de aguas residuales, emitidas por la Autoridad competente. </w:t>
      </w:r>
    </w:p>
    <w:p w:rsidR="00E168FF" w:rsidRPr="00E168FF" w:rsidRDefault="0085410B" w:rsidP="00E168FF">
      <w:pPr>
        <w:numPr>
          <w:ilvl w:val="1"/>
          <w:numId w:val="7"/>
        </w:numPr>
        <w:spacing w:after="0" w:line="240" w:lineRule="auto"/>
        <w:contextualSpacing/>
        <w:jc w:val="both"/>
        <w:rPr>
          <w:rFonts w:ascii="Times New Roman" w:eastAsia="Times New Roman" w:hAnsi="Times New Roman" w:cs="Times New Roman"/>
          <w:sz w:val="24"/>
          <w:szCs w:val="24"/>
          <w:lang w:val="es-ES" w:eastAsia="es-ES"/>
        </w:rPr>
      </w:pPr>
      <w:r w:rsidRPr="00E168FF">
        <w:rPr>
          <w:rFonts w:ascii="Times New Roman" w:eastAsia="Times New Roman" w:hAnsi="Times New Roman" w:cs="Times New Roman"/>
          <w:sz w:val="24"/>
          <w:szCs w:val="24"/>
          <w:lang w:val="es-ES" w:eastAsia="es-ES"/>
        </w:rPr>
        <w:t>Disponer en sitios autorizados los desechos sólidos y líquidos generados</w:t>
      </w:r>
      <w:r w:rsidRPr="00E168FF">
        <w:rPr>
          <w:rFonts w:ascii="Times New Roman" w:eastAsia="Times New Roman" w:hAnsi="Times New Roman" w:cs="Times New Roman"/>
          <w:sz w:val="24"/>
          <w:szCs w:val="24"/>
          <w:lang w:val="es-ES" w:eastAsia="es-ES"/>
        </w:rPr>
        <w:t xml:space="preserve"> durante la etapa de construcción.</w:t>
      </w:r>
    </w:p>
    <w:p w:rsidR="00A475A2" w:rsidRPr="00E168FF" w:rsidRDefault="0085410B" w:rsidP="00E168FF">
      <w:pPr>
        <w:numPr>
          <w:ilvl w:val="1"/>
          <w:numId w:val="7"/>
        </w:numPr>
        <w:spacing w:after="0" w:line="240" w:lineRule="auto"/>
        <w:contextualSpacing/>
        <w:jc w:val="both"/>
        <w:rPr>
          <w:rFonts w:ascii="Times New Roman" w:eastAsia="Times New Roman" w:hAnsi="Times New Roman" w:cs="Times New Roman"/>
          <w:sz w:val="24"/>
          <w:szCs w:val="24"/>
          <w:lang w:val="es-ES" w:eastAsia="es-ES"/>
        </w:rPr>
      </w:pPr>
      <w:r w:rsidRPr="00E168FF">
        <w:rPr>
          <w:rFonts w:ascii="Times New Roman" w:eastAsia="Times New Roman" w:hAnsi="Times New Roman" w:cs="Times New Roman"/>
          <w:sz w:val="24"/>
          <w:szCs w:val="24"/>
          <w:lang w:val="es-ES" w:eastAsia="es-ES"/>
        </w:rPr>
        <w:t>Cumplir con el Decreto Ley No. 35 de 22 de septiembre de 1996 “Reglamenta el Uso de las Aguas”</w:t>
      </w:r>
    </w:p>
    <w:p w:rsidR="00E168FF" w:rsidRPr="00E168FF" w:rsidRDefault="00E168FF" w:rsidP="00E168FF">
      <w:pPr>
        <w:numPr>
          <w:ilvl w:val="1"/>
          <w:numId w:val="7"/>
        </w:numPr>
        <w:spacing w:after="0" w:line="240" w:lineRule="auto"/>
        <w:contextualSpacing/>
        <w:jc w:val="both"/>
        <w:rPr>
          <w:rFonts w:ascii="Times New Roman" w:eastAsia="Times New Roman" w:hAnsi="Times New Roman" w:cs="Times New Roman"/>
          <w:sz w:val="24"/>
          <w:szCs w:val="24"/>
          <w:lang w:val="es-ES" w:eastAsia="es-ES"/>
        </w:rPr>
      </w:pPr>
      <w:r w:rsidRPr="00E168FF">
        <w:rPr>
          <w:rFonts w:ascii="Times New Roman" w:eastAsia="Times New Roman" w:hAnsi="Times New Roman" w:cs="Times New Roman"/>
          <w:sz w:val="24"/>
          <w:szCs w:val="24"/>
          <w:lang w:val="es-ES" w:eastAsia="es-ES"/>
        </w:rPr>
        <w:t xml:space="preserve">Cumplir con el Decreto Ejecutivo No. 70 de 27 de julio  de 1973 “Reglamenta sobre el otorgamiento de permisos y concesiones de agua, para el establecimiento del pozo dentro del proyecto. </w:t>
      </w:r>
    </w:p>
    <w:p w:rsidR="00E168FF" w:rsidRPr="00E168FF" w:rsidRDefault="0085410B" w:rsidP="00E168FF">
      <w:pPr>
        <w:numPr>
          <w:ilvl w:val="1"/>
          <w:numId w:val="7"/>
        </w:numPr>
        <w:spacing w:after="0" w:line="240" w:lineRule="auto"/>
        <w:contextualSpacing/>
        <w:jc w:val="both"/>
        <w:rPr>
          <w:rFonts w:ascii="Times New Roman" w:eastAsia="Times New Roman" w:hAnsi="Times New Roman" w:cs="Times New Roman"/>
          <w:sz w:val="24"/>
          <w:szCs w:val="24"/>
          <w:lang w:val="es-ES" w:eastAsia="es-ES"/>
        </w:rPr>
      </w:pPr>
      <w:r w:rsidRPr="00E168FF">
        <w:rPr>
          <w:rFonts w:ascii="Times New Roman" w:eastAsia="Times New Roman" w:hAnsi="Times New Roman" w:cs="Times New Roman"/>
          <w:sz w:val="24"/>
          <w:szCs w:val="24"/>
          <w:lang w:val="es-ES" w:eastAsia="es-ES"/>
        </w:rPr>
        <w:t>Cumplir con el Reglamento DGNTI-COPANIT-35-2019 “Medio Ambiente y Protección de la Salud. Seguridad. Calidad del Agua. Descarga de efluentes líquidos a cuerpos y masas de aguas continentales y m</w:t>
      </w:r>
      <w:r w:rsidRPr="00E168FF">
        <w:rPr>
          <w:rFonts w:ascii="Times New Roman" w:eastAsia="Times New Roman" w:hAnsi="Times New Roman" w:cs="Times New Roman"/>
          <w:sz w:val="24"/>
          <w:szCs w:val="24"/>
          <w:lang w:val="es-ES" w:eastAsia="es-ES"/>
        </w:rPr>
        <w:t xml:space="preserve">arinas”. </w:t>
      </w:r>
    </w:p>
    <w:p w:rsidR="00E168FF" w:rsidRPr="00E168FF" w:rsidRDefault="0085410B" w:rsidP="00E168FF">
      <w:pPr>
        <w:numPr>
          <w:ilvl w:val="1"/>
          <w:numId w:val="7"/>
        </w:numPr>
        <w:spacing w:after="0" w:line="240" w:lineRule="auto"/>
        <w:contextualSpacing/>
        <w:jc w:val="both"/>
        <w:rPr>
          <w:rFonts w:ascii="Times New Roman" w:eastAsia="Times New Roman" w:hAnsi="Times New Roman" w:cs="Times New Roman"/>
          <w:sz w:val="24"/>
          <w:szCs w:val="24"/>
          <w:lang w:val="es-ES" w:eastAsia="es-ES"/>
        </w:rPr>
      </w:pPr>
      <w:r w:rsidRPr="00E168FF">
        <w:rPr>
          <w:rFonts w:ascii="Times New Roman" w:eastAsia="Times New Roman" w:hAnsi="Times New Roman" w:cs="Times New Roman"/>
          <w:sz w:val="24"/>
          <w:szCs w:val="24"/>
          <w:lang w:val="es-ES" w:eastAsia="es-ES"/>
        </w:rPr>
        <w:t>Cumplir con el Reglamento DGNTI-COPANIT 35-2000. Agua. Descarga de efluentes líquidos directamente a cuerpos y masas de agua superficiales y subterráneas”.</w:t>
      </w:r>
    </w:p>
    <w:p w:rsidR="00E168FF" w:rsidRPr="00E168FF" w:rsidRDefault="0085410B" w:rsidP="00E168FF">
      <w:pPr>
        <w:numPr>
          <w:ilvl w:val="1"/>
          <w:numId w:val="7"/>
        </w:numPr>
        <w:spacing w:after="0" w:line="240" w:lineRule="auto"/>
        <w:contextualSpacing/>
        <w:jc w:val="both"/>
        <w:rPr>
          <w:rFonts w:ascii="Times New Roman" w:eastAsia="Times New Roman" w:hAnsi="Times New Roman" w:cs="Times New Roman"/>
          <w:sz w:val="24"/>
          <w:szCs w:val="24"/>
          <w:lang w:val="es-ES" w:eastAsia="es-ES"/>
        </w:rPr>
      </w:pPr>
      <w:r w:rsidRPr="00E168FF">
        <w:rPr>
          <w:rFonts w:ascii="Times New Roman" w:eastAsia="Times New Roman" w:hAnsi="Times New Roman" w:cs="Times New Roman"/>
          <w:sz w:val="24"/>
          <w:szCs w:val="24"/>
          <w:lang w:val="es-ES" w:eastAsia="es-ES"/>
        </w:rPr>
        <w:t>Cumplir con la Resolución N° 277 de 26 de octubre de 1990 “Sistemas de detección de alarma</w:t>
      </w:r>
      <w:r w:rsidRPr="00E168FF">
        <w:rPr>
          <w:rFonts w:ascii="Times New Roman" w:eastAsia="Times New Roman" w:hAnsi="Times New Roman" w:cs="Times New Roman"/>
          <w:sz w:val="24"/>
          <w:szCs w:val="24"/>
          <w:lang w:val="es-ES" w:eastAsia="es-ES"/>
        </w:rPr>
        <w:t>s de incendios”</w:t>
      </w:r>
    </w:p>
    <w:p w:rsidR="009D1012" w:rsidRPr="00E168FF" w:rsidRDefault="00E168FF" w:rsidP="00E168FF">
      <w:pPr>
        <w:numPr>
          <w:ilvl w:val="1"/>
          <w:numId w:val="7"/>
        </w:numPr>
        <w:spacing w:after="0" w:line="240" w:lineRule="auto"/>
        <w:contextualSpacing/>
        <w:jc w:val="both"/>
        <w:rPr>
          <w:rFonts w:ascii="Times New Roman" w:eastAsia="Times New Roman" w:hAnsi="Times New Roman" w:cs="Times New Roman"/>
          <w:sz w:val="24"/>
          <w:szCs w:val="24"/>
          <w:lang w:val="es-ES" w:eastAsia="es-ES"/>
        </w:rPr>
      </w:pPr>
      <w:r w:rsidRPr="00E168FF">
        <w:rPr>
          <w:rFonts w:ascii="Times New Roman" w:eastAsia="Times New Roman" w:hAnsi="Times New Roman" w:cs="Times New Roman"/>
          <w:sz w:val="24"/>
          <w:szCs w:val="24"/>
          <w:lang w:val="es-ES" w:eastAsia="es-ES"/>
        </w:rPr>
        <w:t>Cumplir con el Decreto Ejecutivo No. 2 de 15 de febrero de 2008 “Por el cual se reglamenta la seguridad, salud e higiene en la industria de la construcción”</w:t>
      </w:r>
    </w:p>
    <w:p w:rsidR="00E168FF" w:rsidRPr="00E168FF" w:rsidRDefault="0085410B" w:rsidP="00E168FF">
      <w:pPr>
        <w:numPr>
          <w:ilvl w:val="1"/>
          <w:numId w:val="7"/>
        </w:numPr>
        <w:spacing w:after="0" w:line="240" w:lineRule="auto"/>
        <w:contextualSpacing/>
        <w:jc w:val="both"/>
        <w:rPr>
          <w:rFonts w:ascii="Times New Roman" w:eastAsia="Times New Roman" w:hAnsi="Times New Roman" w:cs="Times New Roman"/>
          <w:sz w:val="24"/>
          <w:szCs w:val="24"/>
          <w:lang w:val="es-ES" w:eastAsia="es-ES"/>
        </w:rPr>
      </w:pPr>
      <w:r w:rsidRPr="00E168FF">
        <w:rPr>
          <w:rFonts w:ascii="Times New Roman" w:eastAsia="Times New Roman" w:hAnsi="Times New Roman" w:cs="Times New Roman"/>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E168FF" w:rsidRPr="00E168FF" w:rsidRDefault="0085410B" w:rsidP="00E168FF">
      <w:pPr>
        <w:numPr>
          <w:ilvl w:val="1"/>
          <w:numId w:val="7"/>
        </w:numPr>
        <w:spacing w:after="0" w:line="240" w:lineRule="auto"/>
        <w:contextualSpacing/>
        <w:jc w:val="both"/>
        <w:rPr>
          <w:rFonts w:ascii="Times New Roman" w:eastAsia="Times New Roman" w:hAnsi="Times New Roman" w:cs="Times New Roman"/>
          <w:sz w:val="24"/>
          <w:szCs w:val="24"/>
          <w:lang w:val="es-ES" w:eastAsia="es-ES"/>
        </w:rPr>
      </w:pPr>
      <w:r w:rsidRPr="00E168FF">
        <w:rPr>
          <w:rFonts w:ascii="Times New Roman" w:eastAsia="Times New Roman" w:hAnsi="Times New Roman" w:cs="Times New Roman"/>
          <w:sz w:val="24"/>
          <w:szCs w:val="24"/>
          <w:lang w:val="es-ES" w:eastAsia="es-ES"/>
        </w:rPr>
        <w:t>Contar con un plan d</w:t>
      </w:r>
      <w:r w:rsidRPr="00E168FF">
        <w:rPr>
          <w:rFonts w:ascii="Times New Roman" w:eastAsia="Times New Roman" w:hAnsi="Times New Roman" w:cs="Times New Roman"/>
          <w:sz w:val="24"/>
          <w:szCs w:val="24"/>
          <w:lang w:val="es-ES" w:eastAsia="es-ES"/>
        </w:rPr>
        <w:t xml:space="preserve">e tránsito vehicular y canalización vial (señalización de los frentes de trabajo, de los sitios de almacenamiento de materiales, entrada y salida de equipo pesado en las horas diurnas), esto deberá ser coordinado con la Autoridad del Tránsito y Transporte </w:t>
      </w:r>
      <w:r w:rsidRPr="00E168FF">
        <w:rPr>
          <w:rFonts w:ascii="Times New Roman" w:eastAsia="Times New Roman" w:hAnsi="Times New Roman" w:cs="Times New Roman"/>
          <w:sz w:val="24"/>
          <w:szCs w:val="24"/>
          <w:lang w:val="es-ES" w:eastAsia="es-ES"/>
        </w:rPr>
        <w:t>Terrestre, para evitar accidentes de tránsito y daños a terceros.</w:t>
      </w:r>
    </w:p>
    <w:p w:rsidR="00E168FF" w:rsidRPr="00E168FF" w:rsidRDefault="0085410B" w:rsidP="00E168FF">
      <w:pPr>
        <w:numPr>
          <w:ilvl w:val="1"/>
          <w:numId w:val="7"/>
        </w:numPr>
        <w:spacing w:after="0" w:line="240" w:lineRule="auto"/>
        <w:contextualSpacing/>
        <w:jc w:val="both"/>
        <w:rPr>
          <w:rFonts w:ascii="Times New Roman" w:eastAsia="Times New Roman" w:hAnsi="Times New Roman" w:cs="Times New Roman"/>
          <w:sz w:val="24"/>
          <w:szCs w:val="24"/>
          <w:lang w:val="es-ES" w:eastAsia="es-ES"/>
        </w:rPr>
      </w:pPr>
      <w:r w:rsidRPr="00E168FF">
        <w:rPr>
          <w:rFonts w:ascii="Times New Roman" w:eastAsia="Times New Roman" w:hAnsi="Times New Roman" w:cs="Times New Roman"/>
          <w:sz w:val="24"/>
          <w:szCs w:val="24"/>
          <w:lang w:val="es-ES" w:eastAsia="es-ES"/>
        </w:rPr>
        <w:t>Contar con letreros preventivos e informativos, colocar barreras físicas o cercas perimetrales provisionales, y mallas de protección, las cuales contribuirán a contener los ruidos, no afecta</w:t>
      </w:r>
      <w:r w:rsidRPr="00E168FF">
        <w:rPr>
          <w:rFonts w:ascii="Times New Roman" w:eastAsia="Times New Roman" w:hAnsi="Times New Roman" w:cs="Times New Roman"/>
          <w:sz w:val="24"/>
          <w:szCs w:val="24"/>
          <w:lang w:val="es-ES" w:eastAsia="es-ES"/>
        </w:rPr>
        <w:t>r  a los transeúntes o las actividades humanas que se desarrollen cercanas a la zona y prevenir accidentes.</w:t>
      </w:r>
    </w:p>
    <w:p w:rsidR="00E168FF" w:rsidRPr="00E168FF" w:rsidRDefault="0085410B" w:rsidP="00E168FF">
      <w:pPr>
        <w:numPr>
          <w:ilvl w:val="1"/>
          <w:numId w:val="7"/>
        </w:numPr>
        <w:spacing w:after="0" w:line="240" w:lineRule="auto"/>
        <w:contextualSpacing/>
        <w:jc w:val="both"/>
        <w:rPr>
          <w:rFonts w:ascii="Times New Roman" w:eastAsia="Times New Roman" w:hAnsi="Times New Roman" w:cs="Times New Roman"/>
          <w:sz w:val="24"/>
          <w:szCs w:val="24"/>
          <w:lang w:val="es-ES" w:eastAsia="es-ES"/>
        </w:rPr>
      </w:pPr>
      <w:r w:rsidRPr="00E168FF">
        <w:rPr>
          <w:rFonts w:ascii="Times New Roman" w:eastAsia="Times New Roman" w:hAnsi="Times New Roman" w:cs="Times New Roman"/>
          <w:sz w:val="24"/>
          <w:szCs w:val="24"/>
          <w:lang w:val="es-ES" w:eastAsia="es-ES"/>
        </w:rPr>
        <w:t>El promotor está obligado a implementar medidas efectivas para el control de la erosión.</w:t>
      </w:r>
    </w:p>
    <w:p w:rsidR="00E168FF" w:rsidRPr="00E168FF" w:rsidRDefault="0085410B" w:rsidP="00E168FF">
      <w:pPr>
        <w:numPr>
          <w:ilvl w:val="1"/>
          <w:numId w:val="7"/>
        </w:numPr>
        <w:spacing w:after="0" w:line="240" w:lineRule="auto"/>
        <w:contextualSpacing/>
        <w:jc w:val="both"/>
        <w:rPr>
          <w:rFonts w:ascii="Times New Roman" w:eastAsia="Times New Roman" w:hAnsi="Times New Roman" w:cs="Times New Roman"/>
          <w:sz w:val="24"/>
          <w:szCs w:val="24"/>
          <w:lang w:val="es-ES" w:eastAsia="es-ES"/>
        </w:rPr>
      </w:pPr>
      <w:r w:rsidRPr="00E168FF">
        <w:rPr>
          <w:rFonts w:ascii="Times New Roman" w:eastAsia="Times New Roman" w:hAnsi="Times New Roman" w:cs="Times New Roman"/>
          <w:sz w:val="24"/>
          <w:szCs w:val="24"/>
          <w:lang w:val="es-ES" w:eastAsia="es-ES"/>
        </w:rPr>
        <w:t>El promotor deberá tomar en cuenta las recomendaciones emit</w:t>
      </w:r>
      <w:r w:rsidRPr="00E168FF">
        <w:rPr>
          <w:rFonts w:ascii="Times New Roman" w:eastAsia="Times New Roman" w:hAnsi="Times New Roman" w:cs="Times New Roman"/>
          <w:sz w:val="24"/>
          <w:szCs w:val="24"/>
          <w:lang w:val="es-ES" w:eastAsia="es-ES"/>
        </w:rPr>
        <w:t>idas por el consultor en el Estudio de Impacto Ambiental.</w:t>
      </w:r>
    </w:p>
    <w:p w:rsidR="00E168FF" w:rsidRPr="00E168FF" w:rsidRDefault="0085410B" w:rsidP="00E168FF">
      <w:pPr>
        <w:numPr>
          <w:ilvl w:val="1"/>
          <w:numId w:val="7"/>
        </w:numPr>
        <w:spacing w:after="0" w:line="240" w:lineRule="auto"/>
        <w:contextualSpacing/>
        <w:jc w:val="both"/>
        <w:rPr>
          <w:rFonts w:ascii="Times New Roman" w:eastAsia="Times New Roman" w:hAnsi="Times New Roman" w:cs="Times New Roman"/>
          <w:sz w:val="24"/>
          <w:szCs w:val="24"/>
          <w:lang w:val="es-ES" w:eastAsia="es-ES"/>
        </w:rPr>
      </w:pPr>
      <w:r w:rsidRPr="00E168FF">
        <w:rPr>
          <w:rFonts w:ascii="Times New Roman" w:eastAsia="Times New Roman" w:hAnsi="Times New Roman" w:cs="Times New Roman"/>
          <w:sz w:val="24"/>
          <w:szCs w:val="24"/>
          <w:lang w:val="es-ES" w:eastAsia="es-ES"/>
        </w:rPr>
        <w:t>Cumplir con la Ley Forestal (Ley 1 del 3 de febrero de 1994).</w:t>
      </w:r>
    </w:p>
    <w:p w:rsidR="00E168FF" w:rsidRPr="00E168FF" w:rsidRDefault="0085410B" w:rsidP="00E168FF">
      <w:pPr>
        <w:numPr>
          <w:ilvl w:val="1"/>
          <w:numId w:val="7"/>
        </w:numPr>
        <w:spacing w:after="0" w:line="240" w:lineRule="auto"/>
        <w:contextualSpacing/>
        <w:jc w:val="both"/>
        <w:rPr>
          <w:rFonts w:ascii="Times New Roman" w:eastAsia="Times New Roman" w:hAnsi="Times New Roman" w:cs="Times New Roman"/>
          <w:sz w:val="24"/>
          <w:szCs w:val="24"/>
          <w:lang w:val="es-ES" w:eastAsia="es-ES"/>
        </w:rPr>
      </w:pPr>
      <w:r w:rsidRPr="00E168FF">
        <w:rPr>
          <w:rFonts w:ascii="Times New Roman" w:eastAsia="Times New Roman" w:hAnsi="Times New Roman" w:cs="Times New Roman"/>
          <w:sz w:val="24"/>
          <w:szCs w:val="24"/>
          <w:lang w:val="es-ES" w:eastAsia="es-ES"/>
        </w:rPr>
        <w:t xml:space="preserve">Enriquecer, mantener, conservar el bosque de galería de la fuente hídrica que se encuentra colindante al proyecto. </w:t>
      </w:r>
    </w:p>
    <w:p w:rsidR="00E168FF" w:rsidRPr="00E168FF" w:rsidRDefault="0085410B" w:rsidP="00E168FF">
      <w:pPr>
        <w:numPr>
          <w:ilvl w:val="1"/>
          <w:numId w:val="7"/>
        </w:numPr>
        <w:spacing w:after="0" w:line="240" w:lineRule="auto"/>
        <w:contextualSpacing/>
        <w:jc w:val="both"/>
        <w:rPr>
          <w:rFonts w:ascii="Times New Roman" w:eastAsia="Times New Roman" w:hAnsi="Times New Roman" w:cs="Times New Roman"/>
          <w:sz w:val="24"/>
          <w:szCs w:val="24"/>
          <w:lang w:val="es-ES" w:eastAsia="es-ES"/>
        </w:rPr>
      </w:pPr>
      <w:r w:rsidRPr="00E168FF">
        <w:rPr>
          <w:rFonts w:ascii="Times New Roman" w:eastAsia="Times New Roman" w:hAnsi="Times New Roman" w:cs="Times New Roman"/>
          <w:sz w:val="24"/>
          <w:szCs w:val="24"/>
          <w:lang w:val="es-ES" w:eastAsia="es-ES"/>
        </w:rPr>
        <w:t xml:space="preserve">En caso de requerir </w:t>
      </w:r>
      <w:r w:rsidRPr="00E168FF">
        <w:rPr>
          <w:rFonts w:ascii="Times New Roman" w:eastAsia="Times New Roman" w:hAnsi="Times New Roman" w:cs="Times New Roman"/>
          <w:sz w:val="24"/>
          <w:szCs w:val="24"/>
          <w:lang w:val="es-ES" w:eastAsia="es-ES"/>
        </w:rPr>
        <w:t xml:space="preserve">realizar trabajos de nivelación y/o relleno del terreno, deberá acogerse al instrumento de gestión ambiental correspondiente para tal fin. </w:t>
      </w:r>
    </w:p>
    <w:p w:rsidR="00E168FF" w:rsidRPr="00E168FF" w:rsidRDefault="0085410B" w:rsidP="00E168FF">
      <w:pPr>
        <w:numPr>
          <w:ilvl w:val="1"/>
          <w:numId w:val="7"/>
        </w:numPr>
        <w:spacing w:after="0" w:line="240" w:lineRule="auto"/>
        <w:contextualSpacing/>
        <w:jc w:val="both"/>
        <w:rPr>
          <w:rFonts w:ascii="Times New Roman" w:eastAsia="Times New Roman" w:hAnsi="Times New Roman" w:cs="Times New Roman"/>
          <w:sz w:val="24"/>
          <w:szCs w:val="24"/>
          <w:lang w:val="es-ES" w:eastAsia="es-ES"/>
        </w:rPr>
      </w:pPr>
      <w:r w:rsidRPr="00E168FF">
        <w:rPr>
          <w:rFonts w:ascii="Times New Roman" w:eastAsia="Times New Roman" w:hAnsi="Times New Roman" w:cs="Times New Roman"/>
          <w:sz w:val="24"/>
          <w:szCs w:val="24"/>
          <w:lang w:val="es-ES" w:eastAsia="es-ES"/>
        </w:rPr>
        <w:t>Cumplir con el  Manual de Especificaciones Ambientales del Ministerio de Obras Públicas.</w:t>
      </w:r>
    </w:p>
    <w:p w:rsidR="00E168FF" w:rsidRPr="00E168FF" w:rsidRDefault="0085410B" w:rsidP="00E168FF">
      <w:pPr>
        <w:numPr>
          <w:ilvl w:val="1"/>
          <w:numId w:val="7"/>
        </w:numPr>
        <w:spacing w:after="0" w:line="240" w:lineRule="auto"/>
        <w:contextualSpacing/>
        <w:jc w:val="both"/>
        <w:rPr>
          <w:rFonts w:ascii="Times New Roman" w:eastAsia="Times New Roman" w:hAnsi="Times New Roman" w:cs="Times New Roman"/>
          <w:sz w:val="24"/>
          <w:szCs w:val="24"/>
          <w:lang w:val="es-ES" w:eastAsia="es-ES"/>
        </w:rPr>
      </w:pPr>
      <w:r w:rsidRPr="00E168FF">
        <w:rPr>
          <w:rFonts w:ascii="Times New Roman" w:eastAsia="Times New Roman" w:hAnsi="Times New Roman" w:cs="Times New Roman"/>
          <w:sz w:val="24"/>
          <w:szCs w:val="24"/>
          <w:lang w:val="es-ES" w:eastAsia="es-ES"/>
        </w:rPr>
        <w:t>Cump</w:t>
      </w:r>
      <w:r w:rsidRPr="00E168FF">
        <w:rPr>
          <w:rFonts w:ascii="Times New Roman" w:eastAsia="Times New Roman" w:hAnsi="Times New Roman" w:cs="Times New Roman"/>
          <w:sz w:val="24"/>
          <w:szCs w:val="24"/>
          <w:lang w:val="es-ES" w:eastAsia="es-ES"/>
        </w:rPr>
        <w:t>lir con el Decreto No. 55 de 1973, “POR EL CUAL SE REGLAMENTAN LAS SERVIDUMBRES EN MATERIA DE AGUAS”.</w:t>
      </w:r>
    </w:p>
    <w:p w:rsidR="00E168FF" w:rsidRPr="00E168FF" w:rsidRDefault="0085410B" w:rsidP="00E168FF">
      <w:pPr>
        <w:numPr>
          <w:ilvl w:val="1"/>
          <w:numId w:val="7"/>
        </w:numPr>
        <w:spacing w:after="0" w:line="240" w:lineRule="auto"/>
        <w:contextualSpacing/>
        <w:jc w:val="both"/>
        <w:rPr>
          <w:rFonts w:ascii="Times New Roman" w:eastAsia="Times New Roman" w:hAnsi="Times New Roman" w:cs="Times New Roman"/>
          <w:sz w:val="24"/>
          <w:szCs w:val="24"/>
          <w:lang w:val="es-ES" w:eastAsia="es-ES"/>
        </w:rPr>
      </w:pPr>
      <w:r w:rsidRPr="00E168FF">
        <w:rPr>
          <w:rFonts w:ascii="Times New Roman" w:eastAsia="Times New Roman" w:hAnsi="Times New Roman" w:cs="Times New Roman"/>
          <w:sz w:val="24"/>
          <w:szCs w:val="24"/>
          <w:lang w:val="es-ES" w:eastAsia="es-ES"/>
        </w:rPr>
        <w:t xml:space="preserve">Cumplir con las normas, permisos, aprobaciones y reglamentos referentes al diseño, construcción y ubicación de todas las infraestructuras que conlleva el </w:t>
      </w:r>
      <w:r w:rsidRPr="00E168FF">
        <w:rPr>
          <w:rFonts w:ascii="Times New Roman" w:eastAsia="Times New Roman" w:hAnsi="Times New Roman" w:cs="Times New Roman"/>
          <w:sz w:val="24"/>
          <w:szCs w:val="24"/>
          <w:lang w:val="es-ES" w:eastAsia="es-ES"/>
        </w:rPr>
        <w:t xml:space="preserve">desarrollo del proyecto, emitido por las autoridades e instituciones competentes en este tipo de proyecto. </w:t>
      </w:r>
    </w:p>
    <w:p w:rsidR="00A475A2" w:rsidRPr="00E168FF" w:rsidRDefault="0085410B" w:rsidP="00E168FF">
      <w:pPr>
        <w:numPr>
          <w:ilvl w:val="1"/>
          <w:numId w:val="7"/>
        </w:numPr>
        <w:spacing w:after="0" w:line="240" w:lineRule="auto"/>
        <w:contextualSpacing/>
        <w:jc w:val="both"/>
        <w:rPr>
          <w:rFonts w:ascii="Times New Roman" w:eastAsia="Times New Roman" w:hAnsi="Times New Roman" w:cs="Times New Roman"/>
          <w:sz w:val="24"/>
          <w:szCs w:val="24"/>
          <w:lang w:val="es-ES" w:eastAsia="es-ES"/>
        </w:rPr>
      </w:pPr>
      <w:r w:rsidRPr="00E168FF">
        <w:rPr>
          <w:rFonts w:ascii="Times New Roman" w:eastAsia="Times New Roman" w:hAnsi="Times New Roman" w:cs="Times New Roman"/>
          <w:sz w:val="24"/>
          <w:szCs w:val="24"/>
          <w:lang w:val="es-ES" w:eastAsia="es-ES"/>
        </w:rPr>
        <w:t>Cualquier conflicto que se presente, en lo que respecta a la población afectada por el desarrollo del proyecto, el promotor actuará siempre mostrand</w:t>
      </w:r>
      <w:r w:rsidRPr="00E168FF">
        <w:rPr>
          <w:rFonts w:ascii="Times New Roman" w:eastAsia="Times New Roman" w:hAnsi="Times New Roman" w:cs="Times New Roman"/>
          <w:sz w:val="24"/>
          <w:szCs w:val="24"/>
          <w:lang w:val="es-ES" w:eastAsia="es-ES"/>
        </w:rPr>
        <w:t>o su mejor disposición a conciliar con las partes actuando de buena fe.</w:t>
      </w:r>
    </w:p>
    <w:p w:rsidR="004A5F9A" w:rsidRPr="00CA3233" w:rsidRDefault="004A5F9A" w:rsidP="00FA7473">
      <w:pPr>
        <w:spacing w:after="0" w:line="240" w:lineRule="auto"/>
        <w:contextualSpacing/>
        <w:rPr>
          <w:rFonts w:ascii="Times New Roman" w:eastAsia="Times New Roman" w:hAnsi="Times New Roman" w:cs="Times New Roman"/>
          <w:sz w:val="24"/>
          <w:szCs w:val="24"/>
          <w:lang w:val="es-ES" w:eastAsia="es-ES"/>
        </w:rPr>
      </w:pPr>
    </w:p>
    <w:p w:rsidR="00207567" w:rsidRPr="00CA3233" w:rsidRDefault="00DC485C" w:rsidP="00FA7473">
      <w:pPr>
        <w:adjustRightInd w:val="0"/>
        <w:spacing w:line="240" w:lineRule="auto"/>
        <w:jc w:val="both"/>
        <w:rPr>
          <w:rFonts w:ascii="Times New Roman" w:hAnsi="Times New Roman" w:cs="Times New Roman"/>
          <w:color w:val="000000"/>
          <w:sz w:val="24"/>
          <w:szCs w:val="24"/>
        </w:rPr>
      </w:pPr>
      <w:r w:rsidRPr="00CA3233">
        <w:rPr>
          <w:rFonts w:ascii="Times New Roman" w:hAnsi="Times New Roman" w:cs="Times New Roman"/>
          <w:b/>
          <w:sz w:val="24"/>
          <w:szCs w:val="24"/>
          <w:lang w:val="es-ES_tradnl"/>
        </w:rPr>
        <w:t>Artículo</w:t>
      </w:r>
      <w:r w:rsidRPr="00CA3233">
        <w:rPr>
          <w:rFonts w:ascii="Times New Roman" w:hAnsi="Times New Roman" w:cs="Times New Roman"/>
          <w:b/>
          <w:color w:val="000000"/>
          <w:sz w:val="24"/>
          <w:szCs w:val="24"/>
        </w:rPr>
        <w:t xml:space="preserve"> 5.</w:t>
      </w:r>
      <w:r w:rsidRPr="00CA3233">
        <w:rPr>
          <w:rFonts w:ascii="Times New Roman" w:hAnsi="Times New Roman" w:cs="Times New Roman"/>
          <w:color w:val="000000"/>
          <w:sz w:val="24"/>
          <w:szCs w:val="24"/>
        </w:rPr>
        <w:t xml:space="preserve"> </w:t>
      </w:r>
      <w:r w:rsidRPr="00CA3233">
        <w:rPr>
          <w:rFonts w:ascii="Times New Roman" w:hAnsi="Times New Roman" w:cs="Times New Roman"/>
          <w:b/>
          <w:color w:val="000000"/>
          <w:sz w:val="24"/>
          <w:szCs w:val="24"/>
        </w:rPr>
        <w:t>ADVERTIR</w:t>
      </w:r>
      <w:r w:rsidRPr="00CA3233">
        <w:rPr>
          <w:rFonts w:ascii="Times New Roman" w:hAnsi="Times New Roman" w:cs="Times New Roman"/>
          <w:color w:val="000000"/>
          <w:sz w:val="24"/>
          <w:szCs w:val="24"/>
        </w:rPr>
        <w:t xml:space="preserve"> al promotor que deberá presentar ante el Ministerio de Ambiente, cualquier modificación del proyecto </w:t>
      </w:r>
      <w:r w:rsidRPr="00CA3233">
        <w:rPr>
          <w:rFonts w:ascii="Times New Roman" w:hAnsi="Times New Roman" w:cs="Times New Roman"/>
          <w:b/>
          <w:sz w:val="24"/>
          <w:szCs w:val="24"/>
          <w:lang w:val="es-ES_tradnl"/>
        </w:rPr>
        <w:t>“</w:t>
      </w:r>
      <w:r w:rsidR="00E168FF">
        <w:rPr>
          <w:rFonts w:ascii="Times New Roman" w:hAnsi="Times New Roman" w:cs="Times New Roman"/>
          <w:b/>
          <w:sz w:val="24"/>
          <w:szCs w:val="24"/>
          <w:lang w:val="es-ES_tradnl"/>
        </w:rPr>
        <w:t>RESIDENCIAL LOS SENDEROS No. 3 – I ETAPA</w:t>
      </w:r>
      <w:r w:rsidR="00366F24" w:rsidRPr="00CA3233">
        <w:rPr>
          <w:rFonts w:ascii="Times New Roman" w:hAnsi="Times New Roman" w:cs="Times New Roman"/>
          <w:b/>
          <w:sz w:val="24"/>
          <w:szCs w:val="24"/>
          <w:lang w:val="es-ES_tradnl"/>
        </w:rPr>
        <w:t>”</w:t>
      </w:r>
      <w:r w:rsidR="00347901" w:rsidRPr="00CA3233">
        <w:rPr>
          <w:rFonts w:ascii="Times New Roman" w:hAnsi="Times New Roman" w:cs="Times New Roman"/>
          <w:b/>
          <w:sz w:val="24"/>
          <w:szCs w:val="24"/>
          <w:lang w:val="es-ES_tradnl"/>
        </w:rPr>
        <w:t xml:space="preserve">, </w:t>
      </w:r>
      <w:r w:rsidRPr="00CA3233">
        <w:rPr>
          <w:rFonts w:ascii="Times New Roman" w:hAnsi="Times New Roman" w:cs="Times New Roman"/>
          <w:color w:val="000000"/>
          <w:sz w:val="24"/>
          <w:szCs w:val="24"/>
        </w:rPr>
        <w:t xml:space="preserve"> de conformidad con el Decreto Ejecutivo No </w:t>
      </w:r>
      <w:r w:rsidR="00667924">
        <w:rPr>
          <w:rFonts w:ascii="Times New Roman" w:hAnsi="Times New Roman" w:cs="Times New Roman"/>
          <w:color w:val="000000"/>
          <w:sz w:val="24"/>
          <w:szCs w:val="24"/>
        </w:rPr>
        <w:t>36</w:t>
      </w:r>
      <w:r w:rsidRPr="00CA3233">
        <w:rPr>
          <w:rFonts w:ascii="Times New Roman" w:hAnsi="Times New Roman" w:cs="Times New Roman"/>
          <w:color w:val="000000"/>
          <w:sz w:val="24"/>
          <w:szCs w:val="24"/>
        </w:rPr>
        <w:t xml:space="preserve"> de </w:t>
      </w:r>
      <w:r w:rsidR="00667924">
        <w:rPr>
          <w:rFonts w:ascii="Times New Roman" w:hAnsi="Times New Roman" w:cs="Times New Roman"/>
          <w:color w:val="000000"/>
          <w:sz w:val="24"/>
          <w:szCs w:val="24"/>
        </w:rPr>
        <w:t>3 de junio de 2019</w:t>
      </w:r>
      <w:r w:rsidRPr="00CA3233">
        <w:rPr>
          <w:rFonts w:ascii="Times New Roman" w:hAnsi="Times New Roman" w:cs="Times New Roman"/>
          <w:color w:val="000000"/>
          <w:sz w:val="24"/>
          <w:szCs w:val="24"/>
        </w:rPr>
        <w:t>.</w:t>
      </w:r>
    </w:p>
    <w:p w:rsidR="00207567" w:rsidRPr="00CA3233" w:rsidRDefault="00365C95" w:rsidP="00FA7473">
      <w:pPr>
        <w:adjustRightInd w:val="0"/>
        <w:spacing w:line="240" w:lineRule="auto"/>
        <w:jc w:val="both"/>
        <w:rPr>
          <w:rFonts w:ascii="Times New Roman" w:hAnsi="Times New Roman" w:cs="Times New Roman"/>
          <w:color w:val="000000"/>
          <w:sz w:val="24"/>
          <w:szCs w:val="24"/>
        </w:rPr>
      </w:pPr>
      <w:r w:rsidRPr="00CA3233">
        <w:rPr>
          <w:rFonts w:ascii="Times New Roman" w:eastAsia="Calibri" w:hAnsi="Times New Roman" w:cs="Times New Roman"/>
          <w:b/>
          <w:bCs/>
          <w:sz w:val="24"/>
          <w:szCs w:val="24"/>
          <w:lang w:eastAsia="es-ES"/>
        </w:rPr>
        <w:t>Artículo</w:t>
      </w:r>
      <w:r w:rsidR="00C50E2B" w:rsidRPr="00CA3233">
        <w:rPr>
          <w:rFonts w:ascii="Times New Roman" w:eastAsia="Calibri" w:hAnsi="Times New Roman" w:cs="Times New Roman"/>
          <w:b/>
          <w:bCs/>
          <w:sz w:val="24"/>
          <w:szCs w:val="24"/>
          <w:lang w:eastAsia="es-ES"/>
        </w:rPr>
        <w:t xml:space="preserve"> 6: </w:t>
      </w:r>
      <w:r w:rsidR="00D02FD5" w:rsidRPr="00CA3233">
        <w:rPr>
          <w:rFonts w:ascii="Times New Roman" w:hAnsi="Times New Roman" w:cs="Times New Roman"/>
          <w:b/>
          <w:color w:val="000000"/>
          <w:sz w:val="24"/>
          <w:szCs w:val="24"/>
        </w:rPr>
        <w:t xml:space="preserve">ADVERTIR </w:t>
      </w:r>
      <w:r w:rsidR="00D02FD5" w:rsidRPr="00CA3233">
        <w:rPr>
          <w:rFonts w:ascii="Times New Roman" w:hAnsi="Times New Roman" w:cs="Times New Roman"/>
          <w:color w:val="000000"/>
          <w:sz w:val="24"/>
          <w:szCs w:val="24"/>
        </w:rPr>
        <w:t>al promotor que si infringe la presente resolución o, de otra forma, provoca riesgo o daño al ambiente, se procederá con la investigación y sanción que corresponda, conforme a la Ley 41 de 1 de julio de 1998, sus reglamentos y normas complementarias.</w:t>
      </w:r>
    </w:p>
    <w:p w:rsidR="00D02FD5" w:rsidRPr="00CA3233" w:rsidRDefault="00C50E2B" w:rsidP="00FA7473">
      <w:pPr>
        <w:adjustRightInd w:val="0"/>
        <w:spacing w:line="240" w:lineRule="auto"/>
        <w:jc w:val="both"/>
        <w:rPr>
          <w:rFonts w:ascii="Times New Roman" w:hAnsi="Times New Roman" w:cs="Times New Roman"/>
          <w:sz w:val="24"/>
          <w:szCs w:val="24"/>
        </w:rPr>
      </w:pPr>
      <w:r w:rsidRPr="00CA3233">
        <w:rPr>
          <w:rFonts w:ascii="Times New Roman" w:eastAsia="Calibri" w:hAnsi="Times New Roman" w:cs="Times New Roman"/>
          <w:b/>
          <w:bCs/>
          <w:sz w:val="24"/>
          <w:szCs w:val="24"/>
          <w:lang w:val="es-ES" w:eastAsia="es-ES"/>
        </w:rPr>
        <w:lastRenderedPageBreak/>
        <w:t xml:space="preserve">Artículo </w:t>
      </w:r>
      <w:r w:rsidRPr="00CA3233">
        <w:rPr>
          <w:rFonts w:ascii="Times New Roman" w:eastAsia="Calibri" w:hAnsi="Times New Roman" w:cs="Times New Roman"/>
          <w:b/>
          <w:bCs/>
          <w:sz w:val="24"/>
          <w:szCs w:val="24"/>
          <w:lang w:eastAsia="es-ES"/>
        </w:rPr>
        <w:t>7</w:t>
      </w:r>
      <w:r w:rsidRPr="00CA3233">
        <w:rPr>
          <w:rFonts w:ascii="Times New Roman" w:eastAsia="Calibri" w:hAnsi="Times New Roman" w:cs="Times New Roman"/>
          <w:b/>
          <w:bCs/>
          <w:sz w:val="24"/>
          <w:szCs w:val="24"/>
          <w:lang w:val="es-ES" w:eastAsia="es-ES"/>
        </w:rPr>
        <w:t xml:space="preserve">. </w:t>
      </w:r>
      <w:r w:rsidR="00D02FD5" w:rsidRPr="00CA3233">
        <w:rPr>
          <w:rFonts w:ascii="Times New Roman" w:hAnsi="Times New Roman" w:cs="Times New Roman"/>
          <w:b/>
          <w:spacing w:val="-3"/>
          <w:sz w:val="24"/>
          <w:szCs w:val="24"/>
          <w:lang w:val="es-ES_tradnl"/>
        </w:rPr>
        <w:t>ADVERTIR</w:t>
      </w:r>
      <w:r w:rsidR="00D02FD5" w:rsidRPr="00CA3233">
        <w:rPr>
          <w:rFonts w:ascii="Times New Roman" w:hAnsi="Times New Roman" w:cs="Times New Roman"/>
          <w:spacing w:val="-3"/>
          <w:sz w:val="24"/>
          <w:szCs w:val="24"/>
          <w:lang w:val="es-ES_tradnl"/>
        </w:rPr>
        <w:t xml:space="preserve"> al promotor 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00D02FD5" w:rsidRPr="00CA3233">
        <w:rPr>
          <w:rFonts w:ascii="Times New Roman" w:hAnsi="Times New Roman" w:cs="Times New Roman"/>
          <w:sz w:val="24"/>
          <w:szCs w:val="24"/>
        </w:rPr>
        <w:t>.</w:t>
      </w:r>
    </w:p>
    <w:p w:rsidR="00207567" w:rsidRPr="00CA3233" w:rsidRDefault="00D02FD5" w:rsidP="00FA7473">
      <w:pPr>
        <w:tabs>
          <w:tab w:val="left" w:pos="426"/>
        </w:tabs>
        <w:suppressAutoHyphens/>
        <w:spacing w:line="240" w:lineRule="auto"/>
        <w:jc w:val="both"/>
        <w:rPr>
          <w:rFonts w:ascii="Times New Roman" w:hAnsi="Times New Roman" w:cs="Times New Roman"/>
          <w:spacing w:val="-3"/>
          <w:sz w:val="24"/>
          <w:szCs w:val="24"/>
          <w:lang w:val="es-ES_tradnl"/>
        </w:rPr>
      </w:pPr>
      <w:r w:rsidRPr="00CA3233">
        <w:rPr>
          <w:rFonts w:ascii="Times New Roman" w:hAnsi="Times New Roman" w:cs="Times New Roman"/>
          <w:b/>
          <w:color w:val="000000"/>
          <w:spacing w:val="-3"/>
          <w:sz w:val="24"/>
          <w:szCs w:val="24"/>
          <w:lang w:val="es-ES_tradnl"/>
        </w:rPr>
        <w:t>Artículo 8.</w:t>
      </w:r>
      <w:r w:rsidRPr="00CA3233">
        <w:rPr>
          <w:rFonts w:ascii="Times New Roman" w:hAnsi="Times New Roman" w:cs="Times New Roman"/>
          <w:color w:val="000000"/>
          <w:spacing w:val="-3"/>
          <w:sz w:val="24"/>
          <w:szCs w:val="24"/>
          <w:lang w:val="es-ES_tradnl"/>
        </w:rPr>
        <w:t xml:space="preserve">  </w:t>
      </w:r>
      <w:r w:rsidRPr="00CA3233">
        <w:rPr>
          <w:rFonts w:ascii="Times New Roman" w:hAnsi="Times New Roman" w:cs="Times New Roman"/>
          <w:spacing w:val="-3"/>
          <w:sz w:val="24"/>
          <w:szCs w:val="24"/>
          <w:lang w:val="es-ES_tradnl"/>
        </w:rPr>
        <w:t xml:space="preserve">La presente Resolución Ambiental empezará a regir a partir de su ejecutoria y tendrá vigencia de dos (2) años </w:t>
      </w:r>
      <w:r w:rsidRPr="00CA3233">
        <w:rPr>
          <w:rFonts w:ascii="Times New Roman" w:hAnsi="Times New Roman" w:cs="Times New Roman"/>
          <w:color w:val="000000"/>
          <w:spacing w:val="-3"/>
          <w:sz w:val="24"/>
          <w:szCs w:val="24"/>
          <w:lang w:val="es-ES_tradnl"/>
        </w:rPr>
        <w:t>para el inicio de la ejecución del proyecto, contados a partir de la notificación de la misma</w:t>
      </w:r>
      <w:r w:rsidRPr="00CA3233">
        <w:rPr>
          <w:rFonts w:ascii="Times New Roman" w:hAnsi="Times New Roman" w:cs="Times New Roman"/>
          <w:spacing w:val="-3"/>
          <w:sz w:val="24"/>
          <w:szCs w:val="24"/>
          <w:lang w:val="es-ES_tradnl"/>
        </w:rPr>
        <w:t>.</w:t>
      </w:r>
    </w:p>
    <w:p w:rsidR="00207567" w:rsidRPr="00CA3233" w:rsidRDefault="00C50E2B" w:rsidP="00FA7473">
      <w:pPr>
        <w:tabs>
          <w:tab w:val="left" w:pos="426"/>
        </w:tabs>
        <w:suppressAutoHyphens/>
        <w:spacing w:line="240" w:lineRule="auto"/>
        <w:jc w:val="both"/>
        <w:rPr>
          <w:rFonts w:ascii="Times New Roman" w:hAnsi="Times New Roman" w:cs="Times New Roman"/>
          <w:color w:val="000000"/>
          <w:spacing w:val="-3"/>
          <w:sz w:val="24"/>
          <w:szCs w:val="24"/>
        </w:rPr>
      </w:pPr>
      <w:r w:rsidRPr="00CA3233">
        <w:rPr>
          <w:rFonts w:ascii="Times New Roman" w:hAnsi="Times New Roman" w:cs="Times New Roman"/>
          <w:b/>
          <w:color w:val="000000"/>
          <w:spacing w:val="-3"/>
          <w:sz w:val="24"/>
          <w:szCs w:val="24"/>
        </w:rPr>
        <w:t>Artículo 9.</w:t>
      </w:r>
      <w:r w:rsidRPr="00CA3233">
        <w:rPr>
          <w:rFonts w:ascii="Times New Roman" w:hAnsi="Times New Roman" w:cs="Times New Roman"/>
          <w:color w:val="000000"/>
          <w:spacing w:val="-3"/>
          <w:sz w:val="24"/>
          <w:szCs w:val="24"/>
        </w:rPr>
        <w:t xml:space="preserve"> </w:t>
      </w:r>
      <w:r w:rsidR="00D02FD5" w:rsidRPr="00CA3233">
        <w:rPr>
          <w:rFonts w:ascii="Times New Roman" w:hAnsi="Times New Roman" w:cs="Times New Roman"/>
          <w:b/>
          <w:color w:val="000000"/>
          <w:sz w:val="24"/>
          <w:szCs w:val="24"/>
          <w:lang w:val="es-ES"/>
        </w:rPr>
        <w:t>ADVERTIR</w:t>
      </w:r>
      <w:r w:rsidR="00D02FD5" w:rsidRPr="00CA3233">
        <w:rPr>
          <w:rFonts w:ascii="Times New Roman" w:hAnsi="Times New Roman" w:cs="Times New Roman"/>
          <w:color w:val="000000"/>
          <w:sz w:val="24"/>
          <w:szCs w:val="24"/>
          <w:lang w:val="es-ES"/>
        </w:rPr>
        <w:t xml:space="preserve"> qu</w:t>
      </w:r>
      <w:r w:rsidR="00347901" w:rsidRPr="00CA3233">
        <w:rPr>
          <w:rFonts w:ascii="Times New Roman" w:hAnsi="Times New Roman" w:cs="Times New Roman"/>
          <w:color w:val="000000"/>
          <w:sz w:val="24"/>
          <w:szCs w:val="24"/>
          <w:lang w:val="es-ES"/>
        </w:rPr>
        <w:t>e contra la presente resolución</w:t>
      </w:r>
      <w:r w:rsidR="00D02FD5" w:rsidRPr="00CA3233">
        <w:rPr>
          <w:rFonts w:ascii="Times New Roman" w:hAnsi="Times New Roman" w:cs="Times New Roman"/>
          <w:color w:val="000000"/>
          <w:sz w:val="24"/>
          <w:szCs w:val="24"/>
          <w:lang w:val="es-ES"/>
        </w:rPr>
        <w:t xml:space="preserve"> </w:t>
      </w:r>
      <w:r w:rsidR="00E168FF">
        <w:rPr>
          <w:rFonts w:ascii="Times New Roman" w:eastAsia="Calibri" w:hAnsi="Times New Roman" w:cs="Times New Roman"/>
          <w:b/>
          <w:bCs/>
          <w:sz w:val="24"/>
          <w:szCs w:val="24"/>
          <w:lang w:val="es-ES_tradnl" w:eastAsia="es-ES"/>
        </w:rPr>
        <w:t>POTRERILLOS VIEW</w:t>
      </w:r>
      <w:r w:rsidR="006A62B3">
        <w:rPr>
          <w:rFonts w:ascii="Times New Roman" w:eastAsia="Calibri" w:hAnsi="Times New Roman" w:cs="Times New Roman"/>
          <w:b/>
          <w:bCs/>
          <w:sz w:val="24"/>
          <w:szCs w:val="24"/>
          <w:lang w:val="es-ES_tradnl" w:eastAsia="es-ES"/>
        </w:rPr>
        <w:t>, S.A.</w:t>
      </w:r>
      <w:r w:rsidR="00165D2F">
        <w:rPr>
          <w:rFonts w:ascii="Times New Roman" w:eastAsia="Calibri" w:hAnsi="Times New Roman" w:cs="Times New Roman"/>
          <w:b/>
          <w:bCs/>
          <w:sz w:val="24"/>
          <w:szCs w:val="24"/>
          <w:lang w:val="es-ES_tradnl" w:eastAsia="es-ES"/>
        </w:rPr>
        <w:t>,</w:t>
      </w:r>
      <w:r w:rsidRPr="00CA3233">
        <w:rPr>
          <w:rFonts w:ascii="Times New Roman" w:eastAsia="Calibri" w:hAnsi="Times New Roman" w:cs="Times New Roman"/>
          <w:b/>
          <w:sz w:val="24"/>
          <w:szCs w:val="24"/>
          <w:lang w:val="es-ES"/>
        </w:rPr>
        <w:t xml:space="preserve"> </w:t>
      </w:r>
      <w:r w:rsidRPr="00CA3233">
        <w:rPr>
          <w:rFonts w:ascii="Times New Roman" w:hAnsi="Times New Roman" w:cs="Times New Roman"/>
          <w:color w:val="000000"/>
          <w:spacing w:val="-3"/>
          <w:sz w:val="24"/>
          <w:szCs w:val="24"/>
        </w:rPr>
        <w:t xml:space="preserve">podrá interponer el recurso de reconsideración dentro del plazo de cinco (5) días hábiles, contados a partir de su notificación. </w:t>
      </w:r>
    </w:p>
    <w:p w:rsidR="00961440" w:rsidRPr="00F96A9E" w:rsidRDefault="00C50E2B" w:rsidP="00FA7473">
      <w:pPr>
        <w:tabs>
          <w:tab w:val="left" w:pos="0"/>
        </w:tabs>
        <w:suppressAutoHyphens/>
        <w:spacing w:line="240" w:lineRule="auto"/>
        <w:jc w:val="both"/>
        <w:rPr>
          <w:rFonts w:ascii="Times New Roman" w:hAnsi="Times New Roman" w:cs="Times New Roman"/>
          <w:spacing w:val="-3"/>
          <w:sz w:val="24"/>
          <w:szCs w:val="24"/>
          <w:lang w:val="es-ES_tradnl"/>
        </w:rPr>
      </w:pPr>
      <w:r w:rsidRPr="00CA3233">
        <w:rPr>
          <w:rFonts w:ascii="Times New Roman" w:hAnsi="Times New Roman" w:cs="Times New Roman"/>
          <w:b/>
          <w:spacing w:val="-3"/>
          <w:sz w:val="24"/>
          <w:szCs w:val="24"/>
        </w:rPr>
        <w:t>FUNDAMENTO DE DERECHO:</w:t>
      </w:r>
      <w:r w:rsidRPr="00CA3233">
        <w:rPr>
          <w:rFonts w:ascii="Times New Roman" w:hAnsi="Times New Roman" w:cs="Times New Roman"/>
          <w:spacing w:val="-3"/>
          <w:sz w:val="24"/>
          <w:szCs w:val="24"/>
        </w:rPr>
        <w:t xml:space="preserve"> </w:t>
      </w:r>
      <w:r w:rsidR="00F53786" w:rsidRPr="00CA3233">
        <w:rPr>
          <w:rFonts w:ascii="Times New Roman" w:hAnsi="Times New Roman" w:cs="Times New Roman"/>
          <w:spacing w:val="-3"/>
          <w:sz w:val="24"/>
          <w:szCs w:val="24"/>
          <w:lang w:val="es-ES_tradnl"/>
        </w:rPr>
        <w:t xml:space="preserve">Constitución Política de la República de Panamá, Ley 41 de 1 de julio de 1998, Ley 8 de 25 de marzo de 2015; Decreto Ejecutivo N° 123 de 14 de agosto de 2009, modificado por el Decreto Ejecutivo Nº 155 de 5 de agosto de 2011; Decreto Ejecutivo N° 5 del 1 de febrero de </w:t>
      </w:r>
      <w:r w:rsidR="00FC406D">
        <w:rPr>
          <w:rFonts w:ascii="Times New Roman" w:hAnsi="Times New Roman" w:cs="Times New Roman"/>
          <w:spacing w:val="-3"/>
          <w:sz w:val="24"/>
          <w:szCs w:val="24"/>
          <w:lang w:val="es-ES_tradnl"/>
        </w:rPr>
        <w:t>2017</w:t>
      </w:r>
      <w:r w:rsidR="002C70F3">
        <w:rPr>
          <w:rFonts w:ascii="Times New Roman" w:hAnsi="Times New Roman" w:cs="Times New Roman"/>
          <w:spacing w:val="-3"/>
          <w:sz w:val="24"/>
          <w:szCs w:val="24"/>
          <w:lang w:val="es-ES_tradnl"/>
        </w:rPr>
        <w:t xml:space="preserve">, Decreto Ejecutivo No. 36 de 3 de junio de 2019 </w:t>
      </w:r>
      <w:r w:rsidR="00F53786" w:rsidRPr="00CA3233">
        <w:rPr>
          <w:rFonts w:ascii="Times New Roman" w:hAnsi="Times New Roman" w:cs="Times New Roman"/>
          <w:spacing w:val="-3"/>
          <w:sz w:val="24"/>
          <w:szCs w:val="24"/>
          <w:lang w:val="es-ES_tradnl"/>
        </w:rPr>
        <w:t>y demás normas concordantes y complementarias.</w:t>
      </w:r>
    </w:p>
    <w:p w:rsidR="00207567" w:rsidRPr="00CA3233" w:rsidRDefault="00C50E2B" w:rsidP="00FA7473">
      <w:pPr>
        <w:tabs>
          <w:tab w:val="left" w:pos="0"/>
        </w:tabs>
        <w:suppressAutoHyphens/>
        <w:snapToGrid w:val="0"/>
        <w:spacing w:line="240" w:lineRule="auto"/>
        <w:jc w:val="both"/>
        <w:rPr>
          <w:rFonts w:ascii="Times New Roman" w:hAnsi="Times New Roman" w:cs="Times New Roman"/>
          <w:color w:val="000000"/>
          <w:spacing w:val="-3"/>
          <w:sz w:val="24"/>
          <w:szCs w:val="24"/>
        </w:rPr>
      </w:pPr>
      <w:r w:rsidRPr="00CA3233">
        <w:rPr>
          <w:rFonts w:ascii="Times New Roman" w:hAnsi="Times New Roman" w:cs="Times New Roman"/>
          <w:color w:val="000000"/>
          <w:spacing w:val="-3"/>
          <w:sz w:val="24"/>
          <w:szCs w:val="24"/>
        </w:rPr>
        <w:t xml:space="preserve">Dada en la ciudad de </w:t>
      </w:r>
      <w:r w:rsidR="00BA4F17" w:rsidRPr="00CA3233">
        <w:rPr>
          <w:rFonts w:ascii="Times New Roman" w:hAnsi="Times New Roman" w:cs="Times New Roman"/>
          <w:color w:val="000000"/>
          <w:spacing w:val="-3"/>
          <w:sz w:val="24"/>
          <w:szCs w:val="24"/>
        </w:rPr>
        <w:t>David</w:t>
      </w:r>
      <w:r w:rsidRPr="00CA3233">
        <w:rPr>
          <w:rFonts w:ascii="Times New Roman" w:hAnsi="Times New Roman" w:cs="Times New Roman"/>
          <w:color w:val="000000"/>
          <w:spacing w:val="-3"/>
          <w:sz w:val="24"/>
          <w:szCs w:val="24"/>
        </w:rPr>
        <w:t xml:space="preserve">, a los </w:t>
      </w:r>
      <w:r w:rsidR="00E168FF">
        <w:rPr>
          <w:rFonts w:ascii="Times New Roman" w:hAnsi="Times New Roman" w:cs="Times New Roman"/>
          <w:color w:val="000000"/>
          <w:spacing w:val="-3"/>
          <w:sz w:val="24"/>
          <w:szCs w:val="24"/>
          <w:u w:val="single"/>
        </w:rPr>
        <w:t>veinticinco</w:t>
      </w:r>
      <w:r w:rsidRPr="00CA3233">
        <w:rPr>
          <w:rFonts w:ascii="Times New Roman" w:hAnsi="Times New Roman" w:cs="Times New Roman"/>
          <w:color w:val="000000"/>
          <w:spacing w:val="-3"/>
          <w:sz w:val="24"/>
          <w:szCs w:val="24"/>
        </w:rPr>
        <w:t xml:space="preserve"> (</w:t>
      </w:r>
      <w:r w:rsidR="00E168FF">
        <w:rPr>
          <w:rFonts w:ascii="Times New Roman" w:hAnsi="Times New Roman" w:cs="Times New Roman"/>
          <w:color w:val="000000"/>
          <w:spacing w:val="-3"/>
          <w:sz w:val="24"/>
          <w:szCs w:val="24"/>
          <w:u w:val="single"/>
        </w:rPr>
        <w:t>25</w:t>
      </w:r>
      <w:r w:rsidRPr="00CA3233">
        <w:rPr>
          <w:rFonts w:ascii="Times New Roman" w:hAnsi="Times New Roman" w:cs="Times New Roman"/>
          <w:color w:val="000000"/>
          <w:spacing w:val="-3"/>
          <w:sz w:val="24"/>
          <w:szCs w:val="24"/>
        </w:rPr>
        <w:t xml:space="preserve">) días, del mes de </w:t>
      </w:r>
      <w:r w:rsidR="002C5D3B">
        <w:rPr>
          <w:rFonts w:ascii="Times New Roman" w:hAnsi="Times New Roman" w:cs="Times New Roman"/>
          <w:color w:val="000000"/>
          <w:spacing w:val="-3"/>
          <w:sz w:val="24"/>
          <w:szCs w:val="24"/>
          <w:u w:val="single"/>
        </w:rPr>
        <w:t>octubre</w:t>
      </w:r>
      <w:r w:rsidRPr="00CA3233">
        <w:rPr>
          <w:rFonts w:ascii="Times New Roman" w:hAnsi="Times New Roman" w:cs="Times New Roman"/>
          <w:color w:val="000000"/>
          <w:spacing w:val="-3"/>
          <w:sz w:val="24"/>
          <w:szCs w:val="24"/>
        </w:rPr>
        <w:t xml:space="preserve">, del año dos mil </w:t>
      </w:r>
      <w:r w:rsidR="009206F5">
        <w:rPr>
          <w:rFonts w:ascii="Times New Roman" w:hAnsi="Times New Roman" w:cs="Times New Roman"/>
          <w:color w:val="000000"/>
          <w:spacing w:val="-3"/>
          <w:sz w:val="24"/>
          <w:szCs w:val="24"/>
        </w:rPr>
        <w:t>diecinueve</w:t>
      </w:r>
      <w:r w:rsidR="00871C8E" w:rsidRPr="00CA3233">
        <w:rPr>
          <w:rFonts w:ascii="Times New Roman" w:hAnsi="Times New Roman" w:cs="Times New Roman"/>
          <w:color w:val="000000"/>
          <w:spacing w:val="-3"/>
          <w:sz w:val="24"/>
          <w:szCs w:val="24"/>
        </w:rPr>
        <w:t xml:space="preserve"> (201</w:t>
      </w:r>
      <w:r w:rsidR="009206F5">
        <w:rPr>
          <w:rFonts w:ascii="Times New Roman" w:hAnsi="Times New Roman" w:cs="Times New Roman"/>
          <w:color w:val="000000"/>
          <w:spacing w:val="-3"/>
          <w:sz w:val="24"/>
          <w:szCs w:val="24"/>
        </w:rPr>
        <w:t>9</w:t>
      </w:r>
      <w:r w:rsidRPr="00CA3233">
        <w:rPr>
          <w:rFonts w:ascii="Times New Roman" w:hAnsi="Times New Roman" w:cs="Times New Roman"/>
          <w:color w:val="000000"/>
          <w:spacing w:val="-3"/>
          <w:sz w:val="24"/>
          <w:szCs w:val="24"/>
        </w:rPr>
        <w:t>).</w:t>
      </w:r>
    </w:p>
    <w:p w:rsidR="00207567" w:rsidRPr="00CA3233" w:rsidRDefault="00C50E2B" w:rsidP="00FA7473">
      <w:pPr>
        <w:tabs>
          <w:tab w:val="left" w:pos="0"/>
        </w:tabs>
        <w:suppressAutoHyphens/>
        <w:snapToGrid w:val="0"/>
        <w:spacing w:line="240" w:lineRule="auto"/>
        <w:jc w:val="both"/>
        <w:rPr>
          <w:rFonts w:ascii="Times New Roman" w:hAnsi="Times New Roman" w:cs="Times New Roman"/>
          <w:b/>
          <w:color w:val="000000"/>
          <w:spacing w:val="-3"/>
          <w:sz w:val="24"/>
          <w:szCs w:val="24"/>
        </w:rPr>
      </w:pPr>
      <w:r w:rsidRPr="00CA3233">
        <w:rPr>
          <w:rFonts w:ascii="Times New Roman" w:hAnsi="Times New Roman" w:cs="Times New Roman"/>
          <w:b/>
          <w:color w:val="000000"/>
          <w:spacing w:val="-3"/>
          <w:sz w:val="24"/>
          <w:szCs w:val="24"/>
        </w:rPr>
        <w:t>NOTIFÍQUESE Y CÚMPLASE,</w:t>
      </w:r>
    </w:p>
    <w:p w:rsidR="00207567" w:rsidRPr="00CA3233" w:rsidRDefault="00E168FF" w:rsidP="00FA7473">
      <w:pPr>
        <w:tabs>
          <w:tab w:val="left" w:pos="0"/>
        </w:tabs>
        <w:suppressAutoHyphens/>
        <w:snapToGrid w:val="0"/>
        <w:spacing w:line="240" w:lineRule="auto"/>
        <w:jc w:val="both"/>
        <w:rPr>
          <w:rFonts w:ascii="Times New Roman" w:hAnsi="Times New Roman" w:cs="Times New Roman"/>
          <w:b/>
          <w:color w:val="000000"/>
          <w:spacing w:val="-3"/>
          <w:sz w:val="24"/>
          <w:szCs w:val="24"/>
        </w:rPr>
      </w:pPr>
      <w:r w:rsidRPr="00CA3233">
        <w:rPr>
          <w:rFonts w:ascii="Times New Roman" w:eastAsia="Times New Roman" w:hAnsi="Times New Roman" w:cs="Times New Roman"/>
          <w:noProof/>
          <w:sz w:val="24"/>
          <w:szCs w:val="24"/>
          <w:lang w:eastAsia="es-PA"/>
        </w:rPr>
        <mc:AlternateContent>
          <mc:Choice Requires="wps">
            <w:drawing>
              <wp:anchor distT="0" distB="0" distL="114300" distR="114300" simplePos="0" relativeHeight="251659264" behindDoc="0" locked="0" layoutInCell="1" allowOverlap="1" wp14:anchorId="471FD974" wp14:editId="2BE61075">
                <wp:simplePos x="0" y="0"/>
                <wp:positionH relativeFrom="column">
                  <wp:posOffset>-106045</wp:posOffset>
                </wp:positionH>
                <wp:positionV relativeFrom="paragraph">
                  <wp:posOffset>117475</wp:posOffset>
                </wp:positionV>
                <wp:extent cx="2998470" cy="880110"/>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998470" cy="880110"/>
                        </a:xfrm>
                        <a:prstGeom prst="rect">
                          <a:avLst/>
                        </a:prstGeom>
                        <a:solidFill>
                          <a:sysClr val="window" lastClr="FFFFFF"/>
                        </a:solidFill>
                        <a:ln w="6350">
                          <a:noFill/>
                        </a:ln>
                        <a:effectLst/>
                      </wps:spPr>
                      <wps:txbx>
                        <w:txbxContent>
                          <w:p w:rsidR="00F87CF7" w:rsidRPr="00D02FD5" w:rsidRDefault="00F87CF7" w:rsidP="00D02FD5">
                            <w:pPr>
                              <w:spacing w:after="0"/>
                              <w:jc w:val="center"/>
                              <w:rPr>
                                <w:rFonts w:ascii="Times New Roman" w:hAnsi="Times New Roman" w:cs="Times New Roman"/>
                                <w:sz w:val="24"/>
                                <w:szCs w:val="24"/>
                              </w:rPr>
                            </w:pPr>
                          </w:p>
                          <w:p w:rsidR="00F87CF7" w:rsidRPr="00D02FD5" w:rsidRDefault="005B197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LCDA. KRISLLY QUINTERO</w:t>
                            </w:r>
                          </w:p>
                          <w:p w:rsidR="005B1975" w:rsidRDefault="00F87CF7"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5B1975">
                              <w:rPr>
                                <w:rFonts w:ascii="Times New Roman" w:hAnsi="Times New Roman" w:cs="Times New Roman"/>
                                <w:sz w:val="24"/>
                                <w:szCs w:val="24"/>
                              </w:rPr>
                              <w:t>a</w:t>
                            </w:r>
                            <w:r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w:t>
                            </w:r>
                          </w:p>
                          <w:p w:rsidR="00F87CF7" w:rsidRPr="00D02FD5" w:rsidRDefault="00F87CF7"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7" type="#_x0000_t202" style="position:absolute;left:0;text-align:left;margin-left:-8.35pt;margin-top:9.25pt;width:236.1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" fillcolor="window" stroked="f" strokeweight=".5pt">
                <v:textbox>
                  <w:txbxContent>
                    <w:p w:rsidR="00F87CF7" w:rsidRPr="00D02FD5" w:rsidRDefault="00F87CF7" w:rsidP="00D02FD5">
                      <w:pPr>
                        <w:spacing w:after="0"/>
                        <w:jc w:val="center"/>
                        <w:rPr>
                          <w:rFonts w:ascii="Times New Roman" w:hAnsi="Times New Roman" w:cs="Times New Roman"/>
                          <w:sz w:val="24"/>
                          <w:szCs w:val="24"/>
                        </w:rPr>
                      </w:pPr>
                    </w:p>
                    <w:p w:rsidR="00F87CF7" w:rsidRPr="00D02FD5" w:rsidRDefault="005B1975" w:rsidP="00D02FD5">
                      <w:pPr>
                        <w:spacing w:after="0"/>
                        <w:jc w:val="center"/>
                        <w:rPr>
                          <w:rFonts w:ascii="Times New Roman" w:hAnsi="Times New Roman" w:cs="Times New Roman"/>
                          <w:b/>
                          <w:sz w:val="24"/>
                          <w:szCs w:val="24"/>
                        </w:rPr>
                      </w:pPr>
                      <w:r>
                        <w:rPr>
                          <w:rFonts w:ascii="Times New Roman" w:hAnsi="Times New Roman" w:cs="Times New Roman"/>
                          <w:b/>
                          <w:sz w:val="24"/>
                          <w:szCs w:val="24"/>
                        </w:rPr>
                        <w:t>LCDA. KRISLLY QUINTERO</w:t>
                      </w:r>
                    </w:p>
                    <w:p w:rsidR="005B1975" w:rsidRDefault="00F87CF7" w:rsidP="00D02FD5">
                      <w:pPr>
                        <w:spacing w:after="0"/>
                        <w:jc w:val="center"/>
                        <w:rPr>
                          <w:rFonts w:ascii="Times New Roman" w:hAnsi="Times New Roman" w:cs="Times New Roman"/>
                          <w:sz w:val="24"/>
                          <w:szCs w:val="24"/>
                        </w:rPr>
                      </w:pPr>
                      <w:r>
                        <w:rPr>
                          <w:rFonts w:ascii="Times New Roman" w:hAnsi="Times New Roman" w:cs="Times New Roman"/>
                          <w:sz w:val="24"/>
                          <w:szCs w:val="24"/>
                        </w:rPr>
                        <w:t>Director</w:t>
                      </w:r>
                      <w:r w:rsidR="005B1975">
                        <w:rPr>
                          <w:rFonts w:ascii="Times New Roman" w:hAnsi="Times New Roman" w:cs="Times New Roman"/>
                          <w:sz w:val="24"/>
                          <w:szCs w:val="24"/>
                        </w:rPr>
                        <w:t>a</w:t>
                      </w:r>
                      <w:r w:rsidRPr="00D02FD5">
                        <w:rPr>
                          <w:rFonts w:ascii="Times New Roman" w:hAnsi="Times New Roman" w:cs="Times New Roman"/>
                          <w:sz w:val="24"/>
                          <w:szCs w:val="24"/>
                        </w:rPr>
                        <w:t xml:space="preserve"> Regional</w:t>
                      </w:r>
                      <w:r>
                        <w:rPr>
                          <w:rFonts w:ascii="Times New Roman" w:hAnsi="Times New Roman" w:cs="Times New Roman"/>
                          <w:sz w:val="24"/>
                          <w:szCs w:val="24"/>
                        </w:rPr>
                        <w:t xml:space="preserve"> </w:t>
                      </w:r>
                    </w:p>
                    <w:p w:rsidR="00F87CF7" w:rsidRPr="00D02FD5" w:rsidRDefault="00F87CF7" w:rsidP="00D02FD5">
                      <w:pPr>
                        <w:spacing w:after="0"/>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D81886" w:rsidRPr="00CA3233" w:rsidRDefault="00D81886" w:rsidP="00FA7473">
      <w:pPr>
        <w:tabs>
          <w:tab w:val="left" w:pos="0"/>
        </w:tabs>
        <w:suppressAutoHyphens/>
        <w:snapToGrid w:val="0"/>
        <w:spacing w:line="240" w:lineRule="auto"/>
        <w:jc w:val="both"/>
        <w:rPr>
          <w:rFonts w:ascii="Times New Roman" w:hAnsi="Times New Roman" w:cs="Times New Roman"/>
          <w:b/>
          <w:color w:val="000000"/>
          <w:spacing w:val="-3"/>
          <w:sz w:val="24"/>
          <w:szCs w:val="24"/>
        </w:rPr>
      </w:pPr>
    </w:p>
    <w:p w:rsidR="00D81886" w:rsidRPr="00CA3233" w:rsidRDefault="00D81886" w:rsidP="00FA7473">
      <w:pPr>
        <w:tabs>
          <w:tab w:val="left" w:pos="0"/>
        </w:tabs>
        <w:suppressAutoHyphens/>
        <w:snapToGrid w:val="0"/>
        <w:spacing w:line="240" w:lineRule="auto"/>
        <w:jc w:val="both"/>
        <w:rPr>
          <w:rFonts w:ascii="Times New Roman" w:hAnsi="Times New Roman" w:cs="Times New Roman"/>
          <w:b/>
          <w:color w:val="000000"/>
          <w:spacing w:val="-3"/>
          <w:sz w:val="24"/>
          <w:szCs w:val="24"/>
        </w:rPr>
      </w:pPr>
    </w:p>
    <w:p w:rsidR="002D4F83" w:rsidRPr="00CA3233" w:rsidRDefault="00E168FF" w:rsidP="00FA7473">
      <w:pPr>
        <w:spacing w:line="240" w:lineRule="auto"/>
        <w:rPr>
          <w:rFonts w:ascii="Times New Roman" w:hAnsi="Times New Roman" w:cs="Times New Roman"/>
          <w:b/>
          <w:spacing w:val="-3"/>
          <w:sz w:val="24"/>
          <w:szCs w:val="24"/>
        </w:rPr>
      </w:pPr>
      <w:r w:rsidRPr="00CA3233">
        <w:rPr>
          <w:noProof/>
          <w:sz w:val="24"/>
          <w:szCs w:val="24"/>
          <w:lang w:eastAsia="es-PA"/>
        </w:rPr>
        <mc:AlternateContent>
          <mc:Choice Requires="wps">
            <w:drawing>
              <wp:anchor distT="0" distB="0" distL="114300" distR="114300" simplePos="0" relativeHeight="251661312" behindDoc="0" locked="0" layoutInCell="1" allowOverlap="1" wp14:anchorId="19DC601D" wp14:editId="365FEB1D">
                <wp:simplePos x="0" y="0"/>
                <wp:positionH relativeFrom="column">
                  <wp:posOffset>3442335</wp:posOffset>
                </wp:positionH>
                <wp:positionV relativeFrom="paragraph">
                  <wp:posOffset>227330</wp:posOffset>
                </wp:positionV>
                <wp:extent cx="2422525" cy="130111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3011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87CF7" w:rsidRPr="00D02FD5" w:rsidRDefault="00F87CF7" w:rsidP="00D02FD5">
                            <w:pPr>
                              <w:jc w:val="center"/>
                              <w:rPr>
                                <w:rFonts w:ascii="Times New Roman" w:hAnsi="Times New Roman" w:cs="Times New Roman"/>
                                <w:sz w:val="24"/>
                                <w:szCs w:val="24"/>
                              </w:rPr>
                            </w:pPr>
                          </w:p>
                          <w:p w:rsidR="00F87CF7" w:rsidRPr="00D02FD5" w:rsidRDefault="005B1975"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w:t>
                            </w:r>
                            <w:r w:rsidR="00F87CF7">
                              <w:rPr>
                                <w:rFonts w:ascii="Times New Roman" w:hAnsi="Times New Roman" w:cs="Times New Roman"/>
                                <w:b/>
                                <w:sz w:val="24"/>
                                <w:szCs w:val="24"/>
                              </w:rPr>
                              <w:t>CDA. NELLY RAMOS</w:t>
                            </w:r>
                          </w:p>
                          <w:p w:rsidR="00F87CF7" w:rsidRPr="00D02FD5" w:rsidRDefault="00F87CF7" w:rsidP="00CA3233">
                            <w:pPr>
                              <w:spacing w:after="0"/>
                              <w:jc w:val="center"/>
                              <w:rPr>
                                <w:rFonts w:ascii="Times New Roman" w:hAnsi="Times New Roman" w:cs="Times New Roman"/>
                                <w:sz w:val="24"/>
                                <w:szCs w:val="24"/>
                              </w:rPr>
                            </w:pPr>
                            <w:r>
                              <w:rPr>
                                <w:rFonts w:ascii="Times New Roman" w:hAnsi="Times New Roman" w:cs="Times New Roman"/>
                                <w:sz w:val="24"/>
                                <w:szCs w:val="24"/>
                              </w:rPr>
                              <w:t>Jefa de la Sección</w:t>
                            </w:r>
                            <w:r w:rsidRPr="00D02FD5">
                              <w:rPr>
                                <w:rFonts w:ascii="Times New Roman" w:hAnsi="Times New Roman" w:cs="Times New Roman"/>
                                <w:sz w:val="24"/>
                                <w:szCs w:val="24"/>
                              </w:rPr>
                              <w:t xml:space="preserve"> de Evaluación de Impacto Ambiental</w:t>
                            </w:r>
                          </w:p>
                          <w:p w:rsidR="00F87CF7" w:rsidRPr="00D02FD5" w:rsidRDefault="00F87CF7"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8" type="#_x0000_t202" style="position:absolute;margin-left:271.05pt;margin-top:17.9pt;width:190.75pt;height:102.4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" fillcolor="white [3201]" stroked="f" strokeweight=".5pt">
                <v:textbox>
                  <w:txbxContent>
                    <w:p w:rsidR="00F87CF7" w:rsidRPr="00D02FD5" w:rsidRDefault="00F87CF7" w:rsidP="00D02FD5">
                      <w:pPr>
                        <w:jc w:val="center"/>
                        <w:rPr>
                          <w:rFonts w:ascii="Times New Roman" w:hAnsi="Times New Roman" w:cs="Times New Roman"/>
                          <w:sz w:val="24"/>
                          <w:szCs w:val="24"/>
                        </w:rPr>
                      </w:pPr>
                    </w:p>
                    <w:p w:rsidR="00F87CF7" w:rsidRPr="00D02FD5" w:rsidRDefault="005B1975" w:rsidP="00CA3233">
                      <w:pPr>
                        <w:spacing w:after="0"/>
                        <w:jc w:val="center"/>
                        <w:rPr>
                          <w:rFonts w:ascii="Times New Roman" w:hAnsi="Times New Roman" w:cs="Times New Roman"/>
                          <w:b/>
                          <w:sz w:val="24"/>
                          <w:szCs w:val="24"/>
                        </w:rPr>
                      </w:pPr>
                      <w:r>
                        <w:rPr>
                          <w:rFonts w:ascii="Times New Roman" w:hAnsi="Times New Roman" w:cs="Times New Roman"/>
                          <w:b/>
                          <w:sz w:val="24"/>
                          <w:szCs w:val="24"/>
                        </w:rPr>
                        <w:t>L</w:t>
                      </w:r>
                      <w:r w:rsidR="00F87CF7">
                        <w:rPr>
                          <w:rFonts w:ascii="Times New Roman" w:hAnsi="Times New Roman" w:cs="Times New Roman"/>
                          <w:b/>
                          <w:sz w:val="24"/>
                          <w:szCs w:val="24"/>
                        </w:rPr>
                        <w:t>CDA. NELLY RAMOS</w:t>
                      </w:r>
                    </w:p>
                    <w:p w:rsidR="00F87CF7" w:rsidRPr="00D02FD5" w:rsidRDefault="00F87CF7" w:rsidP="00CA3233">
                      <w:pPr>
                        <w:spacing w:after="0"/>
                        <w:jc w:val="center"/>
                        <w:rPr>
                          <w:rFonts w:ascii="Times New Roman" w:hAnsi="Times New Roman" w:cs="Times New Roman"/>
                          <w:sz w:val="24"/>
                          <w:szCs w:val="24"/>
                        </w:rPr>
                      </w:pPr>
                      <w:r>
                        <w:rPr>
                          <w:rFonts w:ascii="Times New Roman" w:hAnsi="Times New Roman" w:cs="Times New Roman"/>
                          <w:sz w:val="24"/>
                          <w:szCs w:val="24"/>
                        </w:rPr>
                        <w:t>Jefa de la Sección</w:t>
                      </w:r>
                      <w:r w:rsidRPr="00D02FD5">
                        <w:rPr>
                          <w:rFonts w:ascii="Times New Roman" w:hAnsi="Times New Roman" w:cs="Times New Roman"/>
                          <w:sz w:val="24"/>
                          <w:szCs w:val="24"/>
                        </w:rPr>
                        <w:t xml:space="preserve"> de Evaluación de Impacto Ambiental</w:t>
                      </w:r>
                    </w:p>
                    <w:p w:rsidR="00F87CF7" w:rsidRPr="00D02FD5" w:rsidRDefault="00F87CF7" w:rsidP="00D02FD5">
                      <w:pPr>
                        <w:jc w:val="center"/>
                        <w:rPr>
                          <w:rFonts w:ascii="Times New Roman" w:hAnsi="Times New Roman" w:cs="Times New Roman"/>
                          <w:sz w:val="24"/>
                          <w:szCs w:val="24"/>
                        </w:rPr>
                      </w:pPr>
                      <w:r w:rsidRPr="00D02FD5">
                        <w:rPr>
                          <w:rFonts w:ascii="Times New Roman" w:hAnsi="Times New Roman" w:cs="Times New Roman"/>
                          <w:sz w:val="24"/>
                          <w:szCs w:val="24"/>
                        </w:rPr>
                        <w:t xml:space="preserve">Ministerio de Ambiente - Chiriquí </w:t>
                      </w:r>
                    </w:p>
                  </w:txbxContent>
                </v:textbox>
              </v:shape>
            </w:pict>
          </mc:Fallback>
        </mc:AlternateContent>
      </w:r>
    </w:p>
    <w:p w:rsidR="00207567" w:rsidRPr="00CA3233" w:rsidRDefault="003B1609" w:rsidP="00FA7473">
      <w:pPr>
        <w:spacing w:line="240" w:lineRule="auto"/>
        <w:jc w:val="center"/>
        <w:rPr>
          <w:rFonts w:ascii="Times New Roman" w:hAnsi="Times New Roman" w:cs="Times New Roman"/>
          <w:b/>
          <w:spacing w:val="-3"/>
          <w:sz w:val="24"/>
          <w:szCs w:val="24"/>
        </w:rPr>
      </w:pPr>
      <w:r>
        <w:rPr>
          <w:rFonts w:ascii="Times New Roman" w:hAnsi="Times New Roman" w:cs="Times New Roman"/>
          <w:b/>
          <w:spacing w:val="-3"/>
          <w:sz w:val="24"/>
          <w:szCs w:val="24"/>
        </w:rPr>
        <w:br w:type="page"/>
      </w:r>
      <w:r w:rsidR="00C50E2B" w:rsidRPr="00CA3233">
        <w:rPr>
          <w:rFonts w:ascii="Times New Roman" w:hAnsi="Times New Roman" w:cs="Times New Roman"/>
          <w:b/>
          <w:spacing w:val="-3"/>
          <w:sz w:val="24"/>
          <w:szCs w:val="24"/>
        </w:rPr>
        <w:lastRenderedPageBreak/>
        <w:t>ADJUNTO</w:t>
      </w:r>
    </w:p>
    <w:p w:rsidR="00207567" w:rsidRPr="00CA3233" w:rsidRDefault="00207567" w:rsidP="00FA7473">
      <w:pPr>
        <w:spacing w:line="240" w:lineRule="auto"/>
        <w:jc w:val="both"/>
        <w:rPr>
          <w:rFonts w:ascii="Times New Roman" w:hAnsi="Times New Roman" w:cs="Times New Roman"/>
          <w:b/>
          <w:spacing w:val="-3"/>
          <w:sz w:val="24"/>
          <w:szCs w:val="24"/>
        </w:rPr>
      </w:pPr>
    </w:p>
    <w:p w:rsidR="00207567" w:rsidRPr="00CA3233" w:rsidRDefault="00207567" w:rsidP="00FA7473">
      <w:pPr>
        <w:tabs>
          <w:tab w:val="center" w:pos="4512"/>
        </w:tabs>
        <w:suppressAutoHyphens/>
        <w:spacing w:line="240" w:lineRule="auto"/>
        <w:jc w:val="both"/>
        <w:outlineLvl w:val="0"/>
        <w:rPr>
          <w:rFonts w:ascii="Times New Roman" w:hAnsi="Times New Roman" w:cs="Times New Roman"/>
          <w:spacing w:val="-3"/>
          <w:sz w:val="24"/>
          <w:szCs w:val="24"/>
        </w:rPr>
      </w:pPr>
    </w:p>
    <w:p w:rsidR="00207567" w:rsidRPr="00CA3233" w:rsidRDefault="00C50E2B" w:rsidP="00FA7473">
      <w:pPr>
        <w:tabs>
          <w:tab w:val="center" w:pos="4512"/>
        </w:tabs>
        <w:suppressAutoHyphens/>
        <w:spacing w:line="240" w:lineRule="auto"/>
        <w:jc w:val="both"/>
        <w:outlineLvl w:val="0"/>
        <w:rPr>
          <w:rFonts w:ascii="Times New Roman" w:hAnsi="Times New Roman" w:cs="Times New Roman"/>
          <w:spacing w:val="-3"/>
          <w:sz w:val="24"/>
          <w:szCs w:val="24"/>
        </w:rPr>
      </w:pPr>
      <w:r w:rsidRPr="00CA3233">
        <w:rPr>
          <w:rFonts w:ascii="Times New Roman" w:hAnsi="Times New Roman" w:cs="Times New Roman"/>
          <w:spacing w:val="-3"/>
          <w:sz w:val="24"/>
          <w:szCs w:val="24"/>
        </w:rPr>
        <w:t>Formato para el letrero</w:t>
      </w:r>
    </w:p>
    <w:p w:rsidR="00207567" w:rsidRPr="00CA3233" w:rsidRDefault="00C50E2B" w:rsidP="00FA7473">
      <w:pPr>
        <w:tabs>
          <w:tab w:val="center" w:pos="4512"/>
        </w:tabs>
        <w:suppressAutoHyphens/>
        <w:spacing w:line="240"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Que deberá colocarse dentro del área del Proyecto</w:t>
      </w:r>
    </w:p>
    <w:p w:rsidR="00207567" w:rsidRPr="00CA3233" w:rsidRDefault="00C50E2B" w:rsidP="00FA7473">
      <w:pPr>
        <w:tabs>
          <w:tab w:val="left" w:pos="0"/>
        </w:tabs>
        <w:suppressAutoHyphens/>
        <w:spacing w:line="240"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Al establecer el letrero en el área del proyecto, el promotor cumplirá con los siguientes parámetros:</w:t>
      </w:r>
    </w:p>
    <w:p w:rsidR="00207567" w:rsidRPr="00CA3233" w:rsidRDefault="00C50E2B" w:rsidP="00FA7473">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1.</w:t>
      </w:r>
      <w:r w:rsidRPr="00CA3233">
        <w:rPr>
          <w:rFonts w:ascii="Times New Roman" w:hAnsi="Times New Roman" w:cs="Times New Roman"/>
          <w:spacing w:val="-3"/>
          <w:sz w:val="24"/>
          <w:szCs w:val="24"/>
        </w:rPr>
        <w:tab/>
        <w:t>Utilizará lámina galvanizada, calibre 16, de 6 pies x 3 pies.</w:t>
      </w:r>
    </w:p>
    <w:p w:rsidR="00207567" w:rsidRPr="00CA3233" w:rsidRDefault="00C50E2B" w:rsidP="00FA7473">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2.</w:t>
      </w:r>
      <w:r w:rsidRPr="00CA3233">
        <w:rPr>
          <w:rFonts w:ascii="Times New Roman" w:hAnsi="Times New Roman" w:cs="Times New Roman"/>
          <w:spacing w:val="-3"/>
          <w:sz w:val="24"/>
          <w:szCs w:val="24"/>
        </w:rPr>
        <w:tab/>
        <w:t>El letrero deberá ser legible a una distancia de 15 a 20 metros.</w:t>
      </w:r>
    </w:p>
    <w:p w:rsidR="00207567" w:rsidRPr="00CA3233" w:rsidRDefault="00C50E2B" w:rsidP="00FA7473">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3.</w:t>
      </w:r>
      <w:r w:rsidRPr="00CA3233">
        <w:rPr>
          <w:rFonts w:ascii="Times New Roman" w:hAnsi="Times New Roman" w:cs="Times New Roman"/>
          <w:spacing w:val="-3"/>
          <w:sz w:val="24"/>
          <w:szCs w:val="24"/>
        </w:rPr>
        <w:tab/>
        <w:t>Enterrarlo a dos (2) pies y medio con hormigón.</w:t>
      </w:r>
    </w:p>
    <w:p w:rsidR="00207567" w:rsidRPr="00CA3233" w:rsidRDefault="00C50E2B" w:rsidP="00FA7473">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4.</w:t>
      </w:r>
      <w:r w:rsidRPr="00CA3233">
        <w:rPr>
          <w:rFonts w:ascii="Times New Roman" w:hAnsi="Times New Roman" w:cs="Times New Roman"/>
          <w:spacing w:val="-3"/>
          <w:sz w:val="24"/>
          <w:szCs w:val="24"/>
        </w:rPr>
        <w:tab/>
        <w:t>El nivel superior del tablero, se colocará a ocho (8) pies del suelo.</w:t>
      </w:r>
    </w:p>
    <w:p w:rsidR="00207567" w:rsidRPr="00CA3233" w:rsidRDefault="00C50E2B" w:rsidP="00FA7473">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5.</w:t>
      </w:r>
      <w:r w:rsidRPr="00CA3233">
        <w:rPr>
          <w:rFonts w:ascii="Times New Roman" w:hAnsi="Times New Roman" w:cs="Times New Roman"/>
          <w:spacing w:val="-3"/>
          <w:sz w:val="24"/>
          <w:szCs w:val="24"/>
        </w:rPr>
        <w:tab/>
        <w:t>Colgarlo en dos (2) tubos galvanizados de dos (2) y media pulgada de diámetro.</w:t>
      </w:r>
    </w:p>
    <w:p w:rsidR="00207567" w:rsidRPr="00CA3233" w:rsidRDefault="00C50E2B" w:rsidP="00FA7473">
      <w:pPr>
        <w:tabs>
          <w:tab w:val="left" w:pos="0"/>
        </w:tabs>
        <w:suppressAutoHyphens/>
        <w:spacing w:line="240" w:lineRule="auto"/>
        <w:ind w:left="720" w:hanging="72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6.</w:t>
      </w:r>
      <w:r w:rsidRPr="00CA3233">
        <w:rPr>
          <w:rFonts w:ascii="Times New Roman" w:hAnsi="Times New Roman" w:cs="Times New Roman"/>
          <w:spacing w:val="-3"/>
          <w:sz w:val="24"/>
          <w:szCs w:val="24"/>
        </w:rPr>
        <w:tab/>
        <w:t>El acabado del letrero será de dos (2) colores, a saber: verde y amarillo.</w:t>
      </w:r>
    </w:p>
    <w:p w:rsidR="00207567" w:rsidRPr="00CA3233" w:rsidRDefault="00C50E2B" w:rsidP="00FA7473">
      <w:pPr>
        <w:tabs>
          <w:tab w:val="left" w:pos="0"/>
          <w:tab w:val="left" w:pos="720"/>
        </w:tabs>
        <w:suppressAutoHyphens/>
        <w:spacing w:line="240" w:lineRule="auto"/>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verde para el fondo.</w:t>
      </w:r>
    </w:p>
    <w:p w:rsidR="00207567" w:rsidRPr="00CA3233" w:rsidRDefault="00C50E2B" w:rsidP="00FA7473">
      <w:pPr>
        <w:tabs>
          <w:tab w:val="left" w:pos="0"/>
          <w:tab w:val="left" w:pos="720"/>
        </w:tabs>
        <w:suppressAutoHyphens/>
        <w:spacing w:line="240" w:lineRule="auto"/>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El color amarillo para las letras.</w:t>
      </w:r>
    </w:p>
    <w:p w:rsidR="00207567" w:rsidRPr="00CA3233" w:rsidRDefault="00C50E2B" w:rsidP="00FA7473">
      <w:pPr>
        <w:tabs>
          <w:tab w:val="left" w:pos="0"/>
          <w:tab w:val="left" w:pos="720"/>
        </w:tabs>
        <w:suppressAutoHyphens/>
        <w:spacing w:line="240" w:lineRule="auto"/>
        <w:ind w:left="1440" w:hanging="1440"/>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ab/>
        <w:t>-</w:t>
      </w:r>
      <w:r w:rsidRPr="00CA3233">
        <w:rPr>
          <w:rFonts w:ascii="Times New Roman" w:hAnsi="Times New Roman" w:cs="Times New Roman"/>
          <w:spacing w:val="-3"/>
          <w:sz w:val="24"/>
          <w:szCs w:val="24"/>
        </w:rPr>
        <w:tab/>
        <w:t>Las letras del nombre del promotor del proyecto para distinguirse en el letrero, deberán ser de mayor tamaño.</w:t>
      </w:r>
    </w:p>
    <w:p w:rsidR="00207567" w:rsidRPr="00CA3233" w:rsidRDefault="00C50E2B" w:rsidP="00FA7473">
      <w:pPr>
        <w:spacing w:line="240" w:lineRule="auto"/>
        <w:jc w:val="both"/>
        <w:rPr>
          <w:rFonts w:ascii="Times New Roman" w:hAnsi="Times New Roman" w:cs="Times New Roman"/>
          <w:sz w:val="24"/>
          <w:szCs w:val="24"/>
        </w:rPr>
      </w:pPr>
      <w:r w:rsidRPr="00CA3233">
        <w:rPr>
          <w:rFonts w:ascii="Times New Roman" w:hAnsi="Times New Roman" w:cs="Times New Roman"/>
          <w:sz w:val="24"/>
          <w:szCs w:val="24"/>
        </w:rPr>
        <w:t>7.</w:t>
      </w:r>
      <w:r w:rsidRPr="00CA3233">
        <w:rPr>
          <w:rFonts w:ascii="Times New Roman" w:hAnsi="Times New Roman" w:cs="Times New Roman"/>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207567" w:rsidRPr="00CA3233">
        <w:tc>
          <w:tcPr>
            <w:tcW w:w="1800" w:type="dxa"/>
          </w:tcPr>
          <w:p w:rsidR="00207567" w:rsidRPr="00CA3233" w:rsidRDefault="00C50E2B" w:rsidP="00FA7473">
            <w:pPr>
              <w:jc w:val="both"/>
              <w:rPr>
                <w:rFonts w:ascii="Times New Roman" w:hAnsi="Times New Roman" w:cs="Times New Roman"/>
                <w:sz w:val="24"/>
                <w:szCs w:val="24"/>
              </w:rPr>
            </w:pPr>
            <w:r w:rsidRPr="00CA3233">
              <w:rPr>
                <w:rFonts w:ascii="Times New Roman" w:hAnsi="Times New Roman" w:cs="Times New Roman"/>
                <w:spacing w:val="-3"/>
                <w:sz w:val="24"/>
                <w:szCs w:val="24"/>
              </w:rPr>
              <w:t>Primer Plano:</w:t>
            </w:r>
          </w:p>
        </w:tc>
        <w:tc>
          <w:tcPr>
            <w:tcW w:w="6962" w:type="dxa"/>
          </w:tcPr>
          <w:p w:rsidR="00207567" w:rsidRPr="00CA3233" w:rsidRDefault="00C50E2B" w:rsidP="00FA7473">
            <w:pPr>
              <w:jc w:val="both"/>
              <w:rPr>
                <w:rFonts w:ascii="Times New Roman" w:hAnsi="Times New Roman" w:cs="Times New Roman"/>
                <w:b/>
                <w:sz w:val="24"/>
                <w:szCs w:val="24"/>
              </w:rPr>
            </w:pPr>
            <w:r w:rsidRPr="00CA3233">
              <w:rPr>
                <w:rFonts w:ascii="Times New Roman" w:hAnsi="Times New Roman" w:cs="Times New Roman"/>
                <w:spacing w:val="-3"/>
                <w:sz w:val="24"/>
                <w:szCs w:val="24"/>
              </w:rPr>
              <w:t xml:space="preserve">PROYECTO: </w:t>
            </w:r>
            <w:r w:rsidRPr="00CA3233">
              <w:rPr>
                <w:rFonts w:ascii="Times New Roman" w:hAnsi="Times New Roman" w:cs="Times New Roman"/>
                <w:b/>
                <w:sz w:val="24"/>
                <w:szCs w:val="24"/>
              </w:rPr>
              <w:t>“</w:t>
            </w:r>
            <w:r w:rsidR="00E168FF">
              <w:rPr>
                <w:rFonts w:ascii="Times New Roman" w:eastAsia="Calibri" w:hAnsi="Times New Roman" w:cs="Times New Roman"/>
                <w:b/>
                <w:bCs/>
                <w:sz w:val="24"/>
                <w:szCs w:val="24"/>
                <w:lang w:val="es-ES" w:eastAsia="es-ES"/>
              </w:rPr>
              <w:t>RESIDENCIAL LOS SENDEROS No. 3 – I ETAPA</w:t>
            </w:r>
            <w:r w:rsidRPr="00CA3233">
              <w:rPr>
                <w:rFonts w:ascii="Times New Roman" w:hAnsi="Times New Roman" w:cs="Times New Roman"/>
                <w:b/>
                <w:sz w:val="24"/>
                <w:szCs w:val="24"/>
              </w:rPr>
              <w:t>”</w:t>
            </w:r>
          </w:p>
          <w:p w:rsidR="00207567" w:rsidRPr="00CA3233" w:rsidRDefault="00207567" w:rsidP="00FA7473">
            <w:pPr>
              <w:jc w:val="both"/>
              <w:rPr>
                <w:rFonts w:ascii="Times New Roman" w:hAnsi="Times New Roman" w:cs="Times New Roman"/>
                <w:sz w:val="24"/>
                <w:szCs w:val="24"/>
              </w:rPr>
            </w:pPr>
          </w:p>
        </w:tc>
      </w:tr>
      <w:tr w:rsidR="00207567" w:rsidRPr="00CA3233">
        <w:tc>
          <w:tcPr>
            <w:tcW w:w="1800" w:type="dxa"/>
          </w:tcPr>
          <w:p w:rsidR="00207567" w:rsidRPr="00CA3233" w:rsidRDefault="00C50E2B" w:rsidP="00FA7473">
            <w:pPr>
              <w:jc w:val="both"/>
              <w:rPr>
                <w:rFonts w:ascii="Times New Roman" w:hAnsi="Times New Roman" w:cs="Times New Roman"/>
                <w:sz w:val="24"/>
                <w:szCs w:val="24"/>
              </w:rPr>
            </w:pPr>
            <w:r w:rsidRPr="00CA3233">
              <w:rPr>
                <w:rFonts w:ascii="Times New Roman" w:hAnsi="Times New Roman" w:cs="Times New Roman"/>
                <w:spacing w:val="-3"/>
                <w:sz w:val="24"/>
                <w:szCs w:val="24"/>
              </w:rPr>
              <w:t>Segundo Plano:</w:t>
            </w:r>
          </w:p>
        </w:tc>
        <w:tc>
          <w:tcPr>
            <w:tcW w:w="6962" w:type="dxa"/>
          </w:tcPr>
          <w:p w:rsidR="00207567" w:rsidRPr="00CA3233" w:rsidRDefault="00C50E2B" w:rsidP="00FA7473">
            <w:pPr>
              <w:jc w:val="both"/>
              <w:rPr>
                <w:rFonts w:ascii="Times New Roman" w:hAnsi="Times New Roman" w:cs="Times New Roman"/>
                <w:bCs/>
                <w:spacing w:val="-3"/>
                <w:sz w:val="24"/>
                <w:szCs w:val="24"/>
              </w:rPr>
            </w:pPr>
            <w:r w:rsidRPr="00CA3233">
              <w:rPr>
                <w:rFonts w:ascii="Times New Roman" w:hAnsi="Times New Roman" w:cs="Times New Roman"/>
                <w:spacing w:val="-3"/>
                <w:sz w:val="24"/>
                <w:szCs w:val="24"/>
              </w:rPr>
              <w:t>TIPO DE PROYECTO:</w:t>
            </w:r>
            <w:r w:rsidRPr="00CA3233">
              <w:rPr>
                <w:rFonts w:ascii="Times New Roman" w:hAnsi="Times New Roman" w:cs="Times New Roman"/>
                <w:bCs/>
                <w:spacing w:val="-3"/>
                <w:sz w:val="24"/>
                <w:szCs w:val="24"/>
              </w:rPr>
              <w:t xml:space="preserve"> </w:t>
            </w:r>
            <w:r w:rsidR="006A62B3">
              <w:rPr>
                <w:rFonts w:ascii="Times New Roman" w:hAnsi="Times New Roman" w:cs="Times New Roman"/>
                <w:b/>
                <w:bCs/>
                <w:spacing w:val="-3"/>
                <w:sz w:val="24"/>
                <w:szCs w:val="24"/>
              </w:rPr>
              <w:t>INDUSTRIA DE LA CONSTRUCCION</w:t>
            </w:r>
          </w:p>
          <w:p w:rsidR="00207567" w:rsidRPr="00CA3233" w:rsidRDefault="00207567" w:rsidP="00FA7473">
            <w:pPr>
              <w:jc w:val="both"/>
              <w:rPr>
                <w:rFonts w:ascii="Times New Roman" w:hAnsi="Times New Roman" w:cs="Times New Roman"/>
                <w:sz w:val="24"/>
                <w:szCs w:val="24"/>
              </w:rPr>
            </w:pPr>
          </w:p>
        </w:tc>
      </w:tr>
      <w:tr w:rsidR="00207567" w:rsidRPr="00CA3233">
        <w:tc>
          <w:tcPr>
            <w:tcW w:w="1800" w:type="dxa"/>
          </w:tcPr>
          <w:p w:rsidR="00207567" w:rsidRPr="00CA3233" w:rsidRDefault="00C50E2B" w:rsidP="00FA7473">
            <w:pPr>
              <w:jc w:val="both"/>
              <w:rPr>
                <w:rFonts w:ascii="Times New Roman" w:hAnsi="Times New Roman" w:cs="Times New Roman"/>
                <w:sz w:val="24"/>
                <w:szCs w:val="24"/>
              </w:rPr>
            </w:pPr>
            <w:r w:rsidRPr="00CA3233">
              <w:rPr>
                <w:rFonts w:ascii="Times New Roman" w:hAnsi="Times New Roman" w:cs="Times New Roman"/>
                <w:spacing w:val="-3"/>
                <w:sz w:val="24"/>
                <w:szCs w:val="24"/>
              </w:rPr>
              <w:t>Tercer Plano:</w:t>
            </w:r>
          </w:p>
        </w:tc>
        <w:tc>
          <w:tcPr>
            <w:tcW w:w="6962" w:type="dxa"/>
          </w:tcPr>
          <w:p w:rsidR="00207567" w:rsidRDefault="001B21C8" w:rsidP="00FA7473">
            <w:pPr>
              <w:jc w:val="both"/>
              <w:rPr>
                <w:rFonts w:ascii="Times New Roman" w:hAnsi="Times New Roman" w:cs="Times New Roman"/>
                <w:b/>
                <w:bCs/>
                <w:spacing w:val="-3"/>
                <w:sz w:val="24"/>
                <w:szCs w:val="24"/>
              </w:rPr>
            </w:pPr>
            <w:r w:rsidRPr="00CA3233">
              <w:rPr>
                <w:rFonts w:ascii="Times New Roman" w:hAnsi="Times New Roman" w:cs="Times New Roman"/>
                <w:spacing w:val="-3"/>
                <w:sz w:val="24"/>
                <w:szCs w:val="24"/>
              </w:rPr>
              <w:t xml:space="preserve">PROMOTOR: </w:t>
            </w:r>
            <w:r w:rsidR="00AD736F">
              <w:rPr>
                <w:rFonts w:ascii="Times New Roman" w:hAnsi="Times New Roman" w:cs="Times New Roman"/>
                <w:b/>
                <w:bCs/>
                <w:spacing w:val="-3"/>
                <w:sz w:val="24"/>
                <w:szCs w:val="24"/>
              </w:rPr>
              <w:t>POTRERILLOS VIEW</w:t>
            </w:r>
            <w:r w:rsidR="006A62B3">
              <w:rPr>
                <w:rFonts w:ascii="Times New Roman" w:hAnsi="Times New Roman" w:cs="Times New Roman"/>
                <w:b/>
                <w:bCs/>
                <w:spacing w:val="-3"/>
                <w:sz w:val="24"/>
                <w:szCs w:val="24"/>
              </w:rPr>
              <w:t>, S.A.</w:t>
            </w:r>
          </w:p>
          <w:p w:rsidR="005B1975" w:rsidRPr="00CA3233" w:rsidRDefault="005B1975" w:rsidP="00FA7473">
            <w:pPr>
              <w:jc w:val="both"/>
              <w:rPr>
                <w:rFonts w:ascii="Times New Roman" w:hAnsi="Times New Roman" w:cs="Times New Roman"/>
                <w:sz w:val="24"/>
                <w:szCs w:val="24"/>
              </w:rPr>
            </w:pPr>
          </w:p>
        </w:tc>
      </w:tr>
      <w:tr w:rsidR="00207567" w:rsidRPr="00CA3233">
        <w:tc>
          <w:tcPr>
            <w:tcW w:w="1800" w:type="dxa"/>
          </w:tcPr>
          <w:p w:rsidR="00207567" w:rsidRPr="00CA3233" w:rsidRDefault="00C50E2B" w:rsidP="00FA7473">
            <w:pPr>
              <w:jc w:val="both"/>
              <w:rPr>
                <w:rFonts w:ascii="Times New Roman" w:hAnsi="Times New Roman" w:cs="Times New Roman"/>
                <w:sz w:val="24"/>
                <w:szCs w:val="24"/>
              </w:rPr>
            </w:pPr>
            <w:r w:rsidRPr="00CA3233">
              <w:rPr>
                <w:rFonts w:ascii="Times New Roman" w:hAnsi="Times New Roman" w:cs="Times New Roman"/>
                <w:spacing w:val="-3"/>
                <w:sz w:val="24"/>
                <w:szCs w:val="24"/>
              </w:rPr>
              <w:t>Cuarto Plano:</w:t>
            </w:r>
          </w:p>
        </w:tc>
        <w:tc>
          <w:tcPr>
            <w:tcW w:w="6962" w:type="dxa"/>
          </w:tcPr>
          <w:p w:rsidR="005B1975" w:rsidRDefault="00C50E2B" w:rsidP="00FA7473">
            <w:pPr>
              <w:jc w:val="both"/>
              <w:rPr>
                <w:rFonts w:ascii="Times New Roman" w:hAnsi="Times New Roman" w:cs="Times New Roman"/>
                <w:b/>
                <w:bCs/>
                <w:sz w:val="24"/>
                <w:szCs w:val="24"/>
                <w:vertAlign w:val="superscript"/>
              </w:rPr>
            </w:pPr>
            <w:r w:rsidRPr="00CA3233">
              <w:rPr>
                <w:rFonts w:ascii="Times New Roman" w:hAnsi="Times New Roman" w:cs="Times New Roman"/>
                <w:sz w:val="24"/>
                <w:szCs w:val="24"/>
              </w:rPr>
              <w:t>ÁREA:</w:t>
            </w:r>
            <w:r w:rsidRPr="00CA3233">
              <w:rPr>
                <w:rFonts w:ascii="Times New Roman" w:hAnsi="Times New Roman" w:cs="Times New Roman"/>
                <w:b/>
                <w:bCs/>
                <w:sz w:val="24"/>
                <w:szCs w:val="24"/>
              </w:rPr>
              <w:t xml:space="preserve"> </w:t>
            </w:r>
            <w:r w:rsidR="00AD736F" w:rsidRPr="00AD736F">
              <w:rPr>
                <w:rFonts w:ascii="Times New Roman" w:hAnsi="Times New Roman" w:cs="Times New Roman"/>
                <w:b/>
                <w:sz w:val="24"/>
                <w:szCs w:val="24"/>
              </w:rPr>
              <w:t>3 has + 2,926.42 m</w:t>
            </w:r>
            <w:r w:rsidR="00AD736F" w:rsidRPr="00AD736F">
              <w:rPr>
                <w:rFonts w:ascii="Times New Roman" w:hAnsi="Times New Roman" w:cs="Times New Roman"/>
                <w:b/>
                <w:sz w:val="24"/>
                <w:szCs w:val="24"/>
                <w:vertAlign w:val="superscript"/>
              </w:rPr>
              <w:t>2</w:t>
            </w:r>
          </w:p>
          <w:p w:rsidR="006A62B3" w:rsidRPr="00CA3233" w:rsidRDefault="006A62B3" w:rsidP="00FA7473">
            <w:pPr>
              <w:jc w:val="both"/>
              <w:rPr>
                <w:rFonts w:ascii="Times New Roman" w:hAnsi="Times New Roman" w:cs="Times New Roman"/>
                <w:sz w:val="24"/>
                <w:szCs w:val="24"/>
                <w:vertAlign w:val="superscript"/>
              </w:rPr>
            </w:pPr>
          </w:p>
        </w:tc>
      </w:tr>
      <w:tr w:rsidR="00207567" w:rsidRPr="00CA3233">
        <w:tc>
          <w:tcPr>
            <w:tcW w:w="1800" w:type="dxa"/>
          </w:tcPr>
          <w:p w:rsidR="00207567" w:rsidRPr="00CA3233" w:rsidRDefault="00C50E2B" w:rsidP="00FA7473">
            <w:pPr>
              <w:jc w:val="both"/>
              <w:rPr>
                <w:rFonts w:ascii="Times New Roman" w:hAnsi="Times New Roman" w:cs="Times New Roman"/>
                <w:sz w:val="24"/>
                <w:szCs w:val="24"/>
              </w:rPr>
            </w:pPr>
            <w:r w:rsidRPr="00CA3233">
              <w:rPr>
                <w:rFonts w:ascii="Times New Roman" w:hAnsi="Times New Roman" w:cs="Times New Roman"/>
                <w:sz w:val="24"/>
                <w:szCs w:val="24"/>
              </w:rPr>
              <w:t>Quinto Plano:</w:t>
            </w:r>
          </w:p>
        </w:tc>
        <w:tc>
          <w:tcPr>
            <w:tcW w:w="6962" w:type="dxa"/>
          </w:tcPr>
          <w:p w:rsidR="00207567" w:rsidRPr="00CA3233" w:rsidRDefault="00C50E2B" w:rsidP="00653866">
            <w:pPr>
              <w:jc w:val="both"/>
              <w:rPr>
                <w:rFonts w:ascii="Times New Roman" w:hAnsi="Times New Roman" w:cs="Times New Roman"/>
                <w:sz w:val="24"/>
                <w:szCs w:val="24"/>
              </w:rPr>
            </w:pPr>
            <w:r w:rsidRPr="00CA3233">
              <w:rPr>
                <w:rFonts w:ascii="Times New Roman" w:hAnsi="Times New Roman" w:cs="Times New Roman"/>
                <w:sz w:val="24"/>
                <w:szCs w:val="24"/>
              </w:rPr>
              <w:t xml:space="preserve">ESTUDIO DE IMPACTO AMBIENTAL CATEGORÍA I APROBADO POR EL MINISTERIO DE AMBIENTE, MEDIANTE RESOLUCIÓN </w:t>
            </w:r>
            <w:r w:rsidR="00871C8E" w:rsidRPr="00CA3233">
              <w:rPr>
                <w:rFonts w:ascii="Times New Roman" w:hAnsi="Times New Roman" w:cs="Times New Roman"/>
                <w:sz w:val="24"/>
                <w:szCs w:val="24"/>
              </w:rPr>
              <w:t>DRCH-IA-</w:t>
            </w:r>
            <w:r w:rsidR="005B1975">
              <w:rPr>
                <w:rFonts w:ascii="Times New Roman" w:hAnsi="Times New Roman" w:cs="Times New Roman"/>
                <w:sz w:val="24"/>
                <w:szCs w:val="24"/>
                <w:u w:val="single"/>
              </w:rPr>
              <w:t>1</w:t>
            </w:r>
            <w:r w:rsidR="00653866">
              <w:rPr>
                <w:rFonts w:ascii="Times New Roman" w:hAnsi="Times New Roman" w:cs="Times New Roman"/>
                <w:sz w:val="24"/>
                <w:szCs w:val="24"/>
                <w:u w:val="single"/>
              </w:rPr>
              <w:t>17</w:t>
            </w:r>
            <w:bookmarkStart w:id="0" w:name="_GoBack"/>
            <w:bookmarkEnd w:id="0"/>
            <w:r w:rsidR="00871C8E" w:rsidRPr="00CA3233">
              <w:rPr>
                <w:rFonts w:ascii="Times New Roman" w:hAnsi="Times New Roman" w:cs="Times New Roman"/>
                <w:sz w:val="24"/>
                <w:szCs w:val="24"/>
              </w:rPr>
              <w:t>-201</w:t>
            </w:r>
            <w:r w:rsidR="00620ECB">
              <w:rPr>
                <w:rFonts w:ascii="Times New Roman" w:hAnsi="Times New Roman" w:cs="Times New Roman"/>
                <w:sz w:val="24"/>
                <w:szCs w:val="24"/>
              </w:rPr>
              <w:t>9</w:t>
            </w:r>
            <w:r w:rsidR="006A308F" w:rsidRPr="00CA3233">
              <w:rPr>
                <w:rFonts w:ascii="Times New Roman" w:hAnsi="Times New Roman" w:cs="Times New Roman"/>
                <w:sz w:val="24"/>
                <w:szCs w:val="24"/>
              </w:rPr>
              <w:t xml:space="preserve"> DE </w:t>
            </w:r>
            <w:r w:rsidR="00AD736F">
              <w:rPr>
                <w:rFonts w:ascii="Times New Roman" w:hAnsi="Times New Roman" w:cs="Times New Roman"/>
                <w:sz w:val="24"/>
                <w:szCs w:val="24"/>
                <w:u w:val="single"/>
              </w:rPr>
              <w:t>25</w:t>
            </w:r>
            <w:r w:rsidR="003B1609">
              <w:rPr>
                <w:rFonts w:ascii="Times New Roman" w:hAnsi="Times New Roman" w:cs="Times New Roman"/>
                <w:sz w:val="24"/>
                <w:szCs w:val="24"/>
                <w:u w:val="single"/>
              </w:rPr>
              <w:t xml:space="preserve"> </w:t>
            </w:r>
            <w:r w:rsidR="00871C8E" w:rsidRPr="00CA3233">
              <w:rPr>
                <w:rFonts w:ascii="Times New Roman" w:hAnsi="Times New Roman" w:cs="Times New Roman"/>
                <w:sz w:val="24"/>
                <w:szCs w:val="24"/>
              </w:rPr>
              <w:t xml:space="preserve">DE </w:t>
            </w:r>
            <w:r w:rsidR="005B1975">
              <w:rPr>
                <w:rFonts w:ascii="Times New Roman" w:hAnsi="Times New Roman" w:cs="Times New Roman"/>
                <w:sz w:val="24"/>
                <w:szCs w:val="24"/>
                <w:u w:val="single"/>
              </w:rPr>
              <w:t>OCTUBRE</w:t>
            </w:r>
            <w:r w:rsidR="00871C8E" w:rsidRPr="00CA3233">
              <w:rPr>
                <w:rFonts w:ascii="Times New Roman" w:hAnsi="Times New Roman" w:cs="Times New Roman"/>
                <w:sz w:val="24"/>
                <w:szCs w:val="24"/>
              </w:rPr>
              <w:t xml:space="preserve"> DE 201</w:t>
            </w:r>
            <w:r w:rsidR="00620ECB">
              <w:rPr>
                <w:rFonts w:ascii="Times New Roman" w:hAnsi="Times New Roman" w:cs="Times New Roman"/>
                <w:sz w:val="24"/>
                <w:szCs w:val="24"/>
              </w:rPr>
              <w:t>9</w:t>
            </w:r>
            <w:r w:rsidRPr="00CA3233">
              <w:rPr>
                <w:rFonts w:ascii="Times New Roman" w:hAnsi="Times New Roman" w:cs="Times New Roman"/>
                <w:sz w:val="24"/>
                <w:szCs w:val="24"/>
              </w:rPr>
              <w:t>.</w:t>
            </w:r>
          </w:p>
        </w:tc>
      </w:tr>
    </w:tbl>
    <w:p w:rsidR="00D81886" w:rsidRPr="00CA3233" w:rsidRDefault="00C50E2B" w:rsidP="00FA7473">
      <w:pPr>
        <w:tabs>
          <w:tab w:val="left" w:pos="0"/>
          <w:tab w:val="left" w:pos="1440"/>
        </w:tabs>
        <w:suppressAutoHyphens/>
        <w:spacing w:line="240" w:lineRule="auto"/>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w:t>
      </w:r>
    </w:p>
    <w:p w:rsidR="00207567" w:rsidRPr="00CA3233" w:rsidRDefault="00C50E2B" w:rsidP="00FA7473">
      <w:pPr>
        <w:tabs>
          <w:tab w:val="left" w:pos="0"/>
          <w:tab w:val="left" w:pos="1440"/>
        </w:tabs>
        <w:suppressAutoHyphens/>
        <w:spacing w:line="240" w:lineRule="auto"/>
        <w:jc w:val="both"/>
        <w:rPr>
          <w:rFonts w:ascii="Times New Roman" w:hAnsi="Times New Roman" w:cs="Times New Roman"/>
          <w:sz w:val="24"/>
          <w:szCs w:val="24"/>
        </w:rPr>
      </w:pPr>
      <w:r w:rsidRPr="00CA3233">
        <w:rPr>
          <w:rFonts w:ascii="Times New Roman" w:hAnsi="Times New Roman" w:cs="Times New Roman"/>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207567" w:rsidRPr="00CA3233">
        <w:tc>
          <w:tcPr>
            <w:tcW w:w="1548" w:type="dxa"/>
          </w:tcPr>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Recibido por:</w:t>
            </w:r>
          </w:p>
          <w:p w:rsidR="00207567" w:rsidRPr="00CA3233" w:rsidRDefault="00207567" w:rsidP="00FA7473">
            <w:pPr>
              <w:jc w:val="both"/>
              <w:rPr>
                <w:rFonts w:ascii="Times New Roman" w:hAnsi="Times New Roman" w:cs="Times New Roman"/>
                <w:sz w:val="24"/>
                <w:szCs w:val="24"/>
              </w:rPr>
            </w:pPr>
          </w:p>
          <w:p w:rsidR="00207567" w:rsidRPr="00CA3233" w:rsidRDefault="00207567" w:rsidP="00FA7473">
            <w:pPr>
              <w:jc w:val="both"/>
              <w:rPr>
                <w:rFonts w:ascii="Times New Roman" w:hAnsi="Times New Roman" w:cs="Times New Roman"/>
                <w:sz w:val="24"/>
                <w:szCs w:val="24"/>
              </w:rPr>
            </w:pPr>
          </w:p>
          <w:p w:rsidR="00207567" w:rsidRPr="00CA3233" w:rsidRDefault="00207567" w:rsidP="00FA7473">
            <w:pPr>
              <w:jc w:val="both"/>
              <w:rPr>
                <w:rFonts w:ascii="Times New Roman" w:hAnsi="Times New Roman" w:cs="Times New Roman"/>
                <w:sz w:val="24"/>
                <w:szCs w:val="24"/>
              </w:rPr>
            </w:pPr>
          </w:p>
        </w:tc>
        <w:tc>
          <w:tcPr>
            <w:tcW w:w="4230" w:type="dxa"/>
          </w:tcPr>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Nombre y apellidos</w:t>
            </w:r>
          </w:p>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(en letra de molde)</w:t>
            </w:r>
          </w:p>
        </w:tc>
        <w:tc>
          <w:tcPr>
            <w:tcW w:w="3722" w:type="dxa"/>
          </w:tcPr>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Firma</w:t>
            </w:r>
          </w:p>
        </w:tc>
      </w:tr>
      <w:tr w:rsidR="00207567" w:rsidRPr="00CA3233">
        <w:tc>
          <w:tcPr>
            <w:tcW w:w="1548" w:type="dxa"/>
          </w:tcPr>
          <w:p w:rsidR="00207567" w:rsidRPr="00CA3233" w:rsidRDefault="00207567" w:rsidP="00FA7473">
            <w:pPr>
              <w:tabs>
                <w:tab w:val="left" w:pos="0"/>
              </w:tabs>
              <w:suppressAutoHyphens/>
              <w:jc w:val="both"/>
              <w:rPr>
                <w:rFonts w:ascii="Times New Roman" w:hAnsi="Times New Roman" w:cs="Times New Roman"/>
                <w:spacing w:val="-3"/>
                <w:sz w:val="24"/>
                <w:szCs w:val="24"/>
              </w:rPr>
            </w:pPr>
          </w:p>
        </w:tc>
        <w:tc>
          <w:tcPr>
            <w:tcW w:w="4230" w:type="dxa"/>
          </w:tcPr>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__________________________________</w:t>
            </w:r>
          </w:p>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Cédula</w:t>
            </w:r>
          </w:p>
        </w:tc>
        <w:tc>
          <w:tcPr>
            <w:tcW w:w="3722" w:type="dxa"/>
          </w:tcPr>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_________________________</w:t>
            </w:r>
          </w:p>
          <w:p w:rsidR="00207567" w:rsidRPr="00CA3233" w:rsidRDefault="00C50E2B" w:rsidP="00FA7473">
            <w:pPr>
              <w:tabs>
                <w:tab w:val="left" w:pos="0"/>
              </w:tabs>
              <w:suppressAutoHyphens/>
              <w:jc w:val="both"/>
              <w:rPr>
                <w:rFonts w:ascii="Times New Roman" w:hAnsi="Times New Roman" w:cs="Times New Roman"/>
                <w:spacing w:val="-3"/>
                <w:sz w:val="24"/>
                <w:szCs w:val="24"/>
              </w:rPr>
            </w:pPr>
            <w:r w:rsidRPr="00CA3233">
              <w:rPr>
                <w:rFonts w:ascii="Times New Roman" w:hAnsi="Times New Roman" w:cs="Times New Roman"/>
                <w:spacing w:val="-3"/>
                <w:sz w:val="24"/>
                <w:szCs w:val="24"/>
              </w:rPr>
              <w:t xml:space="preserve">           Fecha</w:t>
            </w:r>
          </w:p>
        </w:tc>
      </w:tr>
    </w:tbl>
    <w:p w:rsidR="00207567" w:rsidRPr="00CA3233" w:rsidRDefault="00207567" w:rsidP="00FA7473">
      <w:pPr>
        <w:spacing w:line="240" w:lineRule="auto"/>
        <w:jc w:val="both"/>
        <w:rPr>
          <w:rFonts w:ascii="Times New Roman" w:hAnsi="Times New Roman" w:cs="Times New Roman"/>
          <w:sz w:val="24"/>
          <w:szCs w:val="24"/>
        </w:rPr>
      </w:pPr>
    </w:p>
    <w:sectPr w:rsidR="00207567" w:rsidRPr="00CA3233" w:rsidSect="00EF7F7E">
      <w:footerReference w:type="default" r:id="rId11"/>
      <w:footerReference w:type="first" r:id="rId12"/>
      <w:pgSz w:w="12240" w:h="20160"/>
      <w:pgMar w:top="1440" w:right="1440" w:bottom="1440" w:left="1440"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10B" w:rsidRDefault="0085410B">
      <w:pPr>
        <w:spacing w:after="0" w:line="240" w:lineRule="auto"/>
      </w:pPr>
      <w:r>
        <w:separator/>
      </w:r>
    </w:p>
  </w:endnote>
  <w:endnote w:type="continuationSeparator" w:id="0">
    <w:p w:rsidR="0085410B" w:rsidRDefault="00854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F87CF7" w:rsidRDefault="00F87CF7">
            <w:pPr>
              <w:pStyle w:val="Piedepgina"/>
              <w:rPr>
                <w:rFonts w:ascii="Times New Roman" w:hAnsi="Times New Roman" w:cs="Times New Roman"/>
                <w:sz w:val="16"/>
                <w:szCs w:val="16"/>
              </w:rPr>
            </w:pPr>
          </w:p>
          <w:p w:rsidR="00F87CF7" w:rsidRDefault="00F87CF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F87CF7" w:rsidRDefault="00F87CF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RESOLUCIÓN DRCH-IA- </w:t>
            </w:r>
            <w:r w:rsidR="00653866">
              <w:rPr>
                <w:rFonts w:ascii="Times New Roman" w:hAnsi="Times New Roman" w:cs="Times New Roman"/>
                <w:b/>
                <w:sz w:val="16"/>
                <w:szCs w:val="16"/>
                <w:u w:val="single"/>
              </w:rPr>
              <w:t>117</w:t>
            </w:r>
            <w:r>
              <w:rPr>
                <w:rFonts w:ascii="Times New Roman" w:hAnsi="Times New Roman" w:cs="Times New Roman"/>
                <w:b/>
                <w:sz w:val="16"/>
                <w:szCs w:val="16"/>
              </w:rPr>
              <w:t>-2019</w:t>
            </w:r>
          </w:p>
          <w:p w:rsidR="00F87CF7" w:rsidRDefault="00F87CF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FECHA </w:t>
            </w:r>
            <w:r w:rsidR="00E168FF">
              <w:rPr>
                <w:rFonts w:ascii="Times New Roman" w:hAnsi="Times New Roman" w:cs="Times New Roman"/>
                <w:b/>
                <w:sz w:val="16"/>
                <w:szCs w:val="16"/>
                <w:u w:val="single"/>
              </w:rPr>
              <w:t>25</w:t>
            </w:r>
            <w:r w:rsidR="00961440">
              <w:rPr>
                <w:rFonts w:ascii="Times New Roman" w:hAnsi="Times New Roman" w:cs="Times New Roman"/>
                <w:b/>
                <w:sz w:val="16"/>
                <w:szCs w:val="16"/>
                <w:u w:val="single"/>
              </w:rPr>
              <w:t>/10</w:t>
            </w:r>
            <w:r>
              <w:rPr>
                <w:rFonts w:ascii="Times New Roman" w:hAnsi="Times New Roman" w:cs="Times New Roman"/>
                <w:b/>
                <w:sz w:val="16"/>
                <w:szCs w:val="16"/>
                <w:u w:val="single"/>
              </w:rPr>
              <w:t>/2019</w:t>
            </w:r>
          </w:p>
          <w:p w:rsidR="00F87CF7" w:rsidRDefault="00F87CF7" w:rsidP="00F87CF7">
            <w:pPr>
              <w:pStyle w:val="Piedepgina"/>
              <w:tabs>
                <w:tab w:val="clear" w:pos="4419"/>
                <w:tab w:val="clear" w:pos="8838"/>
                <w:tab w:val="center" w:pos="4252"/>
                <w:tab w:val="right" w:pos="8504"/>
              </w:tabs>
              <w:jc w:val="right"/>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sidR="00653866">
              <w:rPr>
                <w:rFonts w:ascii="Times New Roman" w:hAnsi="Times New Roman" w:cs="Times New Roman"/>
                <w:b/>
                <w:noProof/>
                <w:snapToGrid w:val="0"/>
                <w:sz w:val="16"/>
                <w:szCs w:val="16"/>
              </w:rPr>
              <w:t>6</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sidR="00653866">
              <w:rPr>
                <w:rFonts w:ascii="Times New Roman" w:hAnsi="Times New Roman" w:cs="Times New Roman"/>
                <w:b/>
                <w:noProof/>
                <w:snapToGrid w:val="0"/>
                <w:sz w:val="16"/>
                <w:szCs w:val="16"/>
              </w:rPr>
              <w:t>6</w:t>
            </w:r>
            <w:r>
              <w:rPr>
                <w:rFonts w:ascii="Times New Roman" w:hAnsi="Times New Roman" w:cs="Times New Roman"/>
                <w:b/>
                <w:snapToGrid w:val="0"/>
                <w:sz w:val="16"/>
                <w:szCs w:val="16"/>
              </w:rPr>
              <w:fldChar w:fldCharType="end"/>
            </w:r>
          </w:p>
          <w:p w:rsidR="00F87CF7" w:rsidRDefault="0085410B">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MINISTERIO DE AMBIENTE</w:t>
    </w:r>
  </w:p>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z w:val="16"/>
        <w:szCs w:val="16"/>
      </w:rPr>
      <w:t xml:space="preserve">RESOLUCIÓN DRCH-IA- </w:t>
    </w:r>
    <w:r w:rsidRPr="00EF7F7E">
      <w:rPr>
        <w:rFonts w:ascii="Times New Roman" w:hAnsi="Times New Roman" w:cs="Times New Roman"/>
        <w:b/>
        <w:sz w:val="16"/>
        <w:szCs w:val="16"/>
        <w:u w:val="single"/>
      </w:rPr>
      <w:t>063</w:t>
    </w:r>
    <w:r>
      <w:rPr>
        <w:rFonts w:ascii="Times New Roman" w:hAnsi="Times New Roman" w:cs="Times New Roman"/>
        <w:b/>
        <w:sz w:val="16"/>
        <w:szCs w:val="16"/>
      </w:rPr>
      <w:t>-2019</w:t>
    </w:r>
  </w:p>
  <w:p w:rsidR="00F87CF7" w:rsidRPr="00EF7F7E" w:rsidRDefault="00F87CF7" w:rsidP="00BA4F17">
    <w:pPr>
      <w:pStyle w:val="Piedepgina"/>
      <w:tabs>
        <w:tab w:val="clear" w:pos="4419"/>
        <w:tab w:val="clear" w:pos="8838"/>
        <w:tab w:val="center" w:pos="4252"/>
        <w:tab w:val="right" w:pos="8504"/>
      </w:tabs>
      <w:rPr>
        <w:rFonts w:ascii="Times New Roman" w:hAnsi="Times New Roman" w:cs="Times New Roman"/>
        <w:b/>
        <w:sz w:val="16"/>
        <w:szCs w:val="16"/>
        <w:u w:val="single"/>
      </w:rPr>
    </w:pPr>
    <w:r>
      <w:rPr>
        <w:rFonts w:ascii="Times New Roman" w:hAnsi="Times New Roman" w:cs="Times New Roman"/>
        <w:b/>
        <w:sz w:val="16"/>
        <w:szCs w:val="16"/>
      </w:rPr>
      <w:t xml:space="preserve">FECHA </w:t>
    </w:r>
    <w:r>
      <w:rPr>
        <w:rFonts w:ascii="Times New Roman" w:hAnsi="Times New Roman" w:cs="Times New Roman"/>
        <w:b/>
        <w:sz w:val="16"/>
        <w:szCs w:val="16"/>
        <w:u w:val="single"/>
      </w:rPr>
      <w:t>15/07/2019</w:t>
    </w:r>
  </w:p>
  <w:p w:rsidR="00F87CF7" w:rsidRDefault="00F87CF7" w:rsidP="00BA4F17">
    <w:pPr>
      <w:pStyle w:val="Piedepgina"/>
      <w:tabs>
        <w:tab w:val="clear" w:pos="4419"/>
        <w:tab w:val="clear" w:pos="8838"/>
        <w:tab w:val="center" w:pos="4252"/>
        <w:tab w:val="right" w:pos="8504"/>
      </w:tabs>
      <w:rPr>
        <w:rFonts w:ascii="Times New Roman" w:hAnsi="Times New Roman" w:cs="Times New Roman"/>
        <w:b/>
        <w:sz w:val="16"/>
        <w:szCs w:val="16"/>
      </w:rPr>
    </w:pPr>
    <w:r>
      <w:rPr>
        <w:rFonts w:ascii="Times New Roman" w:hAnsi="Times New Roman" w:cs="Times New Roman"/>
        <w:b/>
        <w:snapToGrid w:val="0"/>
        <w:sz w:val="16"/>
        <w:szCs w:val="16"/>
      </w:rPr>
      <w:t xml:space="preserve">Página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PAGE </w:instrText>
    </w:r>
    <w:r>
      <w:rPr>
        <w:rFonts w:ascii="Times New Roman" w:hAnsi="Times New Roman" w:cs="Times New Roman"/>
        <w:b/>
        <w:snapToGrid w:val="0"/>
        <w:sz w:val="16"/>
        <w:szCs w:val="16"/>
      </w:rPr>
      <w:fldChar w:fldCharType="separate"/>
    </w:r>
    <w:r>
      <w:rPr>
        <w:rFonts w:ascii="Times New Roman" w:hAnsi="Times New Roman" w:cs="Times New Roman"/>
        <w:b/>
        <w:noProof/>
        <w:snapToGrid w:val="0"/>
        <w:sz w:val="16"/>
        <w:szCs w:val="16"/>
      </w:rPr>
      <w:t>1</w:t>
    </w:r>
    <w:r>
      <w:rPr>
        <w:rFonts w:ascii="Times New Roman" w:hAnsi="Times New Roman" w:cs="Times New Roman"/>
        <w:b/>
        <w:snapToGrid w:val="0"/>
        <w:sz w:val="16"/>
        <w:szCs w:val="16"/>
      </w:rPr>
      <w:fldChar w:fldCharType="end"/>
    </w:r>
    <w:r>
      <w:rPr>
        <w:rFonts w:ascii="Times New Roman" w:hAnsi="Times New Roman" w:cs="Times New Roman"/>
        <w:b/>
        <w:snapToGrid w:val="0"/>
        <w:sz w:val="16"/>
        <w:szCs w:val="16"/>
      </w:rPr>
      <w:t xml:space="preserve"> de </w:t>
    </w:r>
    <w:r>
      <w:rPr>
        <w:rFonts w:ascii="Times New Roman" w:hAnsi="Times New Roman" w:cs="Times New Roman"/>
        <w:b/>
        <w:snapToGrid w:val="0"/>
        <w:sz w:val="16"/>
        <w:szCs w:val="16"/>
      </w:rPr>
      <w:fldChar w:fldCharType="begin"/>
    </w:r>
    <w:r>
      <w:rPr>
        <w:rFonts w:ascii="Times New Roman" w:hAnsi="Times New Roman" w:cs="Times New Roman"/>
        <w:b/>
        <w:snapToGrid w:val="0"/>
        <w:sz w:val="16"/>
        <w:szCs w:val="16"/>
      </w:rPr>
      <w:instrText xml:space="preserve"> NUMPAGES </w:instrText>
    </w:r>
    <w:r>
      <w:rPr>
        <w:rFonts w:ascii="Times New Roman" w:hAnsi="Times New Roman" w:cs="Times New Roman"/>
        <w:b/>
        <w:snapToGrid w:val="0"/>
        <w:sz w:val="16"/>
        <w:szCs w:val="16"/>
      </w:rPr>
      <w:fldChar w:fldCharType="separate"/>
    </w:r>
    <w:r>
      <w:rPr>
        <w:rFonts w:ascii="Times New Roman" w:hAnsi="Times New Roman" w:cs="Times New Roman"/>
        <w:b/>
        <w:noProof/>
        <w:snapToGrid w:val="0"/>
        <w:sz w:val="16"/>
        <w:szCs w:val="16"/>
      </w:rPr>
      <w:t>7</w:t>
    </w:r>
    <w:r>
      <w:rPr>
        <w:rFonts w:ascii="Times New Roman" w:hAnsi="Times New Roman" w:cs="Times New Roman"/>
        <w:b/>
        <w:snapToGrid w:val="0"/>
        <w:sz w:val="16"/>
        <w:szCs w:val="16"/>
      </w:rPr>
      <w:fldChar w:fldCharType="end"/>
    </w:r>
  </w:p>
  <w:p w:rsidR="00F87CF7" w:rsidRDefault="00F87CF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10B" w:rsidRDefault="0085410B">
      <w:pPr>
        <w:spacing w:after="0" w:line="240" w:lineRule="auto"/>
      </w:pPr>
      <w:r>
        <w:separator/>
      </w:r>
    </w:p>
  </w:footnote>
  <w:footnote w:type="continuationSeparator" w:id="0">
    <w:p w:rsidR="0085410B" w:rsidRDefault="008541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B70A31"/>
    <w:multiLevelType w:val="multilevel"/>
    <w:tmpl w:val="508690C0"/>
    <w:lvl w:ilvl="0">
      <w:start w:val="1"/>
      <w:numFmt w:val="lowerLetter"/>
      <w:lvlText w:val="%1)"/>
      <w:lvlJc w:val="left"/>
      <w:pPr>
        <w:ind w:left="72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719A793D"/>
    <w:multiLevelType w:val="multilevel"/>
    <w:tmpl w:val="DEA86A6A"/>
    <w:lvl w:ilvl="0">
      <w:start w:val="1"/>
      <w:numFmt w:val="lowerLetter"/>
      <w:lvlText w:val="%1)"/>
      <w:lvlJc w:val="left"/>
      <w:pPr>
        <w:ind w:left="720" w:hanging="360"/>
      </w:pPr>
      <w:rPr>
        <w:rFonts w:hint="default"/>
        <w:i w:val="0"/>
        <w:lang w:val="es-P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6"/>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58"/>
    <w:rsid w:val="00002F26"/>
    <w:rsid w:val="0000426B"/>
    <w:rsid w:val="00014A19"/>
    <w:rsid w:val="00016326"/>
    <w:rsid w:val="0001695E"/>
    <w:rsid w:val="00022618"/>
    <w:rsid w:val="00027A77"/>
    <w:rsid w:val="000318DB"/>
    <w:rsid w:val="00036839"/>
    <w:rsid w:val="0004325E"/>
    <w:rsid w:val="00052ACE"/>
    <w:rsid w:val="0005395D"/>
    <w:rsid w:val="00055E39"/>
    <w:rsid w:val="00061191"/>
    <w:rsid w:val="00064C59"/>
    <w:rsid w:val="00066A8C"/>
    <w:rsid w:val="00066E20"/>
    <w:rsid w:val="00075CD6"/>
    <w:rsid w:val="0007678B"/>
    <w:rsid w:val="00080E46"/>
    <w:rsid w:val="00081454"/>
    <w:rsid w:val="00082082"/>
    <w:rsid w:val="00082D7A"/>
    <w:rsid w:val="000840B5"/>
    <w:rsid w:val="00087758"/>
    <w:rsid w:val="00087CB9"/>
    <w:rsid w:val="0009175C"/>
    <w:rsid w:val="00096123"/>
    <w:rsid w:val="00096A16"/>
    <w:rsid w:val="0009716D"/>
    <w:rsid w:val="000A2999"/>
    <w:rsid w:val="000A3955"/>
    <w:rsid w:val="000A435B"/>
    <w:rsid w:val="000A7BF3"/>
    <w:rsid w:val="000B0E18"/>
    <w:rsid w:val="000C09C6"/>
    <w:rsid w:val="000C0FA9"/>
    <w:rsid w:val="000C1DDF"/>
    <w:rsid w:val="000C3F4B"/>
    <w:rsid w:val="000C5205"/>
    <w:rsid w:val="000D1AD5"/>
    <w:rsid w:val="000D364A"/>
    <w:rsid w:val="000D6262"/>
    <w:rsid w:val="000E7260"/>
    <w:rsid w:val="000F0F68"/>
    <w:rsid w:val="000F4F5F"/>
    <w:rsid w:val="000F7E31"/>
    <w:rsid w:val="000F7F99"/>
    <w:rsid w:val="00100A4F"/>
    <w:rsid w:val="00102AAB"/>
    <w:rsid w:val="001033F5"/>
    <w:rsid w:val="001056A4"/>
    <w:rsid w:val="00115A16"/>
    <w:rsid w:val="0011787C"/>
    <w:rsid w:val="00123B13"/>
    <w:rsid w:val="00123B80"/>
    <w:rsid w:val="00125D58"/>
    <w:rsid w:val="00130EE2"/>
    <w:rsid w:val="0014007F"/>
    <w:rsid w:val="001400DB"/>
    <w:rsid w:val="001414BB"/>
    <w:rsid w:val="00145A03"/>
    <w:rsid w:val="00151EB8"/>
    <w:rsid w:val="00161361"/>
    <w:rsid w:val="00162BB7"/>
    <w:rsid w:val="001634DB"/>
    <w:rsid w:val="00164133"/>
    <w:rsid w:val="00165D2F"/>
    <w:rsid w:val="00166A38"/>
    <w:rsid w:val="001719C7"/>
    <w:rsid w:val="0017291D"/>
    <w:rsid w:val="0017411F"/>
    <w:rsid w:val="00180C50"/>
    <w:rsid w:val="001823A1"/>
    <w:rsid w:val="0018515F"/>
    <w:rsid w:val="00186E3D"/>
    <w:rsid w:val="00187507"/>
    <w:rsid w:val="001A1720"/>
    <w:rsid w:val="001A465A"/>
    <w:rsid w:val="001B13A6"/>
    <w:rsid w:val="001B21C8"/>
    <w:rsid w:val="001B396D"/>
    <w:rsid w:val="001B4545"/>
    <w:rsid w:val="001B5187"/>
    <w:rsid w:val="001B5555"/>
    <w:rsid w:val="001B796D"/>
    <w:rsid w:val="001C0360"/>
    <w:rsid w:val="001C0A61"/>
    <w:rsid w:val="001C43CE"/>
    <w:rsid w:val="001C43F9"/>
    <w:rsid w:val="001D0F47"/>
    <w:rsid w:val="001D3EF2"/>
    <w:rsid w:val="001E038D"/>
    <w:rsid w:val="001E5BEE"/>
    <w:rsid w:val="001E69C0"/>
    <w:rsid w:val="001F19F6"/>
    <w:rsid w:val="001F644B"/>
    <w:rsid w:val="001F6A1D"/>
    <w:rsid w:val="00201327"/>
    <w:rsid w:val="00206DE4"/>
    <w:rsid w:val="00207567"/>
    <w:rsid w:val="00213D90"/>
    <w:rsid w:val="00216438"/>
    <w:rsid w:val="002166E3"/>
    <w:rsid w:val="00221665"/>
    <w:rsid w:val="00230C48"/>
    <w:rsid w:val="00231A5D"/>
    <w:rsid w:val="002410B0"/>
    <w:rsid w:val="002416FB"/>
    <w:rsid w:val="0024322A"/>
    <w:rsid w:val="00244ACB"/>
    <w:rsid w:val="00247100"/>
    <w:rsid w:val="00252B55"/>
    <w:rsid w:val="00255E4D"/>
    <w:rsid w:val="002603B9"/>
    <w:rsid w:val="00264215"/>
    <w:rsid w:val="00265D2B"/>
    <w:rsid w:val="00266B88"/>
    <w:rsid w:val="002677EE"/>
    <w:rsid w:val="002751DB"/>
    <w:rsid w:val="0027618D"/>
    <w:rsid w:val="00276596"/>
    <w:rsid w:val="0028246A"/>
    <w:rsid w:val="00286406"/>
    <w:rsid w:val="00293927"/>
    <w:rsid w:val="00293B60"/>
    <w:rsid w:val="002B1E5F"/>
    <w:rsid w:val="002B2B99"/>
    <w:rsid w:val="002B4824"/>
    <w:rsid w:val="002B62F6"/>
    <w:rsid w:val="002B689E"/>
    <w:rsid w:val="002B7021"/>
    <w:rsid w:val="002C041B"/>
    <w:rsid w:val="002C3DEA"/>
    <w:rsid w:val="002C4DD5"/>
    <w:rsid w:val="002C5B55"/>
    <w:rsid w:val="002C5D3B"/>
    <w:rsid w:val="002C70F3"/>
    <w:rsid w:val="002D38F6"/>
    <w:rsid w:val="002D437C"/>
    <w:rsid w:val="002D4F83"/>
    <w:rsid w:val="002D6405"/>
    <w:rsid w:val="002D7417"/>
    <w:rsid w:val="002D779E"/>
    <w:rsid w:val="002E305F"/>
    <w:rsid w:val="002E6307"/>
    <w:rsid w:val="002F0895"/>
    <w:rsid w:val="002F49A1"/>
    <w:rsid w:val="0031686D"/>
    <w:rsid w:val="00321DD8"/>
    <w:rsid w:val="003339EB"/>
    <w:rsid w:val="003432D8"/>
    <w:rsid w:val="00347901"/>
    <w:rsid w:val="0035505B"/>
    <w:rsid w:val="00362458"/>
    <w:rsid w:val="00365C95"/>
    <w:rsid w:val="00366F24"/>
    <w:rsid w:val="00370BBF"/>
    <w:rsid w:val="00375868"/>
    <w:rsid w:val="003777F1"/>
    <w:rsid w:val="00380407"/>
    <w:rsid w:val="00380EDA"/>
    <w:rsid w:val="00385C10"/>
    <w:rsid w:val="00391DAD"/>
    <w:rsid w:val="003A4F2D"/>
    <w:rsid w:val="003A4FBB"/>
    <w:rsid w:val="003B1609"/>
    <w:rsid w:val="003B4CE8"/>
    <w:rsid w:val="003C03C6"/>
    <w:rsid w:val="003C10B3"/>
    <w:rsid w:val="003C2577"/>
    <w:rsid w:val="003C32A4"/>
    <w:rsid w:val="003C55EE"/>
    <w:rsid w:val="003D041D"/>
    <w:rsid w:val="003D2313"/>
    <w:rsid w:val="003D66CA"/>
    <w:rsid w:val="003D7399"/>
    <w:rsid w:val="003D77AC"/>
    <w:rsid w:val="003E079E"/>
    <w:rsid w:val="003E4569"/>
    <w:rsid w:val="003E742D"/>
    <w:rsid w:val="003F0265"/>
    <w:rsid w:val="003F1429"/>
    <w:rsid w:val="003F5E39"/>
    <w:rsid w:val="00400EB3"/>
    <w:rsid w:val="00402C7E"/>
    <w:rsid w:val="00405392"/>
    <w:rsid w:val="00422987"/>
    <w:rsid w:val="00422F89"/>
    <w:rsid w:val="004265C8"/>
    <w:rsid w:val="0043175D"/>
    <w:rsid w:val="00432D17"/>
    <w:rsid w:val="00437F25"/>
    <w:rsid w:val="00443307"/>
    <w:rsid w:val="00452567"/>
    <w:rsid w:val="0045727F"/>
    <w:rsid w:val="00457B9D"/>
    <w:rsid w:val="00457E87"/>
    <w:rsid w:val="00460323"/>
    <w:rsid w:val="00462047"/>
    <w:rsid w:val="00465A57"/>
    <w:rsid w:val="00467FBE"/>
    <w:rsid w:val="00470809"/>
    <w:rsid w:val="00471240"/>
    <w:rsid w:val="00471C73"/>
    <w:rsid w:val="004730DD"/>
    <w:rsid w:val="004739BF"/>
    <w:rsid w:val="00481FF1"/>
    <w:rsid w:val="0048738F"/>
    <w:rsid w:val="004907A0"/>
    <w:rsid w:val="00492B6C"/>
    <w:rsid w:val="004A06F8"/>
    <w:rsid w:val="004A101E"/>
    <w:rsid w:val="004A46D0"/>
    <w:rsid w:val="004A5F9A"/>
    <w:rsid w:val="004B6F3D"/>
    <w:rsid w:val="004C3181"/>
    <w:rsid w:val="004C474A"/>
    <w:rsid w:val="004D1735"/>
    <w:rsid w:val="004E131A"/>
    <w:rsid w:val="004E3D05"/>
    <w:rsid w:val="004E4F6C"/>
    <w:rsid w:val="004F26D8"/>
    <w:rsid w:val="004F4B2A"/>
    <w:rsid w:val="004F617A"/>
    <w:rsid w:val="00501A9F"/>
    <w:rsid w:val="005114FE"/>
    <w:rsid w:val="00512003"/>
    <w:rsid w:val="005171F9"/>
    <w:rsid w:val="00520335"/>
    <w:rsid w:val="005203AD"/>
    <w:rsid w:val="00522E40"/>
    <w:rsid w:val="0053592D"/>
    <w:rsid w:val="00535EAA"/>
    <w:rsid w:val="00545E90"/>
    <w:rsid w:val="00546090"/>
    <w:rsid w:val="00546520"/>
    <w:rsid w:val="00546E8B"/>
    <w:rsid w:val="00547D2B"/>
    <w:rsid w:val="005524F5"/>
    <w:rsid w:val="00556B63"/>
    <w:rsid w:val="005634AD"/>
    <w:rsid w:val="00563775"/>
    <w:rsid w:val="005661DA"/>
    <w:rsid w:val="0056685E"/>
    <w:rsid w:val="005730D8"/>
    <w:rsid w:val="00574A7D"/>
    <w:rsid w:val="00581FAE"/>
    <w:rsid w:val="0058321D"/>
    <w:rsid w:val="0059108D"/>
    <w:rsid w:val="005A78EC"/>
    <w:rsid w:val="005B13A0"/>
    <w:rsid w:val="005B1975"/>
    <w:rsid w:val="005C272B"/>
    <w:rsid w:val="005C5A91"/>
    <w:rsid w:val="005D05AB"/>
    <w:rsid w:val="005D1F98"/>
    <w:rsid w:val="005D3084"/>
    <w:rsid w:val="005D599A"/>
    <w:rsid w:val="005D724F"/>
    <w:rsid w:val="005E1D5B"/>
    <w:rsid w:val="005E2138"/>
    <w:rsid w:val="005E36E8"/>
    <w:rsid w:val="005E3EDE"/>
    <w:rsid w:val="005E55ED"/>
    <w:rsid w:val="005E701D"/>
    <w:rsid w:val="005E7AD0"/>
    <w:rsid w:val="005F1634"/>
    <w:rsid w:val="005F41E9"/>
    <w:rsid w:val="00602225"/>
    <w:rsid w:val="006052D7"/>
    <w:rsid w:val="006064B6"/>
    <w:rsid w:val="00606D5F"/>
    <w:rsid w:val="00610361"/>
    <w:rsid w:val="00620ECB"/>
    <w:rsid w:val="00625A6B"/>
    <w:rsid w:val="00630BD1"/>
    <w:rsid w:val="00631E51"/>
    <w:rsid w:val="00635CD5"/>
    <w:rsid w:val="00640E22"/>
    <w:rsid w:val="00647C01"/>
    <w:rsid w:val="00653866"/>
    <w:rsid w:val="006548D7"/>
    <w:rsid w:val="00655372"/>
    <w:rsid w:val="006563AD"/>
    <w:rsid w:val="00657751"/>
    <w:rsid w:val="00661315"/>
    <w:rsid w:val="0066184C"/>
    <w:rsid w:val="006639E3"/>
    <w:rsid w:val="00667924"/>
    <w:rsid w:val="006732F2"/>
    <w:rsid w:val="00673BF3"/>
    <w:rsid w:val="00684DE7"/>
    <w:rsid w:val="006A185D"/>
    <w:rsid w:val="006A19F9"/>
    <w:rsid w:val="006A308F"/>
    <w:rsid w:val="006A3CCF"/>
    <w:rsid w:val="006A62B3"/>
    <w:rsid w:val="006B049F"/>
    <w:rsid w:val="006B4F51"/>
    <w:rsid w:val="006B6F4E"/>
    <w:rsid w:val="006B7BC6"/>
    <w:rsid w:val="006C476F"/>
    <w:rsid w:val="006D1C38"/>
    <w:rsid w:val="006D3CF4"/>
    <w:rsid w:val="006D4704"/>
    <w:rsid w:val="006D55AF"/>
    <w:rsid w:val="006D57CC"/>
    <w:rsid w:val="006E074D"/>
    <w:rsid w:val="006F1ECE"/>
    <w:rsid w:val="00706686"/>
    <w:rsid w:val="007072DC"/>
    <w:rsid w:val="0070748D"/>
    <w:rsid w:val="00711FB1"/>
    <w:rsid w:val="007153BB"/>
    <w:rsid w:val="00730D09"/>
    <w:rsid w:val="0073434B"/>
    <w:rsid w:val="007354C3"/>
    <w:rsid w:val="00740649"/>
    <w:rsid w:val="00745CE4"/>
    <w:rsid w:val="00746755"/>
    <w:rsid w:val="00746E14"/>
    <w:rsid w:val="00753C31"/>
    <w:rsid w:val="007561A0"/>
    <w:rsid w:val="00756389"/>
    <w:rsid w:val="00761B96"/>
    <w:rsid w:val="00764464"/>
    <w:rsid w:val="007657F7"/>
    <w:rsid w:val="00766A31"/>
    <w:rsid w:val="0077539A"/>
    <w:rsid w:val="00783093"/>
    <w:rsid w:val="00785EE3"/>
    <w:rsid w:val="00786FFB"/>
    <w:rsid w:val="00796D0E"/>
    <w:rsid w:val="007A359E"/>
    <w:rsid w:val="007A3672"/>
    <w:rsid w:val="007A5558"/>
    <w:rsid w:val="007B4B49"/>
    <w:rsid w:val="007C0EC1"/>
    <w:rsid w:val="007C420E"/>
    <w:rsid w:val="007C4BF8"/>
    <w:rsid w:val="007C4C7A"/>
    <w:rsid w:val="007C5001"/>
    <w:rsid w:val="007C616C"/>
    <w:rsid w:val="007D1A28"/>
    <w:rsid w:val="007D2E86"/>
    <w:rsid w:val="007D5D56"/>
    <w:rsid w:val="007E258E"/>
    <w:rsid w:val="007E5B27"/>
    <w:rsid w:val="007F31DA"/>
    <w:rsid w:val="007F384A"/>
    <w:rsid w:val="008028FE"/>
    <w:rsid w:val="00806B22"/>
    <w:rsid w:val="00812440"/>
    <w:rsid w:val="00816A0E"/>
    <w:rsid w:val="00832C56"/>
    <w:rsid w:val="00834789"/>
    <w:rsid w:val="00835B17"/>
    <w:rsid w:val="008439CC"/>
    <w:rsid w:val="00846EBA"/>
    <w:rsid w:val="00846F56"/>
    <w:rsid w:val="0085410B"/>
    <w:rsid w:val="00856298"/>
    <w:rsid w:val="0086014A"/>
    <w:rsid w:val="00860DF7"/>
    <w:rsid w:val="00862B0B"/>
    <w:rsid w:val="00865618"/>
    <w:rsid w:val="00871C8E"/>
    <w:rsid w:val="008722CF"/>
    <w:rsid w:val="008730BD"/>
    <w:rsid w:val="008760CC"/>
    <w:rsid w:val="0088458E"/>
    <w:rsid w:val="008849A0"/>
    <w:rsid w:val="00886049"/>
    <w:rsid w:val="0088620E"/>
    <w:rsid w:val="00891681"/>
    <w:rsid w:val="008A26FD"/>
    <w:rsid w:val="008B1F0E"/>
    <w:rsid w:val="008C2B1B"/>
    <w:rsid w:val="008C4004"/>
    <w:rsid w:val="008C461B"/>
    <w:rsid w:val="008C6F24"/>
    <w:rsid w:val="008E2553"/>
    <w:rsid w:val="008E36C7"/>
    <w:rsid w:val="008E66C2"/>
    <w:rsid w:val="008E699D"/>
    <w:rsid w:val="008F10EC"/>
    <w:rsid w:val="00901B7D"/>
    <w:rsid w:val="0090259D"/>
    <w:rsid w:val="00902648"/>
    <w:rsid w:val="009046B2"/>
    <w:rsid w:val="00915F43"/>
    <w:rsid w:val="00916B1B"/>
    <w:rsid w:val="00920420"/>
    <w:rsid w:val="009206F5"/>
    <w:rsid w:val="00932EE2"/>
    <w:rsid w:val="00933BF1"/>
    <w:rsid w:val="00935395"/>
    <w:rsid w:val="00955B4C"/>
    <w:rsid w:val="00955F40"/>
    <w:rsid w:val="009604EC"/>
    <w:rsid w:val="00960882"/>
    <w:rsid w:val="00961440"/>
    <w:rsid w:val="00963DD2"/>
    <w:rsid w:val="00964997"/>
    <w:rsid w:val="009670F9"/>
    <w:rsid w:val="00967312"/>
    <w:rsid w:val="009709F4"/>
    <w:rsid w:val="00971F93"/>
    <w:rsid w:val="00977999"/>
    <w:rsid w:val="00982C10"/>
    <w:rsid w:val="009866C9"/>
    <w:rsid w:val="00994944"/>
    <w:rsid w:val="009A598C"/>
    <w:rsid w:val="009A6698"/>
    <w:rsid w:val="009A6CBE"/>
    <w:rsid w:val="009B0891"/>
    <w:rsid w:val="009B2247"/>
    <w:rsid w:val="009B5BB6"/>
    <w:rsid w:val="009C0653"/>
    <w:rsid w:val="009D7014"/>
    <w:rsid w:val="009D75F4"/>
    <w:rsid w:val="009E4360"/>
    <w:rsid w:val="009E6AE2"/>
    <w:rsid w:val="009F103D"/>
    <w:rsid w:val="00A0143E"/>
    <w:rsid w:val="00A10035"/>
    <w:rsid w:val="00A11C19"/>
    <w:rsid w:val="00A13BB0"/>
    <w:rsid w:val="00A16B30"/>
    <w:rsid w:val="00A31337"/>
    <w:rsid w:val="00A31BC7"/>
    <w:rsid w:val="00A33D70"/>
    <w:rsid w:val="00A35602"/>
    <w:rsid w:val="00A43506"/>
    <w:rsid w:val="00A43837"/>
    <w:rsid w:val="00A47116"/>
    <w:rsid w:val="00A5041D"/>
    <w:rsid w:val="00A513A2"/>
    <w:rsid w:val="00A54451"/>
    <w:rsid w:val="00A60137"/>
    <w:rsid w:val="00A63974"/>
    <w:rsid w:val="00A737DC"/>
    <w:rsid w:val="00A76BD4"/>
    <w:rsid w:val="00A82B5A"/>
    <w:rsid w:val="00A83601"/>
    <w:rsid w:val="00A83D40"/>
    <w:rsid w:val="00A84137"/>
    <w:rsid w:val="00A93530"/>
    <w:rsid w:val="00AB7A2F"/>
    <w:rsid w:val="00AC2611"/>
    <w:rsid w:val="00AC7097"/>
    <w:rsid w:val="00AD4C29"/>
    <w:rsid w:val="00AD5ED3"/>
    <w:rsid w:val="00AD6D21"/>
    <w:rsid w:val="00AD71CD"/>
    <w:rsid w:val="00AD736F"/>
    <w:rsid w:val="00AE3F38"/>
    <w:rsid w:val="00AE69E7"/>
    <w:rsid w:val="00AF37D2"/>
    <w:rsid w:val="00AF6771"/>
    <w:rsid w:val="00B01F8B"/>
    <w:rsid w:val="00B02D6E"/>
    <w:rsid w:val="00B02E01"/>
    <w:rsid w:val="00B04410"/>
    <w:rsid w:val="00B1015C"/>
    <w:rsid w:val="00B11760"/>
    <w:rsid w:val="00B12C21"/>
    <w:rsid w:val="00B15746"/>
    <w:rsid w:val="00B2043E"/>
    <w:rsid w:val="00B207E1"/>
    <w:rsid w:val="00B33401"/>
    <w:rsid w:val="00B334FC"/>
    <w:rsid w:val="00B37579"/>
    <w:rsid w:val="00B4181E"/>
    <w:rsid w:val="00B527C3"/>
    <w:rsid w:val="00B571FA"/>
    <w:rsid w:val="00B6048B"/>
    <w:rsid w:val="00B66E01"/>
    <w:rsid w:val="00B719F1"/>
    <w:rsid w:val="00B72E03"/>
    <w:rsid w:val="00B94474"/>
    <w:rsid w:val="00B95C86"/>
    <w:rsid w:val="00BA19E0"/>
    <w:rsid w:val="00BA3AA5"/>
    <w:rsid w:val="00BA4F17"/>
    <w:rsid w:val="00BB2A98"/>
    <w:rsid w:val="00BB4948"/>
    <w:rsid w:val="00BC4A93"/>
    <w:rsid w:val="00BC7F1B"/>
    <w:rsid w:val="00BD050B"/>
    <w:rsid w:val="00BD0841"/>
    <w:rsid w:val="00BD655D"/>
    <w:rsid w:val="00BD65E5"/>
    <w:rsid w:val="00BD7330"/>
    <w:rsid w:val="00BE0C61"/>
    <w:rsid w:val="00BE5EF0"/>
    <w:rsid w:val="00BE677B"/>
    <w:rsid w:val="00BE6817"/>
    <w:rsid w:val="00BE73B5"/>
    <w:rsid w:val="00BF3898"/>
    <w:rsid w:val="00BF4B0D"/>
    <w:rsid w:val="00BF4CC5"/>
    <w:rsid w:val="00BF760B"/>
    <w:rsid w:val="00C011B9"/>
    <w:rsid w:val="00C057A3"/>
    <w:rsid w:val="00C12995"/>
    <w:rsid w:val="00C129D8"/>
    <w:rsid w:val="00C167C7"/>
    <w:rsid w:val="00C16C25"/>
    <w:rsid w:val="00C25234"/>
    <w:rsid w:val="00C25A38"/>
    <w:rsid w:val="00C2759E"/>
    <w:rsid w:val="00C4053C"/>
    <w:rsid w:val="00C4347A"/>
    <w:rsid w:val="00C50B29"/>
    <w:rsid w:val="00C50E2B"/>
    <w:rsid w:val="00C57959"/>
    <w:rsid w:val="00C72F52"/>
    <w:rsid w:val="00C73039"/>
    <w:rsid w:val="00C73202"/>
    <w:rsid w:val="00C752BA"/>
    <w:rsid w:val="00C77500"/>
    <w:rsid w:val="00C779D7"/>
    <w:rsid w:val="00C86F2E"/>
    <w:rsid w:val="00C8736D"/>
    <w:rsid w:val="00C87429"/>
    <w:rsid w:val="00C9199F"/>
    <w:rsid w:val="00CA1AB5"/>
    <w:rsid w:val="00CA3233"/>
    <w:rsid w:val="00CA5837"/>
    <w:rsid w:val="00CB2255"/>
    <w:rsid w:val="00CB50D7"/>
    <w:rsid w:val="00CB5E9F"/>
    <w:rsid w:val="00CB74F1"/>
    <w:rsid w:val="00CC2833"/>
    <w:rsid w:val="00CC3203"/>
    <w:rsid w:val="00CC64F2"/>
    <w:rsid w:val="00CC6AEA"/>
    <w:rsid w:val="00CC7AAC"/>
    <w:rsid w:val="00CD0CD5"/>
    <w:rsid w:val="00CE1E39"/>
    <w:rsid w:val="00CE555C"/>
    <w:rsid w:val="00CE6813"/>
    <w:rsid w:val="00D00BEC"/>
    <w:rsid w:val="00D00D72"/>
    <w:rsid w:val="00D01D5A"/>
    <w:rsid w:val="00D02FD5"/>
    <w:rsid w:val="00D03E1E"/>
    <w:rsid w:val="00D03F75"/>
    <w:rsid w:val="00D06B7B"/>
    <w:rsid w:val="00D06BE6"/>
    <w:rsid w:val="00D06C22"/>
    <w:rsid w:val="00D144C7"/>
    <w:rsid w:val="00D1757E"/>
    <w:rsid w:val="00D2224F"/>
    <w:rsid w:val="00D245A2"/>
    <w:rsid w:val="00D2499C"/>
    <w:rsid w:val="00D4425A"/>
    <w:rsid w:val="00D46D6F"/>
    <w:rsid w:val="00D508ED"/>
    <w:rsid w:val="00D51A95"/>
    <w:rsid w:val="00D524D7"/>
    <w:rsid w:val="00D54A64"/>
    <w:rsid w:val="00D613E9"/>
    <w:rsid w:val="00D634F3"/>
    <w:rsid w:val="00D65B19"/>
    <w:rsid w:val="00D67A3D"/>
    <w:rsid w:val="00D70B99"/>
    <w:rsid w:val="00D71035"/>
    <w:rsid w:val="00D76E28"/>
    <w:rsid w:val="00D81886"/>
    <w:rsid w:val="00D818DD"/>
    <w:rsid w:val="00D842D7"/>
    <w:rsid w:val="00D8638B"/>
    <w:rsid w:val="00D878A2"/>
    <w:rsid w:val="00D90D09"/>
    <w:rsid w:val="00D9612C"/>
    <w:rsid w:val="00D975CC"/>
    <w:rsid w:val="00DA15F3"/>
    <w:rsid w:val="00DA1BC7"/>
    <w:rsid w:val="00DA7843"/>
    <w:rsid w:val="00DB46B2"/>
    <w:rsid w:val="00DB6442"/>
    <w:rsid w:val="00DC1252"/>
    <w:rsid w:val="00DC13B4"/>
    <w:rsid w:val="00DC1BE1"/>
    <w:rsid w:val="00DC485C"/>
    <w:rsid w:val="00DC7654"/>
    <w:rsid w:val="00DD3CA1"/>
    <w:rsid w:val="00DD7D6C"/>
    <w:rsid w:val="00DD7D7D"/>
    <w:rsid w:val="00DE794A"/>
    <w:rsid w:val="00DF23CE"/>
    <w:rsid w:val="00DF3A0A"/>
    <w:rsid w:val="00DF641F"/>
    <w:rsid w:val="00E0184A"/>
    <w:rsid w:val="00E1135F"/>
    <w:rsid w:val="00E1153D"/>
    <w:rsid w:val="00E15237"/>
    <w:rsid w:val="00E15604"/>
    <w:rsid w:val="00E15709"/>
    <w:rsid w:val="00E16863"/>
    <w:rsid w:val="00E168FF"/>
    <w:rsid w:val="00E1728E"/>
    <w:rsid w:val="00E20D17"/>
    <w:rsid w:val="00E2113D"/>
    <w:rsid w:val="00E244D9"/>
    <w:rsid w:val="00E25DB2"/>
    <w:rsid w:val="00E27B4E"/>
    <w:rsid w:val="00E32B52"/>
    <w:rsid w:val="00E33467"/>
    <w:rsid w:val="00E3529B"/>
    <w:rsid w:val="00E36315"/>
    <w:rsid w:val="00E3729C"/>
    <w:rsid w:val="00E47936"/>
    <w:rsid w:val="00E510EF"/>
    <w:rsid w:val="00E52BF7"/>
    <w:rsid w:val="00E601C7"/>
    <w:rsid w:val="00E63799"/>
    <w:rsid w:val="00E642E0"/>
    <w:rsid w:val="00E6513B"/>
    <w:rsid w:val="00E73343"/>
    <w:rsid w:val="00E7679F"/>
    <w:rsid w:val="00E84C1B"/>
    <w:rsid w:val="00E8653E"/>
    <w:rsid w:val="00E8693A"/>
    <w:rsid w:val="00E94A12"/>
    <w:rsid w:val="00E966E7"/>
    <w:rsid w:val="00EA1755"/>
    <w:rsid w:val="00EA37A9"/>
    <w:rsid w:val="00EA4BCC"/>
    <w:rsid w:val="00EA63AD"/>
    <w:rsid w:val="00EB686E"/>
    <w:rsid w:val="00EB77B0"/>
    <w:rsid w:val="00EC0804"/>
    <w:rsid w:val="00EC0BE3"/>
    <w:rsid w:val="00EC3D31"/>
    <w:rsid w:val="00EC61FC"/>
    <w:rsid w:val="00EC670E"/>
    <w:rsid w:val="00EC79DF"/>
    <w:rsid w:val="00ED0CD5"/>
    <w:rsid w:val="00ED0EEC"/>
    <w:rsid w:val="00ED5697"/>
    <w:rsid w:val="00EE10E3"/>
    <w:rsid w:val="00EE6352"/>
    <w:rsid w:val="00EF7F7E"/>
    <w:rsid w:val="00F022F1"/>
    <w:rsid w:val="00F02FEC"/>
    <w:rsid w:val="00F03D16"/>
    <w:rsid w:val="00F04194"/>
    <w:rsid w:val="00F0719D"/>
    <w:rsid w:val="00F13016"/>
    <w:rsid w:val="00F13D9C"/>
    <w:rsid w:val="00F23836"/>
    <w:rsid w:val="00F26BEA"/>
    <w:rsid w:val="00F33F91"/>
    <w:rsid w:val="00F346B8"/>
    <w:rsid w:val="00F403AF"/>
    <w:rsid w:val="00F432A2"/>
    <w:rsid w:val="00F45D81"/>
    <w:rsid w:val="00F521AF"/>
    <w:rsid w:val="00F53786"/>
    <w:rsid w:val="00F53E1F"/>
    <w:rsid w:val="00F54724"/>
    <w:rsid w:val="00F54A97"/>
    <w:rsid w:val="00F55962"/>
    <w:rsid w:val="00F61BF6"/>
    <w:rsid w:val="00F7207E"/>
    <w:rsid w:val="00F723F2"/>
    <w:rsid w:val="00F7582B"/>
    <w:rsid w:val="00F76C26"/>
    <w:rsid w:val="00F80AB7"/>
    <w:rsid w:val="00F8379C"/>
    <w:rsid w:val="00F86053"/>
    <w:rsid w:val="00F87785"/>
    <w:rsid w:val="00F879B0"/>
    <w:rsid w:val="00F87CF7"/>
    <w:rsid w:val="00F87F84"/>
    <w:rsid w:val="00F9587E"/>
    <w:rsid w:val="00F96A9E"/>
    <w:rsid w:val="00FA01AF"/>
    <w:rsid w:val="00FA4D11"/>
    <w:rsid w:val="00FA7473"/>
    <w:rsid w:val="00FB53C7"/>
    <w:rsid w:val="00FB77A6"/>
    <w:rsid w:val="00FC406D"/>
    <w:rsid w:val="00FC71BB"/>
    <w:rsid w:val="00FD4601"/>
    <w:rsid w:val="00FD6114"/>
    <w:rsid w:val="00FE44AA"/>
    <w:rsid w:val="00FF2956"/>
    <w:rsid w:val="00FF6294"/>
    <w:rsid w:val="020E40D0"/>
    <w:rsid w:val="06FE5409"/>
    <w:rsid w:val="0BAC5519"/>
    <w:rsid w:val="105D6F81"/>
    <w:rsid w:val="110728D3"/>
    <w:rsid w:val="13735702"/>
    <w:rsid w:val="137F7E57"/>
    <w:rsid w:val="18946F7A"/>
    <w:rsid w:val="1C607F8B"/>
    <w:rsid w:val="201A251A"/>
    <w:rsid w:val="22607995"/>
    <w:rsid w:val="237D3257"/>
    <w:rsid w:val="23CF6789"/>
    <w:rsid w:val="27072593"/>
    <w:rsid w:val="27AC2EF3"/>
    <w:rsid w:val="2A0459C0"/>
    <w:rsid w:val="2A48295F"/>
    <w:rsid w:val="2DF97580"/>
    <w:rsid w:val="315B7005"/>
    <w:rsid w:val="34C5021C"/>
    <w:rsid w:val="35B21988"/>
    <w:rsid w:val="368F527A"/>
    <w:rsid w:val="37EC2BF3"/>
    <w:rsid w:val="38EE28F7"/>
    <w:rsid w:val="3C634BF0"/>
    <w:rsid w:val="3EEA472D"/>
    <w:rsid w:val="3F6050DD"/>
    <w:rsid w:val="400824F7"/>
    <w:rsid w:val="40B1075A"/>
    <w:rsid w:val="468413E8"/>
    <w:rsid w:val="48167E00"/>
    <w:rsid w:val="492737FF"/>
    <w:rsid w:val="4A717ED4"/>
    <w:rsid w:val="4D2E666B"/>
    <w:rsid w:val="4F151680"/>
    <w:rsid w:val="53980A10"/>
    <w:rsid w:val="557941AF"/>
    <w:rsid w:val="55893FFC"/>
    <w:rsid w:val="606819C5"/>
    <w:rsid w:val="635E1453"/>
    <w:rsid w:val="66E1168C"/>
    <w:rsid w:val="6A3E66BA"/>
    <w:rsid w:val="6BB10E8C"/>
    <w:rsid w:val="6D5A443D"/>
    <w:rsid w:val="729F460C"/>
    <w:rsid w:val="779D6E8E"/>
    <w:rsid w:val="77DF7028"/>
    <w:rsid w:val="7B361643"/>
    <w:rsid w:val="7E9276D5"/>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uiPriority w:val="35"/>
    <w:unhideWhenUsed/>
    <w:qFormat/>
    <w:rsid w:val="00E168FF"/>
    <w:pPr>
      <w:spacing w:line="240" w:lineRule="auto"/>
    </w:pPr>
    <w:rPr>
      <w:rFonts w:ascii="Times New Roman" w:eastAsia="Times New Roman" w:hAnsi="Times New Roman" w:cs="Times New Roman"/>
      <w:b/>
      <w:bCs/>
      <w:color w:val="4F81BD" w:themeColor="accent1"/>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List" w:semiHidden="0" w:qFormat="1"/>
    <w:lsdException w:name="Title" w:semiHidden="0" w:uiPriority="10" w:unhideWhenUsed="0" w:qFormat="1"/>
    <w:lsdException w:name="Default Paragraph Font" w:semiHidden="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Asuntodelcomentario">
    <w:name w:val="annotation subject"/>
    <w:basedOn w:val="Textocomentario"/>
    <w:next w:val="Textocomentario"/>
    <w:link w:val="AsuntodelcomentarioCar"/>
    <w:uiPriority w:val="99"/>
    <w:unhideWhenUsed/>
    <w:qFormat/>
    <w:rPr>
      <w:b/>
      <w:bCs/>
    </w:rPr>
  </w:style>
  <w:style w:type="paragraph" w:styleId="Textocomentario">
    <w:name w:val="annotation text"/>
    <w:basedOn w:val="Normal"/>
    <w:link w:val="TextocomentarioCar"/>
    <w:uiPriority w:val="99"/>
    <w:unhideWhenUsed/>
    <w:qFormat/>
    <w:pPr>
      <w:spacing w:line="240" w:lineRule="auto"/>
    </w:pPr>
    <w:rPr>
      <w:sz w:val="20"/>
      <w:szCs w:val="20"/>
    </w:rPr>
  </w:style>
  <w:style w:type="paragraph" w:styleId="Textodeglobo">
    <w:name w:val="Balloon Text"/>
    <w:basedOn w:val="Normal"/>
    <w:link w:val="TextodegloboCar"/>
    <w:uiPriority w:val="99"/>
    <w:unhideWhenUsed/>
    <w:qFormat/>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Lista">
    <w:name w:val="List"/>
    <w:basedOn w:val="Normal"/>
    <w:uiPriority w:val="99"/>
    <w:unhideWhenUsed/>
    <w:qFormat/>
    <w:pPr>
      <w:ind w:left="283" w:hanging="283"/>
      <w:contextualSpacing/>
    </w:pPr>
  </w:style>
  <w:style w:type="paragraph" w:styleId="NormalWeb">
    <w:name w:val="Normal (Web)"/>
    <w:basedOn w:val="Normal"/>
    <w:uiPriority w:val="99"/>
    <w:unhideWhenUsed/>
    <w:qFormat/>
    <w:rPr>
      <w:sz w:val="24"/>
      <w:szCs w:val="24"/>
    </w:r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Textoindependiente">
    <w:name w:val="Body Text"/>
    <w:basedOn w:val="Normal"/>
    <w:link w:val="TextoindependienteCar1"/>
    <w:uiPriority w:val="99"/>
    <w:qFormat/>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styleId="Refdecomentario">
    <w:name w:val="annotation reference"/>
    <w:basedOn w:val="Fuentedeprrafopredeter"/>
    <w:uiPriority w:val="99"/>
    <w:unhideWhenUsed/>
    <w:qFormat/>
    <w:rPr>
      <w:sz w:val="16"/>
      <w:szCs w:val="16"/>
    </w:rPr>
  </w:style>
  <w:style w:type="character" w:styleId="nfasis">
    <w:name w:val="Emphasis"/>
    <w:uiPriority w:val="20"/>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TextoindependienteCar">
    <w:name w:val="Texto independiente Car"/>
    <w:basedOn w:val="Fuentedeprrafopredeter"/>
    <w:uiPriority w:val="99"/>
    <w:semiHidden/>
    <w:qFormat/>
  </w:style>
  <w:style w:type="character" w:customStyle="1" w:styleId="TextoindependienteCar1">
    <w:name w:val="Texto independiente Car1"/>
    <w:basedOn w:val="Fuentedeprrafopredeter"/>
    <w:link w:val="Textoindependiente"/>
    <w:uiPriority w:val="99"/>
    <w:qFormat/>
    <w:locked/>
    <w:rPr>
      <w:rFonts w:ascii="Times New Roman" w:eastAsia="Times New Roman" w:hAnsi="Times New Roman" w:cs="Times New Roman"/>
      <w:spacing w:val="-3"/>
      <w:szCs w:val="20"/>
      <w:lang w:eastAsia="es-ES"/>
    </w:rPr>
  </w:style>
  <w:style w:type="paragraph" w:customStyle="1" w:styleId="Prrafodelista1">
    <w:name w:val="Párrafo de lista1"/>
    <w:basedOn w:val="Normal"/>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rPr>
  </w:style>
  <w:style w:type="character" w:customStyle="1" w:styleId="AsuntodelcomentarioCar">
    <w:name w:val="Asunto del comentario Car"/>
    <w:basedOn w:val="TextocomentarioCar"/>
    <w:link w:val="Asuntodelcomentario"/>
    <w:uiPriority w:val="99"/>
    <w:semiHidden/>
    <w:qFormat/>
    <w:rPr>
      <w:b/>
      <w:bCs/>
      <w:sz w:val="20"/>
      <w:szCs w:val="20"/>
    </w:r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Revisin1">
    <w:name w:val="Revisión1"/>
    <w:hidden/>
    <w:uiPriority w:val="99"/>
    <w:semiHidden/>
    <w:qFormat/>
    <w:pPr>
      <w:spacing w:after="0" w:line="240" w:lineRule="auto"/>
    </w:pPr>
    <w:rPr>
      <w:rFonts w:asciiTheme="minorHAnsi" w:eastAsiaTheme="minorHAnsi" w:hAnsiTheme="minorHAnsi" w:cstheme="minorBidi"/>
      <w:sz w:val="22"/>
      <w:szCs w:val="22"/>
      <w:lang w:eastAsia="en-US"/>
    </w:rPr>
  </w:style>
  <w:style w:type="table" w:styleId="Sombreadoclaro">
    <w:name w:val="Light Shading"/>
    <w:basedOn w:val="Tabla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concuadrcula1">
    <w:name w:val="Tabla con cuadrícula1"/>
    <w:basedOn w:val="Tablanormal"/>
    <w:qFormat/>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unhideWhenUsed/>
    <w:qFormat/>
    <w:rsid w:val="00AE69E7"/>
    <w:pPr>
      <w:ind w:left="720"/>
      <w:contextualSpacing/>
    </w:pPr>
  </w:style>
  <w:style w:type="table" w:customStyle="1" w:styleId="Tablaconcuadrcula2">
    <w:name w:val="Tabla con cuadrícula2"/>
    <w:basedOn w:val="Tablanormal"/>
    <w:next w:val="Tablaconcuadrcula"/>
    <w:uiPriority w:val="59"/>
    <w:qFormat/>
    <w:rsid w:val="0088458E"/>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qFormat/>
    <w:rsid w:val="00457B9D"/>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qFormat/>
    <w:rsid w:val="001719C7"/>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qFormat/>
    <w:rsid w:val="00151EB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qFormat/>
    <w:rsid w:val="0034790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qFormat/>
    <w:rsid w:val="00266B88"/>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uiPriority w:val="35"/>
    <w:unhideWhenUsed/>
    <w:qFormat/>
    <w:rsid w:val="00E168FF"/>
    <w:pPr>
      <w:spacing w:line="240" w:lineRule="auto"/>
    </w:pPr>
    <w:rPr>
      <w:rFonts w:ascii="Times New Roman" w:eastAsia="Times New Roman" w:hAnsi="Times New Roman" w:cs="Times New Roman"/>
      <w:b/>
      <w:bCs/>
      <w:color w:val="4F81BD" w:themeColor="accent1"/>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36329F-3828-4448-944A-F19885502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2206</Words>
  <Characters>12139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Koruklis</dc:creator>
  <cp:lastModifiedBy>Tharsis Gonzalez</cp:lastModifiedBy>
  <cp:revision>4</cp:revision>
  <cp:lastPrinted>2019-07-18T13:44:00Z</cp:lastPrinted>
  <dcterms:created xsi:type="dcterms:W3CDTF">2019-10-22T16:00:00Z</dcterms:created>
  <dcterms:modified xsi:type="dcterms:W3CDTF">2019-10-25T20:50:00Z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