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6C2" w:rsidRPr="00426A70" w:rsidRDefault="00B936C2" w:rsidP="00191DE9">
      <w:pPr>
        <w:keepNext/>
        <w:tabs>
          <w:tab w:val="left" w:pos="1980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es-ES_tradnl" w:eastAsia="es-ES"/>
        </w:rPr>
      </w:pPr>
      <w:r w:rsidRPr="00426A70">
        <w:rPr>
          <w:rFonts w:ascii="Times New Roman" w:eastAsia="Times New Roman" w:hAnsi="Times New Roman" w:cs="Times New Roman"/>
          <w:b/>
          <w:iCs/>
          <w:sz w:val="24"/>
          <w:szCs w:val="24"/>
          <w:lang w:val="es-ES_tradnl" w:eastAsia="es-ES"/>
        </w:rPr>
        <w:t>MINISTERIO DE AMBIENTE</w:t>
      </w:r>
    </w:p>
    <w:p w:rsidR="00B936C2" w:rsidRPr="00426A70" w:rsidRDefault="00B936C2" w:rsidP="00191DE9">
      <w:pPr>
        <w:tabs>
          <w:tab w:val="left" w:pos="198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  <w:r w:rsidRPr="00426A70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DIRECCIÓN DE EVALUACIÓN DE IMPACTO AMBIENTAL</w:t>
      </w:r>
    </w:p>
    <w:p w:rsidR="00D43562" w:rsidRPr="00426A70" w:rsidRDefault="00B936C2" w:rsidP="00191DE9">
      <w:pPr>
        <w:tabs>
          <w:tab w:val="left" w:pos="1980"/>
        </w:tabs>
        <w:spacing w:after="0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 w:eastAsia="zh-CN"/>
        </w:rPr>
      </w:pPr>
      <w:r w:rsidRPr="00426A70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INFORME DE REVISIÓN DE CONTENIDOS MÍNIMOS DE MODIFICACIÓN AL ESTUDIO DE IMPACTO AMBIENTAL</w:t>
      </w:r>
      <w:r w:rsidR="006C74D5" w:rsidRPr="00426A70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-</w:t>
      </w:r>
      <w:r w:rsidR="006743F2" w:rsidRPr="00426A7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 w:eastAsia="zh-CN"/>
        </w:rPr>
        <w:t xml:space="preserve"> </w:t>
      </w:r>
    </w:p>
    <w:p w:rsidR="00B936C2" w:rsidRPr="00426A70" w:rsidRDefault="006743F2" w:rsidP="00191DE9">
      <w:pPr>
        <w:tabs>
          <w:tab w:val="left" w:pos="198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  <w:r w:rsidRPr="00426A7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 w:eastAsia="zh-CN"/>
        </w:rPr>
        <w:t>DRPM-ADM-MOD</w:t>
      </w:r>
      <w:r w:rsidRPr="00426A70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 xml:space="preserve"> </w:t>
      </w:r>
      <w:r w:rsidR="00426A70" w:rsidRPr="00426A70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SEIA-</w:t>
      </w:r>
      <w:r w:rsidR="006C74D5" w:rsidRPr="00426A70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 xml:space="preserve">No </w:t>
      </w:r>
      <w:r w:rsidR="0002713B" w:rsidRPr="00426A70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03</w:t>
      </w:r>
      <w:r w:rsidR="00D85CFD" w:rsidRPr="00426A70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6</w:t>
      </w:r>
      <w:r w:rsidR="006C74D5" w:rsidRPr="00426A70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-2019.</w:t>
      </w:r>
    </w:p>
    <w:p w:rsidR="00B936C2" w:rsidRPr="00426A70" w:rsidRDefault="00B936C2" w:rsidP="00191DE9">
      <w:pPr>
        <w:spacing w:after="0"/>
        <w:jc w:val="both"/>
        <w:rPr>
          <w:rFonts w:ascii="Times New Roman" w:eastAsia="Times New Roman" w:hAnsi="Times New Roman" w:cs="Times New Roman"/>
          <w:vanish/>
          <w:sz w:val="24"/>
          <w:szCs w:val="24"/>
          <w:lang w:val="es-ES" w:eastAsia="es-ES"/>
        </w:rPr>
      </w:pPr>
    </w:p>
    <w:tbl>
      <w:tblPr>
        <w:tblpPr w:leftFromText="141" w:rightFromText="141" w:vertAnchor="text" w:horzAnchor="margin" w:tblpXSpec="center" w:tblpY="96"/>
        <w:tblW w:w="8789" w:type="dxa"/>
        <w:tblLook w:val="04A0" w:firstRow="1" w:lastRow="0" w:firstColumn="1" w:lastColumn="0" w:noHBand="0" w:noVBand="1"/>
      </w:tblPr>
      <w:tblGrid>
        <w:gridCol w:w="3528"/>
        <w:gridCol w:w="5261"/>
      </w:tblGrid>
      <w:tr w:rsidR="00B936C2" w:rsidRPr="00426A70" w:rsidTr="00191DE9">
        <w:trPr>
          <w:trHeight w:val="269"/>
        </w:trPr>
        <w:tc>
          <w:tcPr>
            <w:tcW w:w="3528" w:type="dxa"/>
            <w:shd w:val="clear" w:color="auto" w:fill="auto"/>
          </w:tcPr>
          <w:p w:rsidR="00B936C2" w:rsidRPr="00426A70" w:rsidRDefault="00B936C2" w:rsidP="00191DE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426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 xml:space="preserve">FECHA:  </w:t>
            </w:r>
          </w:p>
        </w:tc>
        <w:tc>
          <w:tcPr>
            <w:tcW w:w="5261" w:type="dxa"/>
            <w:shd w:val="clear" w:color="auto" w:fill="auto"/>
          </w:tcPr>
          <w:p w:rsidR="00B936C2" w:rsidRPr="00426A70" w:rsidRDefault="00154393" w:rsidP="0015439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07</w:t>
            </w:r>
            <w:r w:rsidR="004C5007" w:rsidRPr="00426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 xml:space="preserve"> DE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OCTUBRE</w:t>
            </w:r>
            <w:r w:rsidR="005B1D29" w:rsidRPr="00426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 xml:space="preserve"> </w:t>
            </w:r>
            <w:r w:rsidR="00B936C2" w:rsidRPr="00426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DE 2019</w:t>
            </w:r>
          </w:p>
        </w:tc>
      </w:tr>
      <w:tr w:rsidR="00B936C2" w:rsidRPr="00426A70" w:rsidTr="00191DE9">
        <w:trPr>
          <w:trHeight w:val="145"/>
        </w:trPr>
        <w:tc>
          <w:tcPr>
            <w:tcW w:w="3528" w:type="dxa"/>
            <w:shd w:val="clear" w:color="auto" w:fill="auto"/>
          </w:tcPr>
          <w:p w:rsidR="00B936C2" w:rsidRPr="00426A70" w:rsidRDefault="00B936C2" w:rsidP="00191D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426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ES"/>
              </w:rPr>
              <w:t xml:space="preserve">PROYECTO:                                   </w:t>
            </w:r>
          </w:p>
        </w:tc>
        <w:tc>
          <w:tcPr>
            <w:tcW w:w="5261" w:type="dxa"/>
            <w:shd w:val="clear" w:color="auto" w:fill="auto"/>
          </w:tcPr>
          <w:p w:rsidR="00B936C2" w:rsidRPr="00426A70" w:rsidRDefault="001E7734" w:rsidP="001E7734">
            <w:pPr>
              <w:pStyle w:val="Default"/>
              <w:tabs>
                <w:tab w:val="left" w:pos="3580"/>
                <w:tab w:val="left" w:pos="4552"/>
                <w:tab w:val="left" w:pos="504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426A70">
              <w:rPr>
                <w:rFonts w:ascii="Times New Roman" w:hAnsi="Times New Roman" w:cs="Times New Roman"/>
                <w:b/>
              </w:rPr>
              <w:t>QUATRIUM</w:t>
            </w:r>
            <w:r w:rsidR="009E5A50" w:rsidRPr="00426A70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B936C2" w:rsidRPr="00426A70" w:rsidTr="00191DE9">
        <w:trPr>
          <w:trHeight w:val="249"/>
        </w:trPr>
        <w:tc>
          <w:tcPr>
            <w:tcW w:w="3528" w:type="dxa"/>
            <w:shd w:val="clear" w:color="auto" w:fill="auto"/>
          </w:tcPr>
          <w:p w:rsidR="00B936C2" w:rsidRPr="00426A70" w:rsidRDefault="00B936C2" w:rsidP="00191D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426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PROMOTOR:</w:t>
            </w:r>
          </w:p>
        </w:tc>
        <w:tc>
          <w:tcPr>
            <w:tcW w:w="5261" w:type="dxa"/>
            <w:shd w:val="clear" w:color="auto" w:fill="auto"/>
          </w:tcPr>
          <w:p w:rsidR="00B936C2" w:rsidRPr="00426A70" w:rsidRDefault="005A2A5E" w:rsidP="005A2A5E">
            <w:pPr>
              <w:pStyle w:val="Textoindependiente2"/>
              <w:tabs>
                <w:tab w:val="left" w:pos="1418"/>
              </w:tabs>
              <w:spacing w:after="0" w:line="276" w:lineRule="auto"/>
              <w:jc w:val="both"/>
              <w:rPr>
                <w:b/>
                <w:i/>
                <w:lang w:val="en-US"/>
              </w:rPr>
            </w:pPr>
            <w:r w:rsidRPr="00426A70">
              <w:rPr>
                <w:b/>
                <w:lang w:val="en-US"/>
              </w:rPr>
              <w:t>KUBIC 4B, S.A.</w:t>
            </w:r>
          </w:p>
        </w:tc>
      </w:tr>
      <w:tr w:rsidR="00B936C2" w:rsidRPr="00426A70" w:rsidTr="00191DE9">
        <w:trPr>
          <w:trHeight w:val="211"/>
        </w:trPr>
        <w:tc>
          <w:tcPr>
            <w:tcW w:w="3528" w:type="dxa"/>
            <w:shd w:val="clear" w:color="auto" w:fill="auto"/>
          </w:tcPr>
          <w:p w:rsidR="00B936C2" w:rsidRPr="00426A70" w:rsidRDefault="00B936C2" w:rsidP="00191D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426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 xml:space="preserve">REPRESENTANTE LEGAL:       </w:t>
            </w:r>
          </w:p>
        </w:tc>
        <w:tc>
          <w:tcPr>
            <w:tcW w:w="5261" w:type="dxa"/>
            <w:shd w:val="clear" w:color="auto" w:fill="auto"/>
          </w:tcPr>
          <w:p w:rsidR="00B936C2" w:rsidRPr="00426A70" w:rsidRDefault="00AB3AD1" w:rsidP="00AB3AD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426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DAVID ISAAC MIZRACHI MADURO</w:t>
            </w:r>
            <w:r w:rsidR="00DF4261" w:rsidRPr="00426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(8-</w:t>
            </w:r>
            <w:r w:rsidRPr="00426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346-681</w:t>
            </w:r>
            <w:r w:rsidR="00DF4261" w:rsidRPr="00426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)</w:t>
            </w:r>
            <w:r w:rsidR="00AD6AA5" w:rsidRPr="00426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.</w:t>
            </w:r>
            <w:r w:rsidR="002F53E4" w:rsidRPr="00426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936C2" w:rsidRPr="00426A70" w:rsidTr="00191DE9">
        <w:trPr>
          <w:trHeight w:val="187"/>
        </w:trPr>
        <w:tc>
          <w:tcPr>
            <w:tcW w:w="3528" w:type="dxa"/>
            <w:shd w:val="clear" w:color="auto" w:fill="auto"/>
          </w:tcPr>
          <w:p w:rsidR="00B936C2" w:rsidRPr="00426A70" w:rsidRDefault="00B936C2" w:rsidP="00191D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426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CONSULTOR: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B936C2" w:rsidRPr="00426A70" w:rsidRDefault="00AB3AD1" w:rsidP="00AB3AD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426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INGENIERIA AVANZADA S.A.</w:t>
            </w:r>
            <w:r w:rsidR="00154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</w:t>
            </w:r>
            <w:r w:rsidR="0002713B" w:rsidRPr="00426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(I</w:t>
            </w:r>
            <w:r w:rsidRPr="00426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AR</w:t>
            </w:r>
            <w:r w:rsidR="0002713B" w:rsidRPr="00426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-0</w:t>
            </w:r>
            <w:r w:rsidRPr="00426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74</w:t>
            </w:r>
            <w:r w:rsidR="0002713B" w:rsidRPr="00426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-</w:t>
            </w:r>
            <w:r w:rsidRPr="00426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97)</w:t>
            </w:r>
            <w:r w:rsidR="00490BD8" w:rsidRPr="00426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.</w:t>
            </w:r>
          </w:p>
        </w:tc>
      </w:tr>
      <w:tr w:rsidR="00B936C2" w:rsidRPr="00426A70" w:rsidTr="00191DE9">
        <w:trPr>
          <w:trHeight w:val="519"/>
        </w:trPr>
        <w:tc>
          <w:tcPr>
            <w:tcW w:w="3528" w:type="dxa"/>
            <w:shd w:val="clear" w:color="auto" w:fill="auto"/>
          </w:tcPr>
          <w:p w:rsidR="00B936C2" w:rsidRPr="00426A70" w:rsidRDefault="00B936C2" w:rsidP="00191D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426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 xml:space="preserve">LOCALIZACIÓN:              </w:t>
            </w:r>
          </w:p>
        </w:tc>
        <w:tc>
          <w:tcPr>
            <w:tcW w:w="5261" w:type="dxa"/>
            <w:shd w:val="clear" w:color="auto" w:fill="auto"/>
          </w:tcPr>
          <w:p w:rsidR="00B936C2" w:rsidRPr="00426A70" w:rsidRDefault="00A24AD8" w:rsidP="00D85CF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426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 xml:space="preserve">CORREGIMIENTO DE </w:t>
            </w:r>
            <w:r w:rsidR="00D85CFD" w:rsidRPr="00426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SAN FRANCISCO</w:t>
            </w:r>
            <w:r w:rsidR="00B936C2" w:rsidRPr="00426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 xml:space="preserve">, DISTRITO DE </w:t>
            </w:r>
            <w:r w:rsidR="00CE0FE8" w:rsidRPr="00426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PANAMÁ</w:t>
            </w:r>
            <w:r w:rsidR="00B936C2" w:rsidRPr="00426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, PROVINCIA DE PANAMÁ.</w:t>
            </w:r>
          </w:p>
        </w:tc>
      </w:tr>
    </w:tbl>
    <w:p w:rsidR="00B936C2" w:rsidRPr="00426A70" w:rsidRDefault="00EC7A96" w:rsidP="00EC7A96">
      <w:pPr>
        <w:tabs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426A70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ab/>
      </w:r>
    </w:p>
    <w:p w:rsidR="00B936C2" w:rsidRPr="00426A70" w:rsidRDefault="00B936C2" w:rsidP="00191DE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426A70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>ANTECEDENTES RESUMIDOS DEL PROYECTO</w:t>
      </w:r>
    </w:p>
    <w:p w:rsidR="00B936C2" w:rsidRPr="00426A70" w:rsidRDefault="00B936C2" w:rsidP="00191DE9">
      <w:pPr>
        <w:tabs>
          <w:tab w:val="left" w:pos="0"/>
          <w:tab w:val="left" w:pos="1440"/>
          <w:tab w:val="left" w:pos="787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426A7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ab/>
      </w:r>
    </w:p>
    <w:p w:rsidR="0039345E" w:rsidRPr="00426A70" w:rsidRDefault="00B936C2" w:rsidP="00893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A70">
        <w:rPr>
          <w:rFonts w:ascii="Times New Roman" w:hAnsi="Times New Roman" w:cs="Times New Roman"/>
          <w:sz w:val="24"/>
          <w:szCs w:val="24"/>
          <w:lang w:val="es-ES_tradnl"/>
        </w:rPr>
        <w:t xml:space="preserve">Que mediante la Resolución </w:t>
      </w:r>
      <w:r w:rsidR="00893317" w:rsidRPr="00426A70">
        <w:rPr>
          <w:rFonts w:ascii="Times New Roman" w:hAnsi="Times New Roman" w:cs="Times New Roman"/>
          <w:sz w:val="24"/>
          <w:szCs w:val="24"/>
        </w:rPr>
        <w:t xml:space="preserve">Resolución </w:t>
      </w:r>
      <w:r w:rsidR="00893317" w:rsidRPr="000732D1">
        <w:rPr>
          <w:rFonts w:ascii="Times New Roman" w:hAnsi="Times New Roman" w:cs="Times New Roman"/>
          <w:b/>
          <w:sz w:val="24"/>
          <w:szCs w:val="24"/>
        </w:rPr>
        <w:t>DRPM-IA</w:t>
      </w:r>
      <w:r w:rsidR="00893317" w:rsidRPr="00426A70">
        <w:rPr>
          <w:rFonts w:ascii="Times New Roman" w:hAnsi="Times New Roman" w:cs="Times New Roman"/>
          <w:sz w:val="24"/>
          <w:szCs w:val="24"/>
        </w:rPr>
        <w:t>-200-2016 del 08 de agosto de 2016</w:t>
      </w:r>
      <w:r w:rsidR="00A24AD8" w:rsidRPr="00426A70">
        <w:rPr>
          <w:rFonts w:ascii="Times New Roman" w:hAnsi="Times New Roman" w:cs="Times New Roman"/>
          <w:b/>
          <w:sz w:val="24"/>
          <w:szCs w:val="24"/>
          <w:lang w:val="es-MX"/>
        </w:rPr>
        <w:t xml:space="preserve">, </w:t>
      </w:r>
      <w:r w:rsidRPr="00426A70">
        <w:rPr>
          <w:rFonts w:ascii="Times New Roman" w:hAnsi="Times New Roman" w:cs="Times New Roman"/>
          <w:sz w:val="24"/>
          <w:szCs w:val="24"/>
          <w:lang w:val="es-ES_tradnl"/>
        </w:rPr>
        <w:t>se aprobó el Estudio de Impacto Ambiental, Categoría I, del proyecto denominado</w:t>
      </w:r>
      <w:r w:rsidRPr="00426A70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1E7734" w:rsidRPr="00426A70">
        <w:rPr>
          <w:rFonts w:ascii="Times New Roman" w:hAnsi="Times New Roman" w:cs="Times New Roman"/>
          <w:b/>
          <w:sz w:val="24"/>
          <w:szCs w:val="24"/>
        </w:rPr>
        <w:t>QUATRIUM</w:t>
      </w:r>
      <w:r w:rsidR="008D2826" w:rsidRPr="00426A7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93317" w:rsidRPr="00426A70">
        <w:rPr>
          <w:rFonts w:ascii="Times New Roman" w:hAnsi="Times New Roman" w:cs="Times New Roman"/>
          <w:sz w:val="24"/>
          <w:szCs w:val="24"/>
        </w:rPr>
        <w:t xml:space="preserve">y fue modificado mediante Resolución </w:t>
      </w:r>
      <w:r w:rsidR="00893317" w:rsidRPr="000732D1">
        <w:rPr>
          <w:rFonts w:ascii="Times New Roman" w:hAnsi="Times New Roman" w:cs="Times New Roman"/>
          <w:b/>
          <w:sz w:val="24"/>
          <w:szCs w:val="24"/>
        </w:rPr>
        <w:t>DRPM-IA-MOD</w:t>
      </w:r>
      <w:r w:rsidR="00893317" w:rsidRPr="00426A70">
        <w:rPr>
          <w:rFonts w:ascii="Times New Roman" w:hAnsi="Times New Roman" w:cs="Times New Roman"/>
          <w:sz w:val="24"/>
          <w:szCs w:val="24"/>
        </w:rPr>
        <w:t xml:space="preserve">-016-2019 del 09 de mayo de 2019, </w:t>
      </w:r>
      <w:r w:rsidRPr="00426A70">
        <w:rPr>
          <w:rFonts w:ascii="Times New Roman" w:hAnsi="Times New Roman" w:cs="Times New Roman"/>
          <w:sz w:val="24"/>
          <w:szCs w:val="24"/>
        </w:rPr>
        <w:t>promovido por la sociedad</w:t>
      </w:r>
      <w:r w:rsidR="00A24AD8" w:rsidRPr="00426A70">
        <w:rPr>
          <w:rFonts w:ascii="Times New Roman" w:hAnsi="Times New Roman" w:cs="Times New Roman"/>
          <w:sz w:val="24"/>
          <w:szCs w:val="24"/>
        </w:rPr>
        <w:t xml:space="preserve"> </w:t>
      </w:r>
      <w:r w:rsidR="00893317" w:rsidRPr="00426A70">
        <w:rPr>
          <w:rFonts w:ascii="Times New Roman" w:hAnsi="Times New Roman" w:cs="Times New Roman"/>
          <w:b/>
          <w:sz w:val="24"/>
          <w:szCs w:val="24"/>
        </w:rPr>
        <w:t>KUBIC 4B, S.A.</w:t>
      </w:r>
    </w:p>
    <w:p w:rsidR="00845B77" w:rsidRPr="00426A70" w:rsidRDefault="00845B77" w:rsidP="00191D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E5A50" w:rsidRPr="00426A70" w:rsidRDefault="00AE252B" w:rsidP="00B24D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A70">
        <w:rPr>
          <w:rFonts w:ascii="Times New Roman" w:hAnsi="Times New Roman" w:cs="Times New Roman"/>
          <w:noProof/>
          <w:sz w:val="24"/>
          <w:szCs w:val="24"/>
          <w:lang w:eastAsia="es-PA"/>
        </w:rPr>
        <w:t>El Aludido proyecto consi</w:t>
      </w:r>
      <w:r w:rsidR="006743F2" w:rsidRPr="00426A70">
        <w:rPr>
          <w:rFonts w:ascii="Times New Roman" w:hAnsi="Times New Roman" w:cs="Times New Roman"/>
          <w:noProof/>
          <w:sz w:val="24"/>
          <w:szCs w:val="24"/>
          <w:lang w:eastAsia="es-PA"/>
        </w:rPr>
        <w:t>s</w:t>
      </w:r>
      <w:r w:rsidRPr="00426A70">
        <w:rPr>
          <w:rFonts w:ascii="Times New Roman" w:hAnsi="Times New Roman" w:cs="Times New Roman"/>
          <w:noProof/>
          <w:sz w:val="24"/>
          <w:szCs w:val="24"/>
          <w:lang w:eastAsia="es-PA"/>
        </w:rPr>
        <w:t xml:space="preserve">te según la documentacion aportada por el peticionario junto al memorial de solicitud correspondiente, </w:t>
      </w:r>
      <w:r w:rsidR="00B24D61" w:rsidRPr="00426A70">
        <w:rPr>
          <w:rFonts w:ascii="Times New Roman" w:hAnsi="Times New Roman" w:cs="Times New Roman"/>
          <w:sz w:val="24"/>
          <w:szCs w:val="24"/>
        </w:rPr>
        <w:t xml:space="preserve">proyecto </w:t>
      </w:r>
      <w:r w:rsidR="00DA6661" w:rsidRPr="000732D1">
        <w:rPr>
          <w:rFonts w:ascii="Times New Roman" w:hAnsi="Times New Roman" w:cs="Times New Roman"/>
          <w:b/>
          <w:sz w:val="24"/>
          <w:szCs w:val="24"/>
        </w:rPr>
        <w:t>QUATRIUM</w:t>
      </w:r>
      <w:r w:rsidR="00B24D61" w:rsidRPr="00426A70">
        <w:rPr>
          <w:rFonts w:ascii="Times New Roman" w:hAnsi="Times New Roman" w:cs="Times New Roman"/>
          <w:sz w:val="24"/>
          <w:szCs w:val="24"/>
        </w:rPr>
        <w:t xml:space="preserve"> está constituido por 4 torres de 36 pisos cada una: una (1) planta baja comercial y estacionamientos, seis (6) pisos de estacionamientos (nivel 100@600), un (1) nivel de área social (nivel 700), 28 pisos de apartamentos (nivel 800@3500) y azotea (nivel 3600). También se indicó que el proyecto contará con estacionamientos, acceso principal, cuarto eléctrico, tanque de gas, elevadores y generador eléctrico del semi-sótano a planta baja. Según el anteproyecto anteriormente presentado, el proyecto contaba con cuatro (4) elevadores y 9 apartamentos por piso con opciones desde 57 hasta 93.50 m</w:t>
      </w:r>
      <w:r w:rsidR="00A135E1">
        <w:rPr>
          <w:rFonts w:ascii="Times New Roman" w:hAnsi="Times New Roman" w:cs="Times New Roman"/>
          <w:sz w:val="24"/>
          <w:szCs w:val="24"/>
        </w:rPr>
        <w:t>²</w:t>
      </w:r>
      <w:r w:rsidR="00B24D61" w:rsidRPr="00426A70">
        <w:rPr>
          <w:rFonts w:ascii="Times New Roman" w:hAnsi="Times New Roman" w:cs="Times New Roman"/>
          <w:sz w:val="24"/>
          <w:szCs w:val="24"/>
        </w:rPr>
        <w:t xml:space="preserve"> según diseño. </w:t>
      </w:r>
    </w:p>
    <w:p w:rsidR="00624BD3" w:rsidRPr="00426A70" w:rsidRDefault="00624BD3" w:rsidP="008D2826">
      <w:pPr>
        <w:pStyle w:val="Textoindependiente2"/>
        <w:tabs>
          <w:tab w:val="left" w:pos="1418"/>
        </w:tabs>
        <w:spacing w:after="0" w:line="276" w:lineRule="auto"/>
        <w:jc w:val="both"/>
        <w:rPr>
          <w:highlight w:val="yellow"/>
          <w:lang w:val="es-ES"/>
        </w:rPr>
      </w:pPr>
    </w:p>
    <w:p w:rsidR="00522391" w:rsidRPr="00426A70" w:rsidRDefault="00522391" w:rsidP="008D2826">
      <w:pPr>
        <w:pStyle w:val="Textoindependiente2"/>
        <w:tabs>
          <w:tab w:val="left" w:pos="1418"/>
        </w:tabs>
        <w:spacing w:after="0" w:line="276" w:lineRule="auto"/>
        <w:jc w:val="both"/>
        <w:rPr>
          <w:b/>
          <w:i/>
        </w:rPr>
      </w:pPr>
      <w:r w:rsidRPr="00426A70">
        <w:rPr>
          <w:lang w:val="es-ES"/>
        </w:rPr>
        <w:t xml:space="preserve">Que el día </w:t>
      </w:r>
      <w:r w:rsidR="008D2826" w:rsidRPr="00426A70">
        <w:rPr>
          <w:lang w:val="es-ES"/>
        </w:rPr>
        <w:t>1</w:t>
      </w:r>
      <w:r w:rsidR="00F46457" w:rsidRPr="00426A70">
        <w:rPr>
          <w:lang w:val="es-ES"/>
        </w:rPr>
        <w:t>9</w:t>
      </w:r>
      <w:r w:rsidRPr="00426A70">
        <w:rPr>
          <w:lang w:val="es-ES"/>
        </w:rPr>
        <w:t xml:space="preserve"> de </w:t>
      </w:r>
      <w:r w:rsidR="008D2826" w:rsidRPr="00426A70">
        <w:rPr>
          <w:lang w:val="es-ES"/>
        </w:rPr>
        <w:t xml:space="preserve">septiembre </w:t>
      </w:r>
      <w:r w:rsidRPr="00426A70">
        <w:rPr>
          <w:lang w:val="es-ES"/>
        </w:rPr>
        <w:t xml:space="preserve">del 2019 se recibió </w:t>
      </w:r>
      <w:r w:rsidR="006C74D5" w:rsidRPr="00426A70">
        <w:rPr>
          <w:lang w:val="es-ES"/>
        </w:rPr>
        <w:t xml:space="preserve">a través del sistema de </w:t>
      </w:r>
      <w:r w:rsidR="006C74D5" w:rsidRPr="00426A70">
        <w:rPr>
          <w:b/>
          <w:lang w:val="es-ES"/>
        </w:rPr>
        <w:t>PREFASIA</w:t>
      </w:r>
      <w:r w:rsidR="006C74D5" w:rsidRPr="00426A70">
        <w:rPr>
          <w:lang w:val="es-ES"/>
        </w:rPr>
        <w:t xml:space="preserve">, la </w:t>
      </w:r>
      <w:r w:rsidRPr="00426A70">
        <w:rPr>
          <w:lang w:val="es-ES"/>
        </w:rPr>
        <w:t xml:space="preserve">solicitud de modificación en la Sección de Evaluación de Impacto Ambiental de la Regional Panamá Metropolitana del Ministerio de Ambiente, </w:t>
      </w:r>
      <w:r w:rsidR="00821B55" w:rsidRPr="00426A70">
        <w:rPr>
          <w:lang w:val="es-ES"/>
        </w:rPr>
        <w:t xml:space="preserve">por parte de la </w:t>
      </w:r>
      <w:r w:rsidR="00A1542E" w:rsidRPr="00426A70">
        <w:rPr>
          <w:lang w:val="es-ES"/>
        </w:rPr>
        <w:t>sociedad</w:t>
      </w:r>
      <w:r w:rsidR="00821B55" w:rsidRPr="00426A70">
        <w:rPr>
          <w:lang w:val="es-ES"/>
        </w:rPr>
        <w:t xml:space="preserve"> </w:t>
      </w:r>
      <w:r w:rsidR="00893317" w:rsidRPr="00426A70">
        <w:rPr>
          <w:b/>
        </w:rPr>
        <w:t>KUBIC 4B, S.A.</w:t>
      </w:r>
    </w:p>
    <w:p w:rsidR="00821B55" w:rsidRPr="00426A70" w:rsidRDefault="00821B55" w:rsidP="00191DE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</w:p>
    <w:p w:rsidR="00B936C2" w:rsidRPr="00426A70" w:rsidRDefault="00B936C2" w:rsidP="00B24D6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  <w:r w:rsidRPr="00426A7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BREVE DESCRIPCIÓN DE LA MODIFICACION DEL PROYECTO:</w:t>
      </w:r>
    </w:p>
    <w:p w:rsidR="00B24D61" w:rsidRDefault="00B936C2" w:rsidP="00490BD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26A70">
        <w:rPr>
          <w:rFonts w:ascii="Times New Roman" w:eastAsia="Times New Roman" w:hAnsi="Times New Roman" w:cs="Times New Roman"/>
          <w:sz w:val="24"/>
          <w:szCs w:val="24"/>
          <w:lang w:eastAsia="es-ES"/>
        </w:rPr>
        <w:t>Que la modificación al proyecto consiste en</w:t>
      </w:r>
      <w:r w:rsidR="00407C7C" w:rsidRPr="00426A70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2C00D3" w:rsidRPr="00A135E1" w:rsidRDefault="002C00D3" w:rsidP="002C00D3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Cambio de nombre del proyecto</w:t>
      </w:r>
      <w:r w:rsidRPr="002C00D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de nombre anterior </w:t>
      </w:r>
      <w:r w:rsidRPr="00A135E1">
        <w:rPr>
          <w:rFonts w:ascii="Times New Roman" w:hAnsi="Times New Roman" w:cs="Times New Roman"/>
          <w:b/>
          <w:sz w:val="24"/>
          <w:szCs w:val="24"/>
        </w:rPr>
        <w:t>QUATRIUM</w:t>
      </w:r>
      <w:r>
        <w:rPr>
          <w:rFonts w:ascii="Times New Roman" w:hAnsi="Times New Roman" w:cs="Times New Roman"/>
          <w:sz w:val="24"/>
          <w:szCs w:val="24"/>
        </w:rPr>
        <w:t xml:space="preserve"> al nuevo nombre </w:t>
      </w:r>
      <w:r w:rsidRPr="00A135E1">
        <w:rPr>
          <w:rFonts w:ascii="TimesNewRomanPSMT" w:hAnsi="TimesNewRomanPSMT" w:cs="TimesNewRomanPSMT"/>
          <w:b/>
          <w:sz w:val="24"/>
          <w:szCs w:val="24"/>
        </w:rPr>
        <w:t xml:space="preserve">COMPLEJO </w:t>
      </w:r>
      <w:r w:rsidRPr="00A135E1">
        <w:rPr>
          <w:rFonts w:ascii="Times New Roman" w:hAnsi="Times New Roman" w:cs="Times New Roman"/>
          <w:b/>
          <w:sz w:val="24"/>
          <w:szCs w:val="24"/>
        </w:rPr>
        <w:t xml:space="preserve">HABITACIONAL </w:t>
      </w:r>
      <w:r w:rsidR="00BD1DC5" w:rsidRPr="00A135E1">
        <w:rPr>
          <w:rFonts w:ascii="Times New Roman" w:hAnsi="Times New Roman" w:cs="Times New Roman"/>
          <w:b/>
          <w:sz w:val="24"/>
          <w:szCs w:val="24"/>
        </w:rPr>
        <w:t>y</w:t>
      </w:r>
      <w:r w:rsidRPr="00A135E1">
        <w:rPr>
          <w:rFonts w:ascii="Times New Roman" w:hAnsi="Times New Roman" w:cs="Times New Roman"/>
          <w:b/>
          <w:sz w:val="24"/>
          <w:szCs w:val="24"/>
        </w:rPr>
        <w:t xml:space="preserve"> COMERCIAL QUATRIUM</w:t>
      </w:r>
      <w:r w:rsidRPr="002C00D3">
        <w:rPr>
          <w:rFonts w:ascii="TimesNewRomanPSMT" w:hAnsi="TimesNewRomanPSMT" w:cs="TimesNewRomanPSMT"/>
          <w:sz w:val="24"/>
          <w:szCs w:val="24"/>
        </w:rPr>
        <w:t xml:space="preserve">” </w:t>
      </w:r>
      <w:r w:rsidRPr="002C00D3">
        <w:rPr>
          <w:rFonts w:ascii="Times New Roman" w:hAnsi="Times New Roman" w:cs="Times New Roman"/>
          <w:sz w:val="24"/>
          <w:szCs w:val="24"/>
        </w:rPr>
        <w:t>cuyo promotor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2C00D3">
        <w:rPr>
          <w:rFonts w:ascii="Times New Roman" w:hAnsi="Times New Roman" w:cs="Times New Roman"/>
          <w:sz w:val="24"/>
          <w:szCs w:val="24"/>
        </w:rPr>
        <w:t xml:space="preserve"> son las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00D3">
        <w:rPr>
          <w:rFonts w:ascii="Times New Roman" w:hAnsi="Times New Roman" w:cs="Times New Roman"/>
          <w:sz w:val="24"/>
          <w:szCs w:val="24"/>
        </w:rPr>
        <w:t xml:space="preserve">empresas </w:t>
      </w:r>
      <w:r w:rsidRPr="00A135E1">
        <w:rPr>
          <w:rFonts w:ascii="Times New Roman" w:hAnsi="Times New Roman" w:cs="Times New Roman"/>
          <w:b/>
          <w:sz w:val="24"/>
          <w:szCs w:val="24"/>
        </w:rPr>
        <w:t xml:space="preserve">BENSON ASSETS, S.A. y KUBIC 4B, S.A. </w:t>
      </w:r>
    </w:p>
    <w:p w:rsidR="002C00D3" w:rsidRPr="00A135E1" w:rsidRDefault="002C00D3" w:rsidP="002C0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00D3" w:rsidRPr="00321577" w:rsidRDefault="002C00D3" w:rsidP="00BD1DC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00D3">
        <w:rPr>
          <w:rFonts w:ascii="Times New Roman" w:hAnsi="Times New Roman" w:cs="Times New Roman"/>
          <w:color w:val="000000"/>
          <w:sz w:val="24"/>
          <w:szCs w:val="24"/>
        </w:rPr>
        <w:t>La empresa Benson Assets, S.A., cuyo representante legal es el Sr. Juan Raúl Roux Moses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00D3">
        <w:rPr>
          <w:rFonts w:ascii="Times New Roman" w:hAnsi="Times New Roman" w:cs="Times New Roman"/>
          <w:color w:val="000000"/>
          <w:sz w:val="24"/>
          <w:szCs w:val="24"/>
        </w:rPr>
        <w:t>es propietaria de la finca N° 30295602, código de ubic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ación 8708, finca en la cual se </w:t>
      </w:r>
      <w:r w:rsidRPr="002C00D3">
        <w:rPr>
          <w:rFonts w:ascii="Times New Roman" w:hAnsi="Times New Roman" w:cs="Times New Roman"/>
          <w:color w:val="000000"/>
          <w:sz w:val="24"/>
          <w:szCs w:val="24"/>
        </w:rPr>
        <w:t xml:space="preserve">desarrollarán las Fase I y Fase II del proyecto “Complejo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Habitacional y Comercial </w:t>
      </w:r>
      <w:r w:rsidRPr="002C00D3">
        <w:rPr>
          <w:rFonts w:ascii="Times New Roman" w:hAnsi="Times New Roman" w:cs="Times New Roman"/>
          <w:color w:val="000000"/>
          <w:sz w:val="24"/>
          <w:szCs w:val="24"/>
        </w:rPr>
        <w:t xml:space="preserve">Quatrium”. Por su parte, la empresa Kubic 4B, S.A., cuyo representante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legal es el Sr. </w:t>
      </w:r>
      <w:r w:rsidRPr="002C00D3">
        <w:rPr>
          <w:rFonts w:ascii="Times New Roman" w:hAnsi="Times New Roman" w:cs="Times New Roman"/>
          <w:color w:val="000000"/>
          <w:sz w:val="24"/>
          <w:szCs w:val="24"/>
        </w:rPr>
        <w:t>David Isaac Mizrachi, es propietaria de la finca N° 12695, tomo 357, Folio 334, finca en la</w:t>
      </w:r>
      <w:r w:rsidR="00BD1D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cual se desarrollarán las Fase III y Fase IV del proyecto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“Complejo </w:t>
      </w:r>
      <w:r w:rsidR="00321577">
        <w:rPr>
          <w:rFonts w:ascii="Times New Roman" w:hAnsi="Times New Roman" w:cs="Times New Roman"/>
          <w:color w:val="000000"/>
          <w:sz w:val="24"/>
          <w:szCs w:val="24"/>
        </w:rPr>
        <w:t xml:space="preserve">Habitacional y </w:t>
      </w:r>
      <w:r>
        <w:rPr>
          <w:rFonts w:ascii="Times New Roman" w:hAnsi="Times New Roman" w:cs="Times New Roman"/>
          <w:color w:val="000000"/>
          <w:sz w:val="24"/>
          <w:szCs w:val="24"/>
        </w:rPr>
        <w:t>Comercial Quatrium</w:t>
      </w:r>
      <w:r>
        <w:rPr>
          <w:rFonts w:ascii="TimesNewRomanPSMT" w:hAnsi="TimesNewRomanPSMT" w:cs="TimesNewRomanPSMT"/>
          <w:color w:val="000000"/>
          <w:sz w:val="24"/>
          <w:szCs w:val="24"/>
        </w:rPr>
        <w:t>”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2C00D3" w:rsidRPr="002C00D3" w:rsidRDefault="002C00D3" w:rsidP="002C0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0D3" w:rsidRPr="002C00D3" w:rsidRDefault="002C00D3" w:rsidP="002C00D3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0D3">
        <w:rPr>
          <w:rFonts w:ascii="Times New Roman" w:hAnsi="Times New Roman" w:cs="Times New Roman"/>
          <w:sz w:val="24"/>
          <w:szCs w:val="24"/>
        </w:rPr>
        <w:t>Descripción del Proyecto:</w:t>
      </w:r>
    </w:p>
    <w:p w:rsidR="000520F8" w:rsidRPr="002C00D3" w:rsidRDefault="000520F8" w:rsidP="002C00D3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00D3">
        <w:rPr>
          <w:rFonts w:ascii="Times New Roman" w:eastAsia="Times New Roman" w:hAnsi="Times New Roman" w:cs="Times New Roman"/>
          <w:sz w:val="24"/>
          <w:szCs w:val="24"/>
          <w:lang w:eastAsia="es-ES"/>
        </w:rPr>
        <w:t>Mantener el número de 4 Torres en el proyecto.</w:t>
      </w:r>
    </w:p>
    <w:p w:rsidR="000520F8" w:rsidRDefault="000520F8" w:rsidP="000520F8">
      <w:pPr>
        <w:pStyle w:val="Prrafodelista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Cambiar el número de apartamentos actuales de 1,008 (252 apartamentos por torres) a 812 apartamentos (203 apartamentos en cada torre).</w:t>
      </w:r>
    </w:p>
    <w:p w:rsidR="002C00D3" w:rsidRPr="00BD1DC5" w:rsidRDefault="000520F8" w:rsidP="00321577">
      <w:pPr>
        <w:pStyle w:val="Prrafodelista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Reducir el número de estacionamientos actuales de 1,475 a 848 estacionamientos</w:t>
      </w:r>
      <w:r w:rsidR="0032157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21577" w:rsidRPr="00BD1DC5" w:rsidRDefault="002C00D3" w:rsidP="00BD1DC5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0D3">
        <w:rPr>
          <w:rFonts w:ascii="Times New Roman" w:hAnsi="Times New Roman" w:cs="Times New Roman"/>
          <w:sz w:val="24"/>
          <w:szCs w:val="24"/>
        </w:rPr>
        <w:t>Deslinde de propiedad: Se actualizan las fincas ocupadas.</w:t>
      </w:r>
    </w:p>
    <w:p w:rsidR="00902078" w:rsidRPr="00BD1DC5" w:rsidRDefault="002C00D3" w:rsidP="00BD1DC5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0D3">
        <w:rPr>
          <w:rFonts w:ascii="Times New Roman" w:hAnsi="Times New Roman" w:cs="Times New Roman"/>
          <w:sz w:val="24"/>
          <w:szCs w:val="24"/>
        </w:rPr>
        <w:t>Monto de la Inversión: se actualiza el valor de la inversión estimado para la</w:t>
      </w:r>
      <w:r w:rsidR="00321577">
        <w:rPr>
          <w:rFonts w:ascii="Times New Roman" w:hAnsi="Times New Roman" w:cs="Times New Roman"/>
          <w:sz w:val="24"/>
          <w:szCs w:val="24"/>
        </w:rPr>
        <w:t xml:space="preserve"> </w:t>
      </w:r>
      <w:r w:rsidRPr="00321577">
        <w:rPr>
          <w:rFonts w:ascii="Times New Roman" w:hAnsi="Times New Roman" w:cs="Times New Roman"/>
          <w:sz w:val="24"/>
          <w:szCs w:val="24"/>
        </w:rPr>
        <w:t>ejecución del proyecto.</w:t>
      </w:r>
      <w:r w:rsidR="00BD1DC5">
        <w:rPr>
          <w:rFonts w:ascii="Times New Roman" w:hAnsi="Times New Roman" w:cs="Times New Roman"/>
          <w:sz w:val="24"/>
          <w:szCs w:val="24"/>
        </w:rPr>
        <w:t xml:space="preserve"> </w:t>
      </w:r>
      <w:r w:rsidR="00321577" w:rsidRPr="00BD1DC5">
        <w:rPr>
          <w:rFonts w:ascii="Times New Roman" w:hAnsi="Times New Roman" w:cs="Times New Roman"/>
          <w:sz w:val="24"/>
          <w:szCs w:val="24"/>
        </w:rPr>
        <w:t>El monto de la inversión para el proyecto original Quatrium fue estimada en aproximadamente 20 millones de dólares, información que ha sido revisada y actualizada.</w:t>
      </w:r>
      <w:r w:rsidR="00BD1DC5">
        <w:rPr>
          <w:rFonts w:ascii="Times New Roman" w:hAnsi="Times New Roman" w:cs="Times New Roman"/>
          <w:sz w:val="24"/>
          <w:szCs w:val="24"/>
        </w:rPr>
        <w:t xml:space="preserve"> </w:t>
      </w:r>
      <w:r w:rsidR="00321577" w:rsidRPr="00BD1DC5">
        <w:rPr>
          <w:rFonts w:ascii="Times New Roman" w:hAnsi="Times New Roman" w:cs="Times New Roman"/>
          <w:sz w:val="24"/>
          <w:szCs w:val="24"/>
        </w:rPr>
        <w:t xml:space="preserve">La ejecución del proyecto </w:t>
      </w:r>
      <w:r w:rsidR="00321577" w:rsidRPr="00BD1DC5">
        <w:rPr>
          <w:rFonts w:ascii="TimesNewRomanPSMT" w:hAnsi="TimesNewRomanPSMT" w:cs="TimesNewRomanPSMT"/>
          <w:sz w:val="24"/>
          <w:szCs w:val="24"/>
        </w:rPr>
        <w:t>“</w:t>
      </w:r>
      <w:r w:rsidR="00A135E1" w:rsidRPr="00A135E1">
        <w:rPr>
          <w:rFonts w:ascii="Times New Roman" w:hAnsi="Times New Roman" w:cs="Times New Roman"/>
          <w:b/>
          <w:iCs/>
          <w:sz w:val="24"/>
          <w:szCs w:val="24"/>
        </w:rPr>
        <w:t>COMPLEJO HABITACIONAL Y COMERCIAL QUATRIUM</w:t>
      </w:r>
      <w:r w:rsidR="00321577" w:rsidRPr="00BD1DC5">
        <w:rPr>
          <w:rFonts w:ascii="TimesNewRomanPSMT" w:hAnsi="TimesNewRomanPSMT" w:cs="TimesNewRomanPSMT"/>
          <w:sz w:val="24"/>
          <w:szCs w:val="24"/>
        </w:rPr>
        <w:t xml:space="preserve">” </w:t>
      </w:r>
      <w:r w:rsidR="00321577" w:rsidRPr="00BD1DC5">
        <w:rPr>
          <w:rFonts w:ascii="Times New Roman" w:hAnsi="Times New Roman" w:cs="Times New Roman"/>
          <w:sz w:val="24"/>
          <w:szCs w:val="24"/>
        </w:rPr>
        <w:t>requerirá una</w:t>
      </w:r>
      <w:r w:rsidR="00BD1DC5" w:rsidRPr="00BD1DC5">
        <w:rPr>
          <w:rFonts w:ascii="Times New Roman" w:hAnsi="Times New Roman" w:cs="Times New Roman"/>
          <w:sz w:val="24"/>
          <w:szCs w:val="24"/>
        </w:rPr>
        <w:t xml:space="preserve"> </w:t>
      </w:r>
      <w:r w:rsidR="00321577" w:rsidRPr="00BD1DC5">
        <w:rPr>
          <w:rFonts w:ascii="Times New Roman" w:hAnsi="Times New Roman" w:cs="Times New Roman"/>
          <w:sz w:val="24"/>
          <w:szCs w:val="24"/>
        </w:rPr>
        <w:t>inversión estimada en 45 millones de dólares.</w:t>
      </w:r>
    </w:p>
    <w:p w:rsidR="00321577" w:rsidRPr="00BD1DC5" w:rsidRDefault="00321577" w:rsidP="00BD1D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936C2" w:rsidRPr="00426A70" w:rsidRDefault="00B936C2" w:rsidP="009A1CA2">
      <w:pPr>
        <w:tabs>
          <w:tab w:val="left" w:pos="0"/>
          <w:tab w:val="left" w:pos="1276"/>
          <w:tab w:val="left" w:pos="1440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426A70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>CONCLUSIONES:</w:t>
      </w:r>
    </w:p>
    <w:p w:rsidR="003F2E30" w:rsidRPr="00426A70" w:rsidRDefault="003F2E30" w:rsidP="00191DE9">
      <w:pPr>
        <w:tabs>
          <w:tab w:val="left" w:pos="28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426A7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Que conforme a lo establecido en el artículo 20 del Decreto Ejecutivo No.123 del 14 de agosto de 2009, modificado por el Decreto Ejecutivo No. 975 de 25 de agosto de 2012, se procedió a verificar que la modificación del Estudio de Impacto Ambiental, cumpliera con lo establecido en el citado reglamento.</w:t>
      </w:r>
    </w:p>
    <w:p w:rsidR="003F2E30" w:rsidRPr="00426A70" w:rsidRDefault="003F2E30" w:rsidP="00191D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B936C2" w:rsidRPr="00426A70" w:rsidRDefault="00B936C2" w:rsidP="00191DE9">
      <w:pPr>
        <w:tabs>
          <w:tab w:val="left" w:pos="28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426A7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Que luego de revisar el documento se detectó que la modificación presentada se debe acoger a lo establecido en el artículo 20 del Decreto Ejecutivo No. 123 de 14 de agosto de 2009, según fue modificado por el artículo 1 del Decreto Ejecutivo No. 975 de 25 de agosto de 2012.</w:t>
      </w:r>
    </w:p>
    <w:p w:rsidR="00B936C2" w:rsidRPr="00426A70" w:rsidRDefault="00B936C2" w:rsidP="00191DE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936C2" w:rsidRPr="00426A70" w:rsidRDefault="00B936C2" w:rsidP="00B24D61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426A70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ENUNCIACIÓN DE LA LEGISLACIÓN APLICABLE:</w:t>
      </w:r>
    </w:p>
    <w:p w:rsidR="00B936C2" w:rsidRPr="00426A70" w:rsidRDefault="00B936C2" w:rsidP="00191DE9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426A7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Texto Único de la Ley 41 de 1 de julio de 1998.</w:t>
      </w:r>
    </w:p>
    <w:p w:rsidR="00B936C2" w:rsidRPr="00426A70" w:rsidRDefault="00B936C2" w:rsidP="00191DE9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426A70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Decreto Ejecutivo No.123 de 14 de agosto de 2009.</w:t>
      </w:r>
    </w:p>
    <w:p w:rsidR="00B936C2" w:rsidRPr="00426A70" w:rsidRDefault="00B936C2" w:rsidP="00191DE9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426A70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Decreto Ejecutivo No.155 de 05 de agosto de 2011.</w:t>
      </w:r>
    </w:p>
    <w:p w:rsidR="00B936C2" w:rsidRPr="00426A70" w:rsidRDefault="00B936C2" w:rsidP="00191DE9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426A70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Decreto Ejecutivo No.975 de 25 de agosto de 2012.</w:t>
      </w:r>
    </w:p>
    <w:p w:rsidR="00893317" w:rsidRPr="00426A70" w:rsidRDefault="00893317" w:rsidP="00191DE9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426A70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Decreto Ejecutivo No. 36 de 1 de junio de 2019.</w:t>
      </w:r>
    </w:p>
    <w:p w:rsidR="00B936C2" w:rsidRPr="00426A70" w:rsidRDefault="00B936C2" w:rsidP="00191DE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936C2" w:rsidRPr="00426A70" w:rsidRDefault="00B936C2" w:rsidP="002B220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426A70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RECOMENDACIONES DE ACEPTAR, RECHAZAR O MODIFICAR</w:t>
      </w:r>
    </w:p>
    <w:p w:rsidR="00B936C2" w:rsidRPr="00426A70" w:rsidRDefault="00B936C2" w:rsidP="00643916">
      <w:p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426A70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Por lo antes expuesto, se recomienda </w:t>
      </w:r>
      <w:r w:rsidRPr="00426A70">
        <w:rPr>
          <w:rFonts w:ascii="Times New Roman" w:hAnsi="Times New Roman" w:cs="Times New Roman"/>
          <w:b/>
          <w:sz w:val="24"/>
          <w:szCs w:val="24"/>
          <w:lang w:eastAsia="es-ES"/>
        </w:rPr>
        <w:t>ADMITIR</w:t>
      </w:r>
      <w:r w:rsidRPr="00426A70">
        <w:rPr>
          <w:rFonts w:ascii="Times New Roman" w:hAnsi="Times New Roman" w:cs="Times New Roman"/>
          <w:sz w:val="24"/>
          <w:szCs w:val="24"/>
          <w:lang w:eastAsia="es-ES"/>
        </w:rPr>
        <w:t xml:space="preserve"> la solicitud de evaluación de la modificación del Estudio de Impacto Ambiental </w:t>
      </w:r>
      <w:r w:rsidRPr="00426A70">
        <w:rPr>
          <w:rFonts w:ascii="Times New Roman" w:hAnsi="Times New Roman" w:cs="Times New Roman"/>
          <w:bCs/>
          <w:spacing w:val="-3"/>
          <w:sz w:val="24"/>
          <w:szCs w:val="24"/>
          <w:lang w:val="es-ES_tradnl" w:eastAsia="es-ES"/>
        </w:rPr>
        <w:t>denominado</w:t>
      </w:r>
      <w:r w:rsidR="00191DE9" w:rsidRPr="00426A70">
        <w:rPr>
          <w:rFonts w:ascii="Times New Roman" w:hAnsi="Times New Roman" w:cs="Times New Roman"/>
          <w:b/>
          <w:sz w:val="24"/>
          <w:szCs w:val="24"/>
          <w:lang w:eastAsia="es-ES"/>
        </w:rPr>
        <w:t xml:space="preserve"> </w:t>
      </w:r>
      <w:r w:rsidR="001E7734" w:rsidRPr="00426A70">
        <w:rPr>
          <w:rFonts w:ascii="Times New Roman" w:hAnsi="Times New Roman" w:cs="Times New Roman"/>
          <w:b/>
          <w:sz w:val="24"/>
          <w:szCs w:val="24"/>
        </w:rPr>
        <w:t>QUATRIUM</w:t>
      </w:r>
      <w:r w:rsidRPr="00426A70">
        <w:rPr>
          <w:rFonts w:ascii="Times New Roman" w:hAnsi="Times New Roman" w:cs="Times New Roman"/>
          <w:b/>
          <w:sz w:val="24"/>
          <w:szCs w:val="24"/>
          <w:lang w:eastAsia="es-ES"/>
        </w:rPr>
        <w:t xml:space="preserve">, </w:t>
      </w:r>
      <w:r w:rsidRPr="00426A70">
        <w:rPr>
          <w:rFonts w:ascii="Times New Roman" w:hAnsi="Times New Roman" w:cs="Times New Roman"/>
          <w:sz w:val="24"/>
          <w:szCs w:val="24"/>
          <w:lang w:eastAsia="es-ES"/>
        </w:rPr>
        <w:t xml:space="preserve">aprobado mediante la </w:t>
      </w:r>
      <w:r w:rsidR="00441064" w:rsidRPr="00426A70">
        <w:rPr>
          <w:rFonts w:ascii="Times New Roman" w:hAnsi="Times New Roman" w:cs="Times New Roman"/>
          <w:sz w:val="24"/>
          <w:szCs w:val="24"/>
          <w:lang w:eastAsia="es-ES"/>
        </w:rPr>
        <w:t xml:space="preserve">Resolución </w:t>
      </w:r>
      <w:r w:rsidR="00B24D61" w:rsidRPr="00902078">
        <w:rPr>
          <w:rFonts w:ascii="Times New Roman" w:hAnsi="Times New Roman" w:cs="Times New Roman"/>
          <w:b/>
          <w:sz w:val="24"/>
          <w:szCs w:val="24"/>
        </w:rPr>
        <w:t>DRPM-IA</w:t>
      </w:r>
      <w:r w:rsidR="00B24D61" w:rsidRPr="00426A70">
        <w:rPr>
          <w:rFonts w:ascii="Times New Roman" w:hAnsi="Times New Roman" w:cs="Times New Roman"/>
          <w:sz w:val="24"/>
          <w:szCs w:val="24"/>
        </w:rPr>
        <w:t>-200-2016 del 08 de agosto de 2016</w:t>
      </w:r>
      <w:r w:rsidR="00B24D61" w:rsidRPr="00426A70">
        <w:rPr>
          <w:rFonts w:ascii="Times New Roman" w:hAnsi="Times New Roman" w:cs="Times New Roman"/>
          <w:b/>
          <w:sz w:val="24"/>
          <w:szCs w:val="24"/>
          <w:lang w:val="es-MX"/>
        </w:rPr>
        <w:t xml:space="preserve">, </w:t>
      </w:r>
      <w:r w:rsidR="00B24D61" w:rsidRPr="00426A70">
        <w:rPr>
          <w:rFonts w:ascii="Times New Roman" w:hAnsi="Times New Roman" w:cs="Times New Roman"/>
          <w:sz w:val="24"/>
          <w:szCs w:val="24"/>
          <w:lang w:val="es-ES_tradnl"/>
        </w:rPr>
        <w:t>Categoría I, mod</w:t>
      </w:r>
      <w:r w:rsidR="00B24D61" w:rsidRPr="00426A70">
        <w:rPr>
          <w:rFonts w:ascii="Times New Roman" w:hAnsi="Times New Roman" w:cs="Times New Roman"/>
          <w:sz w:val="24"/>
          <w:szCs w:val="24"/>
        </w:rPr>
        <w:t xml:space="preserve">ificado mediante Resolución </w:t>
      </w:r>
      <w:r w:rsidR="00B24D61" w:rsidRPr="00902078">
        <w:rPr>
          <w:rFonts w:ascii="Times New Roman" w:hAnsi="Times New Roman" w:cs="Times New Roman"/>
          <w:b/>
          <w:sz w:val="24"/>
          <w:szCs w:val="24"/>
        </w:rPr>
        <w:t>DRPM-IA-MOD-</w:t>
      </w:r>
      <w:r w:rsidR="00B24D61" w:rsidRPr="00426A70">
        <w:rPr>
          <w:rFonts w:ascii="Times New Roman" w:hAnsi="Times New Roman" w:cs="Times New Roman"/>
          <w:sz w:val="24"/>
          <w:szCs w:val="24"/>
        </w:rPr>
        <w:t>016-2019 del 09 de mayo de 2019</w:t>
      </w:r>
      <w:r w:rsidR="00441064" w:rsidRPr="00426A70">
        <w:rPr>
          <w:rFonts w:ascii="Times New Roman" w:hAnsi="Times New Roman" w:cs="Times New Roman"/>
          <w:sz w:val="24"/>
          <w:szCs w:val="24"/>
        </w:rPr>
        <w:t>,</w:t>
      </w:r>
      <w:r w:rsidRPr="00426A70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</w:t>
      </w:r>
      <w:r w:rsidRPr="00426A70">
        <w:rPr>
          <w:rFonts w:ascii="Times New Roman" w:hAnsi="Times New Roman" w:cs="Times New Roman"/>
          <w:sz w:val="24"/>
          <w:szCs w:val="24"/>
          <w:lang w:eastAsia="es-ES"/>
        </w:rPr>
        <w:t>cumple con todos los requisitos mínimos, establecidos en el Decreto Ejecutivo 123, del 14 de agosto del 2009.</w:t>
      </w:r>
    </w:p>
    <w:p w:rsidR="00B936C2" w:rsidRDefault="00B936C2" w:rsidP="00191DE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A135E1" w:rsidRPr="00426A70" w:rsidRDefault="00A135E1" w:rsidP="00191DE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bookmarkStart w:id="0" w:name="_GoBack"/>
      <w:bookmarkEnd w:id="0"/>
    </w:p>
    <w:p w:rsidR="00B936C2" w:rsidRPr="00426A70" w:rsidRDefault="00191DE9" w:rsidP="00191DE9">
      <w:pPr>
        <w:tabs>
          <w:tab w:val="left" w:pos="708"/>
          <w:tab w:val="center" w:pos="4419"/>
          <w:tab w:val="right" w:pos="8838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426A70">
        <w:rPr>
          <w:rFonts w:ascii="Times New Roman" w:eastAsia="MS Mincho" w:hAnsi="Times New Roman" w:cs="Times New Roman"/>
          <w:b/>
          <w:caps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E11A90" wp14:editId="4CC4F7E7">
                <wp:simplePos x="0" y="0"/>
                <wp:positionH relativeFrom="column">
                  <wp:posOffset>3015615</wp:posOffset>
                </wp:positionH>
                <wp:positionV relativeFrom="paragraph">
                  <wp:posOffset>1270</wp:posOffset>
                </wp:positionV>
                <wp:extent cx="2597150" cy="1238250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C2" w:rsidRPr="0097715C" w:rsidRDefault="00B936C2" w:rsidP="00B936C2">
                            <w:pPr>
                              <w:jc w:val="center"/>
                              <w:rPr>
                                <w:rFonts w:eastAsia="MS Mincho"/>
                                <w:caps/>
                                <w:color w:val="000000"/>
                              </w:rPr>
                            </w:pPr>
                            <w:r w:rsidRPr="0097715C">
                              <w:rPr>
                                <w:rFonts w:eastAsia="MS Mincho"/>
                                <w:caps/>
                                <w:color w:val="000000"/>
                              </w:rPr>
                              <w:t>____________</w:t>
                            </w:r>
                            <w:r>
                              <w:rPr>
                                <w:rFonts w:eastAsia="MS Mincho"/>
                                <w:caps/>
                                <w:color w:val="000000"/>
                              </w:rPr>
                              <w:t>___</w:t>
                            </w:r>
                            <w:r w:rsidRPr="0097715C">
                              <w:rPr>
                                <w:rFonts w:eastAsia="MS Mincho"/>
                                <w:caps/>
                                <w:color w:val="000000"/>
                              </w:rPr>
                              <w:t>____________</w:t>
                            </w:r>
                          </w:p>
                          <w:p w:rsidR="00B936C2" w:rsidRPr="00191DE9" w:rsidRDefault="00130885" w:rsidP="00BD1DC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MS Mincho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MS Mincho" w:hAnsi="Times New Roman" w:cs="Times New Roman"/>
                                <w:b/>
                              </w:rPr>
                              <w:t>MAYSIRIS MENCHACA</w:t>
                            </w:r>
                          </w:p>
                          <w:p w:rsidR="00B936C2" w:rsidRPr="00191DE9" w:rsidRDefault="00B936C2" w:rsidP="00BD1DC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MS Mincho" w:hAnsi="Times New Roman" w:cs="Times New Roman"/>
                              </w:rPr>
                            </w:pPr>
                            <w:r w:rsidRPr="00191DE9">
                              <w:rPr>
                                <w:rFonts w:ascii="Times New Roman" w:eastAsia="MS Mincho" w:hAnsi="Times New Roman" w:cs="Times New Roman"/>
                              </w:rPr>
                              <w:t>Jef</w:t>
                            </w:r>
                            <w:r w:rsidR="00130885">
                              <w:rPr>
                                <w:rFonts w:ascii="Times New Roman" w:eastAsia="MS Mincho" w:hAnsi="Times New Roman" w:cs="Times New Roman"/>
                              </w:rPr>
                              <w:t>a</w:t>
                            </w:r>
                            <w:r w:rsidRPr="00191DE9">
                              <w:rPr>
                                <w:rFonts w:ascii="Times New Roman" w:eastAsia="MS Mincho" w:hAnsi="Times New Roman" w:cs="Times New Roman"/>
                              </w:rPr>
                              <w:t xml:space="preserve"> de la Sección de Evaluación</w:t>
                            </w:r>
                          </w:p>
                          <w:p w:rsidR="00B936C2" w:rsidRPr="002653CC" w:rsidRDefault="00B936C2" w:rsidP="00BD1DC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MS Mincho" w:hAnsi="Times New Roman" w:cs="Times New Roman"/>
                              </w:rPr>
                            </w:pPr>
                            <w:proofErr w:type="gramStart"/>
                            <w:r w:rsidRPr="002653CC">
                              <w:rPr>
                                <w:rFonts w:ascii="Times New Roman" w:eastAsia="MS Mincho" w:hAnsi="Times New Roman" w:cs="Times New Roman"/>
                              </w:rPr>
                              <w:t>de</w:t>
                            </w:r>
                            <w:proofErr w:type="gramEnd"/>
                            <w:r w:rsidRPr="002653CC">
                              <w:rPr>
                                <w:rFonts w:ascii="Times New Roman" w:eastAsia="MS Mincho" w:hAnsi="Times New Roman" w:cs="Times New Roman"/>
                              </w:rPr>
                              <w:t xml:space="preserve"> Impacto Ambiental.</w:t>
                            </w:r>
                          </w:p>
                          <w:p w:rsidR="00B936C2" w:rsidRDefault="00B936C2" w:rsidP="00B936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37.45pt;margin-top:.1pt;width:204.5pt;height:9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" stroked="f">
                <v:textbox>
                  <w:txbxContent>
                    <w:p w:rsidR="00B936C2" w:rsidRPr="0097715C" w:rsidRDefault="00B936C2" w:rsidP="00B936C2">
                      <w:pPr>
                        <w:jc w:val="center"/>
                        <w:rPr>
                          <w:rFonts w:eastAsia="MS Mincho"/>
                          <w:caps/>
                          <w:color w:val="000000"/>
                        </w:rPr>
                      </w:pPr>
                      <w:r w:rsidRPr="0097715C">
                        <w:rPr>
                          <w:rFonts w:eastAsia="MS Mincho"/>
                          <w:caps/>
                          <w:color w:val="000000"/>
                        </w:rPr>
                        <w:t>____________</w:t>
                      </w:r>
                      <w:r>
                        <w:rPr>
                          <w:rFonts w:eastAsia="MS Mincho"/>
                          <w:caps/>
                          <w:color w:val="000000"/>
                        </w:rPr>
                        <w:t>___</w:t>
                      </w:r>
                      <w:r w:rsidRPr="0097715C">
                        <w:rPr>
                          <w:rFonts w:eastAsia="MS Mincho"/>
                          <w:caps/>
                          <w:color w:val="000000"/>
                        </w:rPr>
                        <w:t>____________</w:t>
                      </w:r>
                    </w:p>
                    <w:p w:rsidR="00B936C2" w:rsidRPr="00191DE9" w:rsidRDefault="00130885" w:rsidP="00BD1DC5">
                      <w:pPr>
                        <w:spacing w:after="0" w:line="240" w:lineRule="auto"/>
                        <w:jc w:val="center"/>
                        <w:rPr>
                          <w:rFonts w:ascii="Times New Roman" w:eastAsia="MS Mincho" w:hAnsi="Times New Roman" w:cs="Times New Roman"/>
                          <w:b/>
                        </w:rPr>
                      </w:pPr>
                      <w:r>
                        <w:rPr>
                          <w:rFonts w:ascii="Times New Roman" w:eastAsia="MS Mincho" w:hAnsi="Times New Roman" w:cs="Times New Roman"/>
                          <w:b/>
                        </w:rPr>
                        <w:t>MAYSIRIS MENCHACA</w:t>
                      </w:r>
                    </w:p>
                    <w:p w:rsidR="00B936C2" w:rsidRPr="00191DE9" w:rsidRDefault="00B936C2" w:rsidP="00BD1DC5">
                      <w:pPr>
                        <w:spacing w:after="0" w:line="240" w:lineRule="auto"/>
                        <w:jc w:val="center"/>
                        <w:rPr>
                          <w:rFonts w:ascii="Times New Roman" w:eastAsia="MS Mincho" w:hAnsi="Times New Roman" w:cs="Times New Roman"/>
                        </w:rPr>
                      </w:pPr>
                      <w:r w:rsidRPr="00191DE9">
                        <w:rPr>
                          <w:rFonts w:ascii="Times New Roman" w:eastAsia="MS Mincho" w:hAnsi="Times New Roman" w:cs="Times New Roman"/>
                        </w:rPr>
                        <w:t>Jef</w:t>
                      </w:r>
                      <w:r w:rsidR="00130885">
                        <w:rPr>
                          <w:rFonts w:ascii="Times New Roman" w:eastAsia="MS Mincho" w:hAnsi="Times New Roman" w:cs="Times New Roman"/>
                        </w:rPr>
                        <w:t>a</w:t>
                      </w:r>
                      <w:r w:rsidRPr="00191DE9">
                        <w:rPr>
                          <w:rFonts w:ascii="Times New Roman" w:eastAsia="MS Mincho" w:hAnsi="Times New Roman" w:cs="Times New Roman"/>
                        </w:rPr>
                        <w:t xml:space="preserve"> de la Sección de Evaluación</w:t>
                      </w:r>
                    </w:p>
                    <w:p w:rsidR="00B936C2" w:rsidRPr="002653CC" w:rsidRDefault="00B936C2" w:rsidP="00BD1DC5">
                      <w:pPr>
                        <w:spacing w:after="0" w:line="240" w:lineRule="auto"/>
                        <w:jc w:val="center"/>
                        <w:rPr>
                          <w:rFonts w:ascii="Times New Roman" w:eastAsia="MS Mincho" w:hAnsi="Times New Roman" w:cs="Times New Roman"/>
                        </w:rPr>
                      </w:pPr>
                      <w:proofErr w:type="gramStart"/>
                      <w:r w:rsidRPr="002653CC">
                        <w:rPr>
                          <w:rFonts w:ascii="Times New Roman" w:eastAsia="MS Mincho" w:hAnsi="Times New Roman" w:cs="Times New Roman"/>
                        </w:rPr>
                        <w:t>de</w:t>
                      </w:r>
                      <w:proofErr w:type="gramEnd"/>
                      <w:r w:rsidRPr="002653CC">
                        <w:rPr>
                          <w:rFonts w:ascii="Times New Roman" w:eastAsia="MS Mincho" w:hAnsi="Times New Roman" w:cs="Times New Roman"/>
                        </w:rPr>
                        <w:t xml:space="preserve"> Impacto Ambiental.</w:t>
                      </w:r>
                    </w:p>
                    <w:p w:rsidR="00B936C2" w:rsidRDefault="00B936C2" w:rsidP="00B936C2"/>
                  </w:txbxContent>
                </v:textbox>
              </v:shape>
            </w:pict>
          </mc:Fallback>
        </mc:AlternateContent>
      </w:r>
      <w:r w:rsidR="00B936C2" w:rsidRPr="00426A70">
        <w:rPr>
          <w:rFonts w:ascii="Times New Roman" w:eastAsia="Times New Roman" w:hAnsi="Times New Roman" w:cs="Times New Roman"/>
          <w:bCs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740D8" wp14:editId="032F75D7">
                <wp:simplePos x="0" y="0"/>
                <wp:positionH relativeFrom="column">
                  <wp:posOffset>46355</wp:posOffset>
                </wp:positionH>
                <wp:positionV relativeFrom="paragraph">
                  <wp:posOffset>86995</wp:posOffset>
                </wp:positionV>
                <wp:extent cx="2381250" cy="571500"/>
                <wp:effectExtent l="2540" t="0" r="0" b="190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C2" w:rsidRPr="00816BB6" w:rsidRDefault="00B936C2" w:rsidP="00441064">
                            <w:pPr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</w:pPr>
                            <w:r w:rsidRPr="00816BB6"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>_______________________</w:t>
                            </w:r>
                          </w:p>
                          <w:p w:rsidR="00B936C2" w:rsidRPr="00191DE9" w:rsidRDefault="00130885" w:rsidP="00BD1DC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MS Mincho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MS Mincho" w:hAnsi="Times New Roman" w:cs="Times New Roman"/>
                                <w:b/>
                              </w:rPr>
                              <w:t>VÍCTOR GUERRA A.</w:t>
                            </w:r>
                          </w:p>
                          <w:p w:rsidR="00B936C2" w:rsidRPr="00191DE9" w:rsidRDefault="00B936C2" w:rsidP="00BD1DC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91DE9">
                              <w:rPr>
                                <w:rFonts w:ascii="Times New Roman" w:eastAsia="MS Mincho" w:hAnsi="Times New Roman" w:cs="Times New Roman"/>
                              </w:rPr>
                              <w:t>Técnico Evaluador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left:0;text-align:left;margin-left:3.65pt;margin-top:6.85pt;width:187.5pt;height: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" filled="f" stroked="f" strokecolor="white">
                <v:textbox style="mso-fit-shape-to-text:t">
                  <w:txbxContent>
                    <w:p w:rsidR="00B936C2" w:rsidRPr="00816BB6" w:rsidRDefault="00B936C2" w:rsidP="00441064">
                      <w:pPr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</w:rPr>
                      </w:pPr>
                      <w:r w:rsidRPr="00816BB6">
                        <w:rPr>
                          <w:rFonts w:eastAsia="MS Mincho"/>
                          <w:b/>
                          <w:caps/>
                          <w:color w:val="000000"/>
                        </w:rPr>
                        <w:t>_______________________</w:t>
                      </w:r>
                    </w:p>
                    <w:p w:rsidR="00B936C2" w:rsidRPr="00191DE9" w:rsidRDefault="00130885" w:rsidP="00BD1DC5">
                      <w:pPr>
                        <w:spacing w:after="0" w:line="240" w:lineRule="auto"/>
                        <w:jc w:val="center"/>
                        <w:rPr>
                          <w:rFonts w:ascii="Times New Roman" w:eastAsia="MS Mincho" w:hAnsi="Times New Roman" w:cs="Times New Roman"/>
                          <w:b/>
                        </w:rPr>
                      </w:pPr>
                      <w:r>
                        <w:rPr>
                          <w:rFonts w:ascii="Times New Roman" w:eastAsia="MS Mincho" w:hAnsi="Times New Roman" w:cs="Times New Roman"/>
                          <w:b/>
                        </w:rPr>
                        <w:t>VÍCTOR GUERRA A.</w:t>
                      </w:r>
                    </w:p>
                    <w:p w:rsidR="00B936C2" w:rsidRPr="00191DE9" w:rsidRDefault="00B936C2" w:rsidP="00BD1DC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91DE9">
                        <w:rPr>
                          <w:rFonts w:ascii="Times New Roman" w:eastAsia="MS Mincho" w:hAnsi="Times New Roman" w:cs="Times New Roman"/>
                        </w:rPr>
                        <w:t>Técnico Evaluador</w:t>
                      </w:r>
                    </w:p>
                  </w:txbxContent>
                </v:textbox>
              </v:shape>
            </w:pict>
          </mc:Fallback>
        </mc:AlternateContent>
      </w:r>
      <w:r w:rsidR="00B936C2" w:rsidRPr="00426A70">
        <w:rPr>
          <w:rFonts w:ascii="Times New Roman" w:eastAsia="MS Mincho" w:hAnsi="Times New Roman" w:cs="Times New Roman"/>
          <w:sz w:val="24"/>
          <w:szCs w:val="24"/>
          <w:lang w:val="es-ES" w:eastAsia="es-ES"/>
        </w:rPr>
        <w:tab/>
      </w:r>
    </w:p>
    <w:p w:rsidR="00B936C2" w:rsidRPr="00426A70" w:rsidRDefault="00B936C2" w:rsidP="00191DE9">
      <w:pPr>
        <w:tabs>
          <w:tab w:val="left" w:pos="3494"/>
          <w:tab w:val="left" w:pos="3686"/>
        </w:tabs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B936C2" w:rsidRPr="00426A70" w:rsidRDefault="00B936C2" w:rsidP="00191DE9">
      <w:pPr>
        <w:tabs>
          <w:tab w:val="left" w:pos="3494"/>
          <w:tab w:val="left" w:pos="3686"/>
        </w:tabs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B936C2" w:rsidRPr="00426A70" w:rsidRDefault="00B936C2" w:rsidP="00191DE9">
      <w:pPr>
        <w:tabs>
          <w:tab w:val="left" w:pos="3494"/>
          <w:tab w:val="left" w:pos="3686"/>
        </w:tabs>
        <w:spacing w:before="120" w:after="120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191DE9" w:rsidRPr="00426A70" w:rsidRDefault="00191DE9" w:rsidP="00643916">
      <w:pPr>
        <w:tabs>
          <w:tab w:val="left" w:pos="3494"/>
          <w:tab w:val="left" w:pos="3686"/>
        </w:tabs>
        <w:spacing w:before="120" w:after="120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191DE9" w:rsidRPr="00426A70" w:rsidRDefault="00191DE9" w:rsidP="00191DE9">
      <w:pPr>
        <w:tabs>
          <w:tab w:val="left" w:pos="3494"/>
          <w:tab w:val="left" w:pos="3686"/>
        </w:tabs>
        <w:spacing w:before="120" w:after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B936C2" w:rsidRPr="00426A70" w:rsidRDefault="00B936C2" w:rsidP="00191DE9">
      <w:pPr>
        <w:tabs>
          <w:tab w:val="left" w:pos="3494"/>
          <w:tab w:val="left" w:pos="3686"/>
        </w:tabs>
        <w:spacing w:before="120" w:after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426A70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________________________________</w:t>
      </w:r>
    </w:p>
    <w:p w:rsidR="00B936C2" w:rsidRPr="00426A70" w:rsidRDefault="003F1813" w:rsidP="00BD1DC5">
      <w:pPr>
        <w:tabs>
          <w:tab w:val="left" w:pos="349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426A70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MA</w:t>
      </w:r>
      <w:r w:rsidR="00130885" w:rsidRPr="00426A70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RCOS </w:t>
      </w:r>
      <w:r w:rsidR="00FF6799" w:rsidRPr="00426A70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A. </w:t>
      </w:r>
      <w:r w:rsidR="00130885" w:rsidRPr="00426A70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SALABARRIA</w:t>
      </w:r>
      <w:r w:rsidR="006C74D5" w:rsidRPr="00426A70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V.</w:t>
      </w:r>
    </w:p>
    <w:p w:rsidR="00B936C2" w:rsidRPr="00426A70" w:rsidRDefault="00B936C2" w:rsidP="00BD1DC5">
      <w:pPr>
        <w:tabs>
          <w:tab w:val="left" w:pos="349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426A70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Director </w:t>
      </w:r>
      <w:r w:rsidR="00FF6799" w:rsidRPr="00426A70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Regional</w:t>
      </w:r>
      <w:r w:rsidR="00130885" w:rsidRPr="00426A70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,</w:t>
      </w:r>
      <w:r w:rsidR="003F1813" w:rsidRPr="00426A70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encargad</w:t>
      </w:r>
      <w:r w:rsidR="00130885" w:rsidRPr="00426A70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o</w:t>
      </w:r>
      <w:r w:rsidR="003F1813" w:rsidRPr="00426A70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.</w:t>
      </w:r>
    </w:p>
    <w:p w:rsidR="0011250F" w:rsidRPr="00426A70" w:rsidRDefault="00543D52" w:rsidP="006C74D5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sectPr w:rsidR="0011250F" w:rsidRPr="00426A70" w:rsidSect="00AA781C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D52" w:rsidRDefault="00543D52" w:rsidP="00FF6799">
      <w:pPr>
        <w:spacing w:after="0" w:line="240" w:lineRule="auto"/>
      </w:pPr>
      <w:r>
        <w:separator/>
      </w:r>
    </w:p>
  </w:endnote>
  <w:endnote w:type="continuationSeparator" w:id="0">
    <w:p w:rsidR="00543D52" w:rsidRDefault="00543D52" w:rsidP="00FF6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D52" w:rsidRDefault="00543D52" w:rsidP="00FF6799">
      <w:pPr>
        <w:spacing w:after="0" w:line="240" w:lineRule="auto"/>
      </w:pPr>
      <w:r>
        <w:separator/>
      </w:r>
    </w:p>
  </w:footnote>
  <w:footnote w:type="continuationSeparator" w:id="0">
    <w:p w:rsidR="00543D52" w:rsidRDefault="00543D52" w:rsidP="00FF6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30704"/>
    <w:multiLevelType w:val="hybridMultilevel"/>
    <w:tmpl w:val="4A74B1FA"/>
    <w:lvl w:ilvl="0" w:tplc="1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21D16DD"/>
    <w:multiLevelType w:val="hybridMultilevel"/>
    <w:tmpl w:val="7960C9E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9E1A9D"/>
    <w:multiLevelType w:val="hybridMultilevel"/>
    <w:tmpl w:val="6058850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A67B6E"/>
    <w:multiLevelType w:val="hybridMultilevel"/>
    <w:tmpl w:val="D9C4C20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595145"/>
    <w:multiLevelType w:val="hybridMultilevel"/>
    <w:tmpl w:val="E63AF364"/>
    <w:lvl w:ilvl="0" w:tplc="C76C1DE8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435FE5"/>
    <w:multiLevelType w:val="hybridMultilevel"/>
    <w:tmpl w:val="5C1CF352"/>
    <w:lvl w:ilvl="0" w:tplc="1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7B857196"/>
    <w:multiLevelType w:val="hybridMultilevel"/>
    <w:tmpl w:val="9E222F9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6C2"/>
    <w:rsid w:val="0002713B"/>
    <w:rsid w:val="0004764F"/>
    <w:rsid w:val="000520F8"/>
    <w:rsid w:val="000732D1"/>
    <w:rsid w:val="000902B1"/>
    <w:rsid w:val="000A0802"/>
    <w:rsid w:val="000C3208"/>
    <w:rsid w:val="00130885"/>
    <w:rsid w:val="00154393"/>
    <w:rsid w:val="001638D5"/>
    <w:rsid w:val="00185206"/>
    <w:rsid w:val="00191DE9"/>
    <w:rsid w:val="001A2286"/>
    <w:rsid w:val="001E7734"/>
    <w:rsid w:val="00200377"/>
    <w:rsid w:val="00207EDD"/>
    <w:rsid w:val="002653CC"/>
    <w:rsid w:val="002755FA"/>
    <w:rsid w:val="002B2202"/>
    <w:rsid w:val="002C00D3"/>
    <w:rsid w:val="002E283E"/>
    <w:rsid w:val="002F53E4"/>
    <w:rsid w:val="00304A1E"/>
    <w:rsid w:val="00310ECC"/>
    <w:rsid w:val="003144A3"/>
    <w:rsid w:val="00321577"/>
    <w:rsid w:val="0039345E"/>
    <w:rsid w:val="003F1813"/>
    <w:rsid w:val="003F2E30"/>
    <w:rsid w:val="003F5F92"/>
    <w:rsid w:val="00401EEF"/>
    <w:rsid w:val="00407C7C"/>
    <w:rsid w:val="00415C47"/>
    <w:rsid w:val="00426A70"/>
    <w:rsid w:val="00441064"/>
    <w:rsid w:val="00452E7A"/>
    <w:rsid w:val="00465FC0"/>
    <w:rsid w:val="00490BD8"/>
    <w:rsid w:val="00496A88"/>
    <w:rsid w:val="004A6464"/>
    <w:rsid w:val="004C5007"/>
    <w:rsid w:val="004D71F8"/>
    <w:rsid w:val="00522391"/>
    <w:rsid w:val="00534764"/>
    <w:rsid w:val="00543D52"/>
    <w:rsid w:val="005564F6"/>
    <w:rsid w:val="005A185A"/>
    <w:rsid w:val="005A2A5E"/>
    <w:rsid w:val="005A3586"/>
    <w:rsid w:val="005B1D29"/>
    <w:rsid w:val="005E13AB"/>
    <w:rsid w:val="005E773B"/>
    <w:rsid w:val="005F056C"/>
    <w:rsid w:val="00605DB7"/>
    <w:rsid w:val="00624322"/>
    <w:rsid w:val="00624BD3"/>
    <w:rsid w:val="00643916"/>
    <w:rsid w:val="0065415B"/>
    <w:rsid w:val="006743F2"/>
    <w:rsid w:val="006849EA"/>
    <w:rsid w:val="006B2C43"/>
    <w:rsid w:val="006C2B7E"/>
    <w:rsid w:val="006C74D5"/>
    <w:rsid w:val="006E5C8F"/>
    <w:rsid w:val="007409AC"/>
    <w:rsid w:val="00767FDA"/>
    <w:rsid w:val="00776AA7"/>
    <w:rsid w:val="007E76E1"/>
    <w:rsid w:val="00821B55"/>
    <w:rsid w:val="0083412B"/>
    <w:rsid w:val="00845B77"/>
    <w:rsid w:val="008825AB"/>
    <w:rsid w:val="00893317"/>
    <w:rsid w:val="008D2826"/>
    <w:rsid w:val="008D3F1F"/>
    <w:rsid w:val="009012C2"/>
    <w:rsid w:val="00902078"/>
    <w:rsid w:val="0093379D"/>
    <w:rsid w:val="00943299"/>
    <w:rsid w:val="00982F68"/>
    <w:rsid w:val="009A1CA2"/>
    <w:rsid w:val="009C562C"/>
    <w:rsid w:val="009E5A50"/>
    <w:rsid w:val="00A134A0"/>
    <w:rsid w:val="00A135E1"/>
    <w:rsid w:val="00A1542E"/>
    <w:rsid w:val="00A24AD8"/>
    <w:rsid w:val="00A731BE"/>
    <w:rsid w:val="00A928D2"/>
    <w:rsid w:val="00AA781C"/>
    <w:rsid w:val="00AB3AD1"/>
    <w:rsid w:val="00AD6AA5"/>
    <w:rsid w:val="00AE252B"/>
    <w:rsid w:val="00B24D61"/>
    <w:rsid w:val="00B42AC0"/>
    <w:rsid w:val="00B449C7"/>
    <w:rsid w:val="00B936C2"/>
    <w:rsid w:val="00BC150D"/>
    <w:rsid w:val="00BD1DC5"/>
    <w:rsid w:val="00C1373F"/>
    <w:rsid w:val="00C432F0"/>
    <w:rsid w:val="00C778C8"/>
    <w:rsid w:val="00C82069"/>
    <w:rsid w:val="00C8778C"/>
    <w:rsid w:val="00CE0FE8"/>
    <w:rsid w:val="00D3409E"/>
    <w:rsid w:val="00D43562"/>
    <w:rsid w:val="00D8471A"/>
    <w:rsid w:val="00D85CFD"/>
    <w:rsid w:val="00DA14D1"/>
    <w:rsid w:val="00DA4C8C"/>
    <w:rsid w:val="00DA6661"/>
    <w:rsid w:val="00DB0C04"/>
    <w:rsid w:val="00DF4261"/>
    <w:rsid w:val="00E2480B"/>
    <w:rsid w:val="00E37DB4"/>
    <w:rsid w:val="00E51E79"/>
    <w:rsid w:val="00E73303"/>
    <w:rsid w:val="00E84FE2"/>
    <w:rsid w:val="00EC7A96"/>
    <w:rsid w:val="00F01D3C"/>
    <w:rsid w:val="00F46457"/>
    <w:rsid w:val="00FD7B9F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A24AD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24A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65FC0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F679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F679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F6799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B449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49C7"/>
  </w:style>
  <w:style w:type="paragraph" w:styleId="Piedepgina">
    <w:name w:val="footer"/>
    <w:basedOn w:val="Normal"/>
    <w:link w:val="PiedepginaCar"/>
    <w:uiPriority w:val="99"/>
    <w:unhideWhenUsed/>
    <w:rsid w:val="00B449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49C7"/>
  </w:style>
  <w:style w:type="paragraph" w:customStyle="1" w:styleId="Default">
    <w:name w:val="Default"/>
    <w:rsid w:val="006439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4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A24AD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24A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65FC0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F679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F679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F6799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B449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49C7"/>
  </w:style>
  <w:style w:type="paragraph" w:styleId="Piedepgina">
    <w:name w:val="footer"/>
    <w:basedOn w:val="Normal"/>
    <w:link w:val="PiedepginaCar"/>
    <w:uiPriority w:val="99"/>
    <w:unhideWhenUsed/>
    <w:rsid w:val="00B449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49C7"/>
  </w:style>
  <w:style w:type="paragraph" w:customStyle="1" w:styleId="Default">
    <w:name w:val="Default"/>
    <w:rsid w:val="006439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4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AD44A-616F-4B5D-8F20-3284F254A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2</Pages>
  <Words>755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diaz</dc:creator>
  <cp:lastModifiedBy>Victor Guerra</cp:lastModifiedBy>
  <cp:revision>67</cp:revision>
  <cp:lastPrinted>2019-10-02T13:36:00Z</cp:lastPrinted>
  <dcterms:created xsi:type="dcterms:W3CDTF">2019-04-22T16:01:00Z</dcterms:created>
  <dcterms:modified xsi:type="dcterms:W3CDTF">2019-10-29T13:47:00Z</dcterms:modified>
</cp:coreProperties>
</file>