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2D57C66E" wp14:editId="1B644035">
            <wp:simplePos x="0" y="0"/>
            <wp:positionH relativeFrom="margin">
              <wp:posOffset>-327660</wp:posOffset>
            </wp:positionH>
            <wp:positionV relativeFrom="margin">
              <wp:posOffset>-490220</wp:posOffset>
            </wp:positionV>
            <wp:extent cx="2164080" cy="666750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39D" w:rsidRDefault="00D8739D" w:rsidP="00D8739D"/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>DIRECCIÓN DE VERFICACION DEL DESEMPEÑO AMBIENTAL</w:t>
      </w:r>
    </w:p>
    <w:p w:rsidR="00D8739D" w:rsidRPr="009B3D0F" w:rsidRDefault="00777372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 xml:space="preserve">         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Times New Roman" w:hAnsi="Times New Roman" w:cs="Calibri"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 xml:space="preserve">             </w:t>
      </w:r>
      <w:r w:rsidRPr="009B3D0F">
        <w:rPr>
          <w:rFonts w:ascii="Times New Roman" w:eastAsia="Times New Roman" w:hAnsi="Times New Roman" w:cs="Calibri"/>
          <w:sz w:val="24"/>
          <w:szCs w:val="20"/>
          <w:lang w:eastAsia="es-PA"/>
        </w:rPr>
        <w:t>MEMORANDO</w:t>
      </w:r>
    </w:p>
    <w:p w:rsidR="00D8739D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sz w:val="24"/>
          <w:szCs w:val="20"/>
          <w:lang w:eastAsia="es-PA"/>
        </w:rPr>
        <w:t xml:space="preserve">            </w:t>
      </w:r>
      <w:r w:rsidR="00644497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DIVEDA-</w:t>
      </w:r>
      <w:r w:rsidR="00731D08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830</w:t>
      </w:r>
      <w:r w:rsidRPr="009B3D0F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-2019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Times New Roman" w:hAnsi="Times New Roman" w:cs="Times New Roman"/>
          <w:sz w:val="28"/>
          <w:szCs w:val="20"/>
          <w:lang w:eastAsia="es-PA"/>
        </w:rPr>
      </w:pP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both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PARA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:            </w:t>
      </w:r>
      <w:r w:rsidR="00777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DANIA BROCE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       </w:t>
      </w:r>
      <w:r w:rsidR="00644497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Jefa de la Oficina de Asesoría Legal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                      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DE: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MIGUEL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A. 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FLORES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M.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                       Director de Verificación del Desempeño Ambiental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       </w:t>
      </w:r>
    </w:p>
    <w:p w:rsidR="00D8739D" w:rsidRPr="009B3D0F" w:rsidRDefault="00D8739D" w:rsidP="00D8739D">
      <w:pPr>
        <w:spacing w:after="0" w:line="240" w:lineRule="auto"/>
        <w:ind w:left="1410" w:right="361" w:hanging="1410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ASUNTO:      </w:t>
      </w:r>
      <w:r w:rsidR="00777372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Trámite de auditor ambiental persona natural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FECHA: 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ab/>
      </w:r>
      <w:r w:rsidR="00777372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</w:t>
      </w:r>
      <w:r w:rsidR="00731D08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29 </w:t>
      </w:r>
      <w:r w:rsidR="00777372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de octubre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de 2019 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N° de Control:  s/n </w:t>
      </w: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_________________________________________________________________________</w:t>
      </w:r>
    </w:p>
    <w:p w:rsidR="00777372" w:rsidRPr="00731D08" w:rsidRDefault="00777372" w:rsidP="00777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777372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Por este medio remitimos </w:t>
      </w:r>
      <w:r w:rsidRPr="00731D08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expediente/s para el trámite correspondiente de la Oficina de Asesoría Legal, concerniente al Registro de Auditores Ambientales del Ministerio de Ambiente:</w:t>
      </w:r>
    </w:p>
    <w:p w:rsidR="00777372" w:rsidRPr="00731D08" w:rsidRDefault="00777372" w:rsidP="00777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777372" w:rsidRPr="00731D08" w:rsidRDefault="00777372" w:rsidP="00777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731D08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Actualización de persona natural: </w:t>
      </w:r>
      <w:r w:rsidR="00644497" w:rsidRPr="00731D08">
        <w:rPr>
          <w:rFonts w:ascii="Times New Roman" w:hAnsi="Times New Roman"/>
          <w:sz w:val="24"/>
          <w:szCs w:val="24"/>
        </w:rPr>
        <w:t>Roy Eliécer Quintero Barrios</w:t>
      </w:r>
      <w:r w:rsidRPr="00731D08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</w:t>
      </w:r>
      <w:r w:rsidR="00644497" w:rsidRPr="00731D08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(</w:t>
      </w:r>
      <w:r w:rsidR="00731D08" w:rsidRPr="00731D08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21</w:t>
      </w:r>
      <w:r w:rsidR="00644497" w:rsidRPr="00731D08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fojas en Prefasia </w:t>
      </w:r>
      <w:bookmarkStart w:id="0" w:name="_GoBack"/>
      <w:bookmarkEnd w:id="0"/>
      <w:r w:rsidR="00731D08" w:rsidRPr="00731D08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y 60</w:t>
      </w:r>
      <w:r w:rsidR="00644497" w:rsidRPr="00731D08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</w:t>
      </w:r>
      <w:r w:rsidRPr="00731D08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fojas útiles en el expediente físico).</w:t>
      </w:r>
    </w:p>
    <w:p w:rsidR="00777372" w:rsidRPr="00731D08" w:rsidRDefault="00777372" w:rsidP="00777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777372" w:rsidRPr="00777372" w:rsidRDefault="00777372" w:rsidP="00777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777372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Para cualquier aclaración o mayor información, comunicarse con Isabella Bonissi o Amador Cárdenas de la Dirección de Verificación del Desempeño Ambiental al teléfono 500-0847 o al correo electrónico ibonissi@miambiente.gob.pa </w:t>
      </w:r>
    </w:p>
    <w:p w:rsidR="00777372" w:rsidRPr="00777372" w:rsidRDefault="00777372" w:rsidP="00777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D8739D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644497" w:rsidRPr="009B3D0F" w:rsidRDefault="00644497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PA"/>
        </w:rPr>
      </w:pP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Atentamente,</w:t>
      </w: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s-PA"/>
        </w:rPr>
        <w:t> </w:t>
      </w:r>
    </w:p>
    <w:p w:rsidR="00D8739D" w:rsidRPr="00D8739D" w:rsidRDefault="00777372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MAF/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ac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ibg</w:t>
      </w:r>
      <w:proofErr w:type="spellEnd"/>
      <w:r w:rsidR="00D8739D" w:rsidRPr="00D8739D">
        <w:rPr>
          <w:rFonts w:ascii="Times New Roman" w:eastAsia="Times New Roman" w:hAnsi="Times New Roman" w:cs="Times New Roman"/>
          <w:bCs/>
          <w:iCs/>
          <w:color w:val="000000"/>
          <w:sz w:val="20"/>
          <w:szCs w:val="24"/>
          <w:lang w:eastAsia="es-PA"/>
        </w:rPr>
        <w:t xml:space="preserve"> </w:t>
      </w:r>
    </w:p>
    <w:p w:rsidR="00D8739D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E2042B" w:rsidRDefault="00E2042B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D8739D" w:rsidRDefault="00D8739D" w:rsidP="00D8739D">
      <w:pPr>
        <w:tabs>
          <w:tab w:val="left" w:pos="3450"/>
        </w:tabs>
      </w:pPr>
      <w:r>
        <w:tab/>
      </w:r>
    </w:p>
    <w:sectPr w:rsidR="00D8739D" w:rsidSect="00BC7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DE8" w:rsidRDefault="00F50DE8">
      <w:pPr>
        <w:spacing w:after="0" w:line="240" w:lineRule="auto"/>
      </w:pPr>
      <w:r>
        <w:separator/>
      </w:r>
    </w:p>
  </w:endnote>
  <w:endnote w:type="continuationSeparator" w:id="0">
    <w:p w:rsidR="00F50DE8" w:rsidRDefault="00F5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F50D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F50D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F50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DE8" w:rsidRDefault="00F50DE8">
      <w:pPr>
        <w:spacing w:after="0" w:line="240" w:lineRule="auto"/>
      </w:pPr>
      <w:r>
        <w:separator/>
      </w:r>
    </w:p>
  </w:footnote>
  <w:footnote w:type="continuationSeparator" w:id="0">
    <w:p w:rsidR="00F50DE8" w:rsidRDefault="00F5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F50D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F50DE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F50D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2C32B8"/>
    <w:rsid w:val="0032318D"/>
    <w:rsid w:val="003539CF"/>
    <w:rsid w:val="00562345"/>
    <w:rsid w:val="00644497"/>
    <w:rsid w:val="00731D08"/>
    <w:rsid w:val="00777372"/>
    <w:rsid w:val="007D150E"/>
    <w:rsid w:val="00D8739D"/>
    <w:rsid w:val="00E2042B"/>
    <w:rsid w:val="00F5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4BB11F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Isabella del Carmen Bonissi</cp:lastModifiedBy>
  <cp:revision>3</cp:revision>
  <cp:lastPrinted>2019-10-29T16:20:00Z</cp:lastPrinted>
  <dcterms:created xsi:type="dcterms:W3CDTF">2019-10-29T15:43:00Z</dcterms:created>
  <dcterms:modified xsi:type="dcterms:W3CDTF">2019-10-29T16:20:00Z</dcterms:modified>
</cp:coreProperties>
</file>