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EAC" w:rsidRPr="00321672" w:rsidRDefault="006B0942" w:rsidP="00A17ECE">
      <w:pPr>
        <w:pBdr>
          <w:bottom w:val="thinThickSmallGap" w:sz="24" w:space="1" w:color="auto"/>
        </w:pBdr>
        <w:spacing w:after="10" w:line="240" w:lineRule="auto"/>
        <w:contextualSpacing/>
        <w:jc w:val="center"/>
        <w:rPr>
          <w:rFonts w:ascii="Times New Roman" w:hAnsi="Times New Roman" w:cs="Times New Roman"/>
          <w:sz w:val="24"/>
          <w:szCs w:val="24"/>
        </w:rPr>
      </w:pPr>
      <w:r w:rsidRPr="00321672">
        <w:rPr>
          <w:rFonts w:ascii="Times New Roman" w:hAnsi="Times New Roman" w:cs="Times New Roman"/>
          <w:sz w:val="24"/>
          <w:szCs w:val="24"/>
        </w:rPr>
        <w:t>D</w:t>
      </w:r>
      <w:r w:rsidR="00922EAC" w:rsidRPr="00321672">
        <w:rPr>
          <w:rFonts w:ascii="Times New Roman" w:hAnsi="Times New Roman" w:cs="Times New Roman"/>
          <w:sz w:val="24"/>
          <w:szCs w:val="24"/>
        </w:rPr>
        <w:t>IRECCIÓN REGIONAL DE PANAMÁ METROPOLITANA</w:t>
      </w:r>
    </w:p>
    <w:p w:rsidR="00922EAC" w:rsidRPr="00321672" w:rsidRDefault="006B0942" w:rsidP="00A17ECE">
      <w:pPr>
        <w:pBdr>
          <w:bottom w:val="thinThickSmallGap" w:sz="24" w:space="1" w:color="auto"/>
        </w:pBdr>
        <w:spacing w:after="10" w:line="240" w:lineRule="auto"/>
        <w:contextualSpacing/>
        <w:jc w:val="center"/>
        <w:rPr>
          <w:rFonts w:ascii="Times New Roman" w:hAnsi="Times New Roman" w:cs="Times New Roman"/>
          <w:sz w:val="24"/>
          <w:szCs w:val="24"/>
        </w:rPr>
      </w:pPr>
      <w:r w:rsidRPr="00321672">
        <w:rPr>
          <w:rFonts w:ascii="Times New Roman" w:hAnsi="Times New Roman" w:cs="Times New Roman"/>
          <w:sz w:val="24"/>
          <w:szCs w:val="24"/>
        </w:rPr>
        <w:t xml:space="preserve">SECCIÓN </w:t>
      </w:r>
      <w:r w:rsidR="00922EAC" w:rsidRPr="00321672">
        <w:rPr>
          <w:rFonts w:ascii="Times New Roman" w:hAnsi="Times New Roman" w:cs="Times New Roman"/>
          <w:sz w:val="24"/>
          <w:szCs w:val="24"/>
        </w:rPr>
        <w:t xml:space="preserve">DE EVALUACIÓN </w:t>
      </w:r>
      <w:r w:rsidRPr="00321672">
        <w:rPr>
          <w:rFonts w:ascii="Times New Roman" w:hAnsi="Times New Roman" w:cs="Times New Roman"/>
          <w:sz w:val="24"/>
          <w:szCs w:val="24"/>
        </w:rPr>
        <w:t xml:space="preserve">DE IMPACTO </w:t>
      </w:r>
      <w:r w:rsidR="00922EAC" w:rsidRPr="00321672">
        <w:rPr>
          <w:rFonts w:ascii="Times New Roman" w:hAnsi="Times New Roman" w:cs="Times New Roman"/>
          <w:sz w:val="24"/>
          <w:szCs w:val="24"/>
        </w:rPr>
        <w:t>AMBIENTAL</w:t>
      </w:r>
    </w:p>
    <w:p w:rsidR="00922EAC" w:rsidRPr="00685AF7" w:rsidRDefault="00922EAC" w:rsidP="00685AF7">
      <w:pPr>
        <w:keepNext/>
        <w:tabs>
          <w:tab w:val="left" w:pos="1620"/>
        </w:tabs>
        <w:spacing w:after="10" w:line="240" w:lineRule="auto"/>
        <w:contextualSpacing/>
        <w:jc w:val="center"/>
        <w:outlineLvl w:val="0"/>
        <w:rPr>
          <w:rFonts w:ascii="Times New Roman" w:hAnsi="Times New Roman" w:cs="Times New Roman"/>
          <w:highlight w:val="yellow"/>
        </w:rPr>
      </w:pPr>
      <w:r w:rsidRPr="00685AF7">
        <w:rPr>
          <w:rFonts w:ascii="Times New Roman" w:hAnsi="Times New Roman" w:cs="Times New Roman"/>
        </w:rPr>
        <w:t>Informe Técnico de Modificación del Estudio de Impacto Ambiental denominado</w:t>
      </w:r>
    </w:p>
    <w:p w:rsidR="00922EAC" w:rsidRPr="00685AF7" w:rsidRDefault="00922EAC" w:rsidP="00685AF7">
      <w:pPr>
        <w:tabs>
          <w:tab w:val="left" w:pos="900"/>
        </w:tabs>
        <w:spacing w:after="10" w:line="240" w:lineRule="auto"/>
        <w:contextualSpacing/>
        <w:rPr>
          <w:rFonts w:ascii="Times New Roman" w:hAnsi="Times New Roman" w:cs="Times New Roman"/>
        </w:rPr>
      </w:pPr>
    </w:p>
    <w:p w:rsidR="00922EAC" w:rsidRPr="00685AF7" w:rsidRDefault="00922EAC" w:rsidP="00685AF7">
      <w:pPr>
        <w:tabs>
          <w:tab w:val="left" w:pos="709"/>
          <w:tab w:val="left" w:pos="900"/>
        </w:tabs>
        <w:spacing w:after="10" w:line="240" w:lineRule="auto"/>
        <w:contextualSpacing/>
        <w:jc w:val="center"/>
        <w:rPr>
          <w:rFonts w:ascii="Times New Roman" w:hAnsi="Times New Roman" w:cs="Times New Roman"/>
        </w:rPr>
      </w:pPr>
      <w:r w:rsidRPr="005520F9">
        <w:rPr>
          <w:rFonts w:ascii="Times New Roman" w:hAnsi="Times New Roman" w:cs="Times New Roman"/>
        </w:rPr>
        <w:t>Informe Técnico MOD No. 0</w:t>
      </w:r>
      <w:r w:rsidR="005520F9" w:rsidRPr="005520F9">
        <w:rPr>
          <w:rFonts w:ascii="Times New Roman" w:hAnsi="Times New Roman" w:cs="Times New Roman"/>
        </w:rPr>
        <w:t>41</w:t>
      </w:r>
      <w:r w:rsidRPr="005520F9">
        <w:rPr>
          <w:rFonts w:ascii="Times New Roman" w:hAnsi="Times New Roman" w:cs="Times New Roman"/>
        </w:rPr>
        <w:t>-2019.</w:t>
      </w:r>
    </w:p>
    <w:p w:rsidR="00922EAC" w:rsidRPr="00685AF7" w:rsidRDefault="00922EAC" w:rsidP="00685AF7">
      <w:pPr>
        <w:keepNext/>
        <w:numPr>
          <w:ilvl w:val="0"/>
          <w:numId w:val="1"/>
        </w:numPr>
        <w:tabs>
          <w:tab w:val="left" w:pos="709"/>
        </w:tabs>
        <w:spacing w:before="240" w:after="10" w:line="240" w:lineRule="auto"/>
        <w:contextualSpacing/>
        <w:outlineLvl w:val="2"/>
        <w:rPr>
          <w:rFonts w:ascii="Times New Roman" w:hAnsi="Times New Roman" w:cs="Times New Roman"/>
        </w:rPr>
      </w:pPr>
      <w:r w:rsidRPr="00685AF7">
        <w:rPr>
          <w:rFonts w:ascii="Times New Roman" w:hAnsi="Times New Roman" w:cs="Times New Roman"/>
        </w:rPr>
        <w:t>Datos Generales</w:t>
      </w:r>
    </w:p>
    <w:tbl>
      <w:tblPr>
        <w:tblW w:w="8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6219"/>
      </w:tblGrid>
      <w:tr w:rsidR="00922EAC" w:rsidRPr="00685AF7" w:rsidTr="002E4503">
        <w:trPr>
          <w:trHeight w:val="278"/>
        </w:trPr>
        <w:tc>
          <w:tcPr>
            <w:tcW w:w="2733" w:type="dxa"/>
            <w:tcBorders>
              <w:top w:val="single" w:sz="24" w:space="0" w:color="auto"/>
              <w:left w:val="single" w:sz="24" w:space="0" w:color="auto"/>
              <w:right w:val="single" w:sz="24" w:space="0" w:color="auto"/>
            </w:tcBorders>
            <w:shd w:val="clear" w:color="auto" w:fill="auto"/>
            <w:vAlign w:val="center"/>
          </w:tcPr>
          <w:p w:rsidR="00922EAC" w:rsidRPr="00685AF7" w:rsidRDefault="00922EAC" w:rsidP="00685AF7">
            <w:pPr>
              <w:tabs>
                <w:tab w:val="left" w:pos="709"/>
              </w:tabs>
              <w:spacing w:after="10" w:line="240" w:lineRule="auto"/>
              <w:contextualSpacing/>
              <w:rPr>
                <w:rFonts w:ascii="Times New Roman" w:hAnsi="Times New Roman" w:cs="Times New Roman"/>
              </w:rPr>
            </w:pPr>
            <w:r w:rsidRPr="00685AF7">
              <w:rPr>
                <w:rFonts w:ascii="Times New Roman" w:hAnsi="Times New Roman" w:cs="Times New Roman"/>
              </w:rPr>
              <w:t>Proyecto:</w:t>
            </w:r>
          </w:p>
        </w:tc>
        <w:tc>
          <w:tcPr>
            <w:tcW w:w="6219" w:type="dxa"/>
            <w:tcBorders>
              <w:top w:val="single" w:sz="24" w:space="0" w:color="auto"/>
              <w:left w:val="single" w:sz="24" w:space="0" w:color="auto"/>
              <w:right w:val="single" w:sz="24" w:space="0" w:color="auto"/>
            </w:tcBorders>
            <w:shd w:val="clear" w:color="auto" w:fill="auto"/>
            <w:vAlign w:val="center"/>
          </w:tcPr>
          <w:p w:rsidR="00922EAC" w:rsidRPr="00685AF7" w:rsidRDefault="004D4669" w:rsidP="00685AF7">
            <w:pPr>
              <w:tabs>
                <w:tab w:val="left" w:pos="709"/>
              </w:tabs>
              <w:spacing w:after="10" w:line="240" w:lineRule="auto"/>
              <w:contextualSpacing/>
              <w:rPr>
                <w:rFonts w:ascii="Times New Roman" w:hAnsi="Times New Roman" w:cs="Times New Roman"/>
              </w:rPr>
            </w:pPr>
            <w:r>
              <w:rPr>
                <w:rFonts w:ascii="Times New Roman" w:hAnsi="Times New Roman" w:cs="Times New Roman"/>
              </w:rPr>
              <w:t>“</w:t>
            </w:r>
            <w:r w:rsidR="009C3F7A" w:rsidRPr="004D4669">
              <w:rPr>
                <w:rFonts w:ascii="Times New Roman" w:hAnsi="Times New Roman" w:cs="Times New Roman"/>
                <w:b/>
              </w:rPr>
              <w:t>MOVIMIENTO DE TIERRA, NIVELACIÓN Y CALLES DE ACCESO</w:t>
            </w:r>
            <w:r w:rsidRPr="004D4669">
              <w:rPr>
                <w:rFonts w:ascii="Times New Roman" w:hAnsi="Times New Roman" w:cs="Times New Roman"/>
                <w:b/>
              </w:rPr>
              <w:t>”</w:t>
            </w:r>
            <w:r w:rsidR="009C3F7A" w:rsidRPr="004D4669">
              <w:rPr>
                <w:rFonts w:ascii="Times New Roman" w:hAnsi="Times New Roman" w:cs="Times New Roman"/>
                <w:b/>
              </w:rPr>
              <w:t>.</w:t>
            </w:r>
          </w:p>
        </w:tc>
      </w:tr>
      <w:tr w:rsidR="00922EAC" w:rsidRPr="00685AF7" w:rsidTr="002E4503">
        <w:trPr>
          <w:trHeight w:val="288"/>
        </w:trPr>
        <w:tc>
          <w:tcPr>
            <w:tcW w:w="2733" w:type="dxa"/>
            <w:tcBorders>
              <w:left w:val="single" w:sz="24" w:space="0" w:color="auto"/>
              <w:right w:val="single" w:sz="24" w:space="0" w:color="auto"/>
            </w:tcBorders>
            <w:shd w:val="clear" w:color="auto" w:fill="auto"/>
            <w:vAlign w:val="center"/>
          </w:tcPr>
          <w:p w:rsidR="00922EAC" w:rsidRPr="00685AF7" w:rsidRDefault="00922EAC" w:rsidP="00685AF7">
            <w:pPr>
              <w:tabs>
                <w:tab w:val="left" w:pos="709"/>
              </w:tabs>
              <w:spacing w:after="10" w:line="240" w:lineRule="auto"/>
              <w:contextualSpacing/>
              <w:rPr>
                <w:rFonts w:ascii="Times New Roman" w:hAnsi="Times New Roman" w:cs="Times New Roman"/>
              </w:rPr>
            </w:pPr>
            <w:r w:rsidRPr="00685AF7">
              <w:rPr>
                <w:rFonts w:ascii="Times New Roman" w:hAnsi="Times New Roman" w:cs="Times New Roman"/>
              </w:rPr>
              <w:t xml:space="preserve">Promotor:                 </w:t>
            </w:r>
          </w:p>
        </w:tc>
        <w:tc>
          <w:tcPr>
            <w:tcW w:w="6219" w:type="dxa"/>
            <w:tcBorders>
              <w:left w:val="single" w:sz="24" w:space="0" w:color="auto"/>
              <w:right w:val="single" w:sz="24" w:space="0" w:color="auto"/>
            </w:tcBorders>
            <w:shd w:val="clear" w:color="auto" w:fill="auto"/>
            <w:vAlign w:val="center"/>
          </w:tcPr>
          <w:p w:rsidR="00922EAC" w:rsidRPr="004D4669" w:rsidRDefault="00752A0C" w:rsidP="00685AF7">
            <w:pPr>
              <w:tabs>
                <w:tab w:val="left" w:pos="709"/>
              </w:tabs>
              <w:spacing w:after="10" w:line="240" w:lineRule="auto"/>
              <w:contextualSpacing/>
              <w:rPr>
                <w:rFonts w:ascii="Times New Roman" w:hAnsi="Times New Roman" w:cs="Times New Roman"/>
                <w:b/>
              </w:rPr>
            </w:pPr>
            <w:r w:rsidRPr="004D4669">
              <w:rPr>
                <w:rFonts w:ascii="Times New Roman" w:hAnsi="Times New Roman" w:cs="Times New Roman"/>
                <w:b/>
              </w:rPr>
              <w:t>PROMOTORA BRJ, S.A.</w:t>
            </w:r>
            <w:r w:rsidR="00FE06FE" w:rsidRPr="004D4669">
              <w:rPr>
                <w:rFonts w:ascii="Times New Roman" w:hAnsi="Times New Roman" w:cs="Times New Roman"/>
                <w:b/>
              </w:rPr>
              <w:t xml:space="preserve"> </w:t>
            </w:r>
          </w:p>
        </w:tc>
      </w:tr>
      <w:tr w:rsidR="00922EAC" w:rsidRPr="00685AF7" w:rsidTr="002E4503">
        <w:trPr>
          <w:trHeight w:val="278"/>
        </w:trPr>
        <w:tc>
          <w:tcPr>
            <w:tcW w:w="2733" w:type="dxa"/>
            <w:tcBorders>
              <w:left w:val="single" w:sz="24" w:space="0" w:color="auto"/>
              <w:right w:val="single" w:sz="24" w:space="0" w:color="auto"/>
            </w:tcBorders>
            <w:shd w:val="clear" w:color="auto" w:fill="auto"/>
            <w:vAlign w:val="center"/>
          </w:tcPr>
          <w:p w:rsidR="00922EAC" w:rsidRPr="00685AF7" w:rsidRDefault="00922EAC" w:rsidP="00685AF7">
            <w:pPr>
              <w:tabs>
                <w:tab w:val="left" w:pos="709"/>
              </w:tabs>
              <w:spacing w:after="10" w:line="240" w:lineRule="auto"/>
              <w:contextualSpacing/>
              <w:rPr>
                <w:rFonts w:ascii="Times New Roman" w:hAnsi="Times New Roman" w:cs="Times New Roman"/>
              </w:rPr>
            </w:pPr>
            <w:r w:rsidRPr="00685AF7">
              <w:rPr>
                <w:rFonts w:ascii="Times New Roman" w:hAnsi="Times New Roman" w:cs="Times New Roman"/>
              </w:rPr>
              <w:t>Categoría:</w:t>
            </w:r>
          </w:p>
        </w:tc>
        <w:tc>
          <w:tcPr>
            <w:tcW w:w="6219" w:type="dxa"/>
            <w:tcBorders>
              <w:left w:val="single" w:sz="24" w:space="0" w:color="auto"/>
              <w:right w:val="single" w:sz="24" w:space="0" w:color="auto"/>
            </w:tcBorders>
            <w:shd w:val="clear" w:color="auto" w:fill="auto"/>
            <w:vAlign w:val="center"/>
          </w:tcPr>
          <w:p w:rsidR="00922EAC" w:rsidRPr="00685AF7" w:rsidRDefault="00922EAC" w:rsidP="00685AF7">
            <w:pPr>
              <w:tabs>
                <w:tab w:val="left" w:pos="709"/>
              </w:tabs>
              <w:spacing w:after="10" w:line="240" w:lineRule="auto"/>
              <w:contextualSpacing/>
              <w:rPr>
                <w:rFonts w:ascii="Times New Roman" w:hAnsi="Times New Roman" w:cs="Times New Roman"/>
              </w:rPr>
            </w:pPr>
            <w:r w:rsidRPr="00685AF7">
              <w:rPr>
                <w:rFonts w:ascii="Times New Roman" w:hAnsi="Times New Roman" w:cs="Times New Roman"/>
              </w:rPr>
              <w:t>I</w:t>
            </w:r>
          </w:p>
        </w:tc>
      </w:tr>
      <w:tr w:rsidR="00922EAC" w:rsidRPr="00685AF7" w:rsidTr="002E4503">
        <w:trPr>
          <w:trHeight w:val="335"/>
        </w:trPr>
        <w:tc>
          <w:tcPr>
            <w:tcW w:w="2733" w:type="dxa"/>
            <w:tcBorders>
              <w:left w:val="single" w:sz="24" w:space="0" w:color="auto"/>
              <w:right w:val="single" w:sz="24" w:space="0" w:color="auto"/>
            </w:tcBorders>
            <w:shd w:val="clear" w:color="auto" w:fill="auto"/>
            <w:vAlign w:val="center"/>
          </w:tcPr>
          <w:p w:rsidR="00922EAC" w:rsidRPr="00685AF7" w:rsidRDefault="00922EAC" w:rsidP="00685AF7">
            <w:pPr>
              <w:tabs>
                <w:tab w:val="left" w:pos="709"/>
              </w:tabs>
              <w:spacing w:after="10" w:line="240" w:lineRule="auto"/>
              <w:contextualSpacing/>
              <w:rPr>
                <w:rFonts w:ascii="Times New Roman" w:hAnsi="Times New Roman" w:cs="Times New Roman"/>
                <w:highlight w:val="yellow"/>
              </w:rPr>
            </w:pPr>
            <w:r w:rsidRPr="00685AF7">
              <w:rPr>
                <w:rFonts w:ascii="Times New Roman" w:hAnsi="Times New Roman" w:cs="Times New Roman"/>
              </w:rPr>
              <w:t>Consultores ambientales:</w:t>
            </w:r>
          </w:p>
        </w:tc>
        <w:tc>
          <w:tcPr>
            <w:tcW w:w="6219" w:type="dxa"/>
            <w:tcBorders>
              <w:left w:val="single" w:sz="24" w:space="0" w:color="auto"/>
              <w:right w:val="single" w:sz="24" w:space="0" w:color="auto"/>
            </w:tcBorders>
            <w:shd w:val="clear" w:color="auto" w:fill="auto"/>
            <w:vAlign w:val="center"/>
          </w:tcPr>
          <w:p w:rsidR="00922EAC" w:rsidRPr="004D4669" w:rsidRDefault="00E92BA5" w:rsidP="00685AF7">
            <w:pPr>
              <w:tabs>
                <w:tab w:val="left" w:pos="709"/>
              </w:tabs>
              <w:spacing w:after="10" w:line="240" w:lineRule="auto"/>
              <w:contextualSpacing/>
              <w:rPr>
                <w:rFonts w:ascii="Times New Roman" w:hAnsi="Times New Roman" w:cs="Times New Roman"/>
                <w:b/>
                <w:highlight w:val="yellow"/>
              </w:rPr>
            </w:pPr>
            <w:r w:rsidRPr="004D4669">
              <w:rPr>
                <w:rFonts w:ascii="Times New Roman" w:hAnsi="Times New Roman" w:cs="Times New Roman"/>
                <w:b/>
              </w:rPr>
              <w:t>CONSULTORES AMBIENTALES Y MULTISERVICIOS S.A. (IRC-031-2005).</w:t>
            </w:r>
            <w:r w:rsidR="00DD1588" w:rsidRPr="004D4669">
              <w:rPr>
                <w:rFonts w:ascii="Times New Roman" w:hAnsi="Times New Roman" w:cs="Times New Roman"/>
                <w:b/>
                <w:highlight w:val="yellow"/>
              </w:rPr>
              <w:t xml:space="preserve"> </w:t>
            </w:r>
          </w:p>
        </w:tc>
      </w:tr>
      <w:tr w:rsidR="00922EAC" w:rsidRPr="00685AF7" w:rsidTr="002E4503">
        <w:trPr>
          <w:trHeight w:val="577"/>
        </w:trPr>
        <w:tc>
          <w:tcPr>
            <w:tcW w:w="2733" w:type="dxa"/>
            <w:tcBorders>
              <w:left w:val="single" w:sz="24" w:space="0" w:color="auto"/>
              <w:right w:val="single" w:sz="24" w:space="0" w:color="auto"/>
            </w:tcBorders>
            <w:shd w:val="clear" w:color="auto" w:fill="auto"/>
            <w:vAlign w:val="center"/>
          </w:tcPr>
          <w:p w:rsidR="00922EAC" w:rsidRPr="00685AF7" w:rsidRDefault="00922EAC" w:rsidP="00685AF7">
            <w:pPr>
              <w:tabs>
                <w:tab w:val="left" w:pos="709"/>
              </w:tabs>
              <w:spacing w:after="10" w:line="240" w:lineRule="auto"/>
              <w:contextualSpacing/>
              <w:rPr>
                <w:rFonts w:ascii="Times New Roman" w:hAnsi="Times New Roman" w:cs="Times New Roman"/>
              </w:rPr>
            </w:pPr>
            <w:r w:rsidRPr="00685AF7">
              <w:rPr>
                <w:rFonts w:ascii="Times New Roman" w:hAnsi="Times New Roman" w:cs="Times New Roman"/>
              </w:rPr>
              <w:t>Localización del proyecto:</w:t>
            </w:r>
          </w:p>
        </w:tc>
        <w:tc>
          <w:tcPr>
            <w:tcW w:w="6219" w:type="dxa"/>
            <w:tcBorders>
              <w:left w:val="single" w:sz="24" w:space="0" w:color="auto"/>
              <w:right w:val="single" w:sz="24" w:space="0" w:color="auto"/>
            </w:tcBorders>
            <w:shd w:val="clear" w:color="auto" w:fill="auto"/>
            <w:vAlign w:val="center"/>
          </w:tcPr>
          <w:p w:rsidR="00922EAC" w:rsidRPr="004D4669" w:rsidRDefault="00922EAC" w:rsidP="00685AF7">
            <w:pPr>
              <w:tabs>
                <w:tab w:val="left" w:pos="709"/>
              </w:tabs>
              <w:spacing w:after="10" w:line="240" w:lineRule="auto"/>
              <w:contextualSpacing/>
              <w:rPr>
                <w:rFonts w:ascii="Times New Roman" w:hAnsi="Times New Roman" w:cs="Times New Roman"/>
                <w:b/>
              </w:rPr>
            </w:pPr>
            <w:r w:rsidRPr="004D4669">
              <w:rPr>
                <w:rFonts w:ascii="Times New Roman" w:hAnsi="Times New Roman" w:cs="Times New Roman"/>
                <w:b/>
              </w:rPr>
              <w:t xml:space="preserve">CORREGIMIENTO DE </w:t>
            </w:r>
            <w:r w:rsidR="00AF3B74" w:rsidRPr="004D4669">
              <w:rPr>
                <w:rFonts w:ascii="Times New Roman" w:hAnsi="Times New Roman" w:cs="Times New Roman"/>
                <w:b/>
              </w:rPr>
              <w:t>PACORA</w:t>
            </w:r>
            <w:r w:rsidR="00FE06FE" w:rsidRPr="004D4669">
              <w:rPr>
                <w:rFonts w:ascii="Times New Roman" w:hAnsi="Times New Roman" w:cs="Times New Roman"/>
                <w:b/>
              </w:rPr>
              <w:t>,</w:t>
            </w:r>
            <w:r w:rsidRPr="004D4669">
              <w:rPr>
                <w:rFonts w:ascii="Times New Roman" w:hAnsi="Times New Roman" w:cs="Times New Roman"/>
                <w:b/>
              </w:rPr>
              <w:t xml:space="preserve"> DISTRITO DE PANAMÁ</w:t>
            </w:r>
            <w:r w:rsidR="00FE06FE" w:rsidRPr="004D4669">
              <w:rPr>
                <w:rFonts w:ascii="Times New Roman" w:hAnsi="Times New Roman" w:cs="Times New Roman"/>
                <w:b/>
              </w:rPr>
              <w:t xml:space="preserve">, </w:t>
            </w:r>
            <w:r w:rsidRPr="004D4669">
              <w:rPr>
                <w:rFonts w:ascii="Times New Roman" w:hAnsi="Times New Roman" w:cs="Times New Roman"/>
                <w:b/>
              </w:rPr>
              <w:t>PROVINCIA DE PANAMÁ</w:t>
            </w:r>
          </w:p>
        </w:tc>
      </w:tr>
      <w:tr w:rsidR="00922EAC" w:rsidRPr="00685AF7" w:rsidTr="002E4503">
        <w:trPr>
          <w:trHeight w:val="278"/>
        </w:trPr>
        <w:tc>
          <w:tcPr>
            <w:tcW w:w="2733" w:type="dxa"/>
            <w:tcBorders>
              <w:left w:val="single" w:sz="24" w:space="0" w:color="auto"/>
              <w:right w:val="single" w:sz="24" w:space="0" w:color="auto"/>
            </w:tcBorders>
            <w:shd w:val="clear" w:color="auto" w:fill="auto"/>
            <w:vAlign w:val="center"/>
          </w:tcPr>
          <w:p w:rsidR="00922EAC" w:rsidRPr="00685AF7" w:rsidRDefault="00922EAC" w:rsidP="00685AF7">
            <w:pPr>
              <w:tabs>
                <w:tab w:val="left" w:pos="709"/>
              </w:tabs>
              <w:spacing w:after="10" w:line="240" w:lineRule="auto"/>
              <w:contextualSpacing/>
              <w:rPr>
                <w:rFonts w:ascii="Times New Roman" w:hAnsi="Times New Roman" w:cs="Times New Roman"/>
                <w:highlight w:val="yellow"/>
              </w:rPr>
            </w:pPr>
            <w:r w:rsidRPr="00685AF7">
              <w:rPr>
                <w:rFonts w:ascii="Times New Roman" w:hAnsi="Times New Roman" w:cs="Times New Roman"/>
              </w:rPr>
              <w:t>Fecha de inspección:</w:t>
            </w:r>
          </w:p>
        </w:tc>
        <w:tc>
          <w:tcPr>
            <w:tcW w:w="6219" w:type="dxa"/>
            <w:tcBorders>
              <w:left w:val="single" w:sz="24" w:space="0" w:color="auto"/>
              <w:right w:val="single" w:sz="24" w:space="0" w:color="auto"/>
            </w:tcBorders>
            <w:shd w:val="clear" w:color="auto" w:fill="auto"/>
            <w:vAlign w:val="center"/>
          </w:tcPr>
          <w:p w:rsidR="00922EAC" w:rsidRPr="00685AF7" w:rsidRDefault="00922EAC" w:rsidP="00685AF7">
            <w:pPr>
              <w:tabs>
                <w:tab w:val="left" w:pos="709"/>
              </w:tabs>
              <w:spacing w:after="10" w:line="240" w:lineRule="auto"/>
              <w:contextualSpacing/>
              <w:rPr>
                <w:rFonts w:ascii="Times New Roman" w:hAnsi="Times New Roman" w:cs="Times New Roman"/>
                <w:highlight w:val="yellow"/>
              </w:rPr>
            </w:pPr>
          </w:p>
        </w:tc>
      </w:tr>
      <w:tr w:rsidR="00922EAC" w:rsidRPr="00685AF7" w:rsidTr="002E4503">
        <w:trPr>
          <w:trHeight w:val="288"/>
        </w:trPr>
        <w:tc>
          <w:tcPr>
            <w:tcW w:w="2733" w:type="dxa"/>
            <w:tcBorders>
              <w:left w:val="single" w:sz="24" w:space="0" w:color="auto"/>
              <w:right w:val="single" w:sz="24" w:space="0" w:color="auto"/>
            </w:tcBorders>
            <w:shd w:val="clear" w:color="auto" w:fill="auto"/>
            <w:vAlign w:val="center"/>
          </w:tcPr>
          <w:p w:rsidR="00922EAC" w:rsidRPr="005520F9" w:rsidRDefault="00922EAC" w:rsidP="00685AF7">
            <w:pPr>
              <w:tabs>
                <w:tab w:val="left" w:pos="709"/>
              </w:tabs>
              <w:spacing w:after="10" w:line="240" w:lineRule="auto"/>
              <w:contextualSpacing/>
              <w:rPr>
                <w:rFonts w:ascii="Times New Roman" w:hAnsi="Times New Roman" w:cs="Times New Roman"/>
              </w:rPr>
            </w:pPr>
            <w:r w:rsidRPr="005520F9">
              <w:rPr>
                <w:rFonts w:ascii="Times New Roman" w:hAnsi="Times New Roman" w:cs="Times New Roman"/>
              </w:rPr>
              <w:t>Fecha de informe:</w:t>
            </w:r>
          </w:p>
        </w:tc>
        <w:tc>
          <w:tcPr>
            <w:tcW w:w="6219" w:type="dxa"/>
            <w:tcBorders>
              <w:left w:val="single" w:sz="24" w:space="0" w:color="auto"/>
              <w:right w:val="single" w:sz="24" w:space="0" w:color="auto"/>
            </w:tcBorders>
            <w:shd w:val="clear" w:color="auto" w:fill="auto"/>
            <w:vAlign w:val="center"/>
          </w:tcPr>
          <w:p w:rsidR="00922EAC" w:rsidRPr="004D4669" w:rsidRDefault="005520F9" w:rsidP="005520F9">
            <w:pPr>
              <w:tabs>
                <w:tab w:val="left" w:pos="709"/>
              </w:tabs>
              <w:spacing w:after="10" w:line="240" w:lineRule="auto"/>
              <w:contextualSpacing/>
              <w:rPr>
                <w:rFonts w:ascii="Times New Roman" w:hAnsi="Times New Roman" w:cs="Times New Roman"/>
                <w:b/>
              </w:rPr>
            </w:pPr>
            <w:r w:rsidRPr="004D4669">
              <w:rPr>
                <w:rFonts w:ascii="Times New Roman" w:hAnsi="Times New Roman" w:cs="Times New Roman"/>
                <w:b/>
              </w:rPr>
              <w:t>23</w:t>
            </w:r>
            <w:r w:rsidR="00922EAC" w:rsidRPr="004D4669">
              <w:rPr>
                <w:rFonts w:ascii="Times New Roman" w:hAnsi="Times New Roman" w:cs="Times New Roman"/>
                <w:b/>
              </w:rPr>
              <w:t xml:space="preserve"> de </w:t>
            </w:r>
            <w:r w:rsidRPr="004D4669">
              <w:rPr>
                <w:rFonts w:ascii="Times New Roman" w:hAnsi="Times New Roman" w:cs="Times New Roman"/>
                <w:b/>
              </w:rPr>
              <w:t>octubre</w:t>
            </w:r>
            <w:r w:rsidR="00922EAC" w:rsidRPr="004D4669">
              <w:rPr>
                <w:rFonts w:ascii="Times New Roman" w:hAnsi="Times New Roman" w:cs="Times New Roman"/>
                <w:b/>
              </w:rPr>
              <w:t xml:space="preserve"> de 2019</w:t>
            </w:r>
          </w:p>
        </w:tc>
      </w:tr>
      <w:tr w:rsidR="00922EAC" w:rsidRPr="00685AF7" w:rsidTr="002E4503">
        <w:trPr>
          <w:trHeight w:val="288"/>
        </w:trPr>
        <w:tc>
          <w:tcPr>
            <w:tcW w:w="2733" w:type="dxa"/>
            <w:tcBorders>
              <w:left w:val="single" w:sz="24" w:space="0" w:color="auto"/>
              <w:bottom w:val="single" w:sz="24" w:space="0" w:color="auto"/>
              <w:right w:val="single" w:sz="24" w:space="0" w:color="auto"/>
            </w:tcBorders>
            <w:shd w:val="clear" w:color="auto" w:fill="auto"/>
            <w:vAlign w:val="center"/>
          </w:tcPr>
          <w:p w:rsidR="00922EAC" w:rsidRPr="00685AF7" w:rsidRDefault="00922EAC" w:rsidP="00685AF7">
            <w:pPr>
              <w:tabs>
                <w:tab w:val="left" w:pos="709"/>
              </w:tabs>
              <w:spacing w:after="10" w:line="240" w:lineRule="auto"/>
              <w:contextualSpacing/>
              <w:rPr>
                <w:rFonts w:ascii="Times New Roman" w:hAnsi="Times New Roman" w:cs="Times New Roman"/>
              </w:rPr>
            </w:pPr>
            <w:r w:rsidRPr="00685AF7">
              <w:rPr>
                <w:rFonts w:ascii="Times New Roman" w:hAnsi="Times New Roman" w:cs="Times New Roman"/>
              </w:rPr>
              <w:t xml:space="preserve">Participantes: </w:t>
            </w:r>
          </w:p>
        </w:tc>
        <w:tc>
          <w:tcPr>
            <w:tcW w:w="6219" w:type="dxa"/>
            <w:tcBorders>
              <w:left w:val="single" w:sz="24" w:space="0" w:color="auto"/>
              <w:bottom w:val="single" w:sz="24" w:space="0" w:color="auto"/>
              <w:right w:val="single" w:sz="24" w:space="0" w:color="auto"/>
            </w:tcBorders>
            <w:shd w:val="clear" w:color="auto" w:fill="auto"/>
            <w:vAlign w:val="center"/>
          </w:tcPr>
          <w:p w:rsidR="00922EAC" w:rsidRPr="004D4669" w:rsidRDefault="00922EAC" w:rsidP="00685AF7">
            <w:pPr>
              <w:tabs>
                <w:tab w:val="left" w:pos="709"/>
              </w:tabs>
              <w:spacing w:after="10" w:line="240" w:lineRule="auto"/>
              <w:contextualSpacing/>
              <w:rPr>
                <w:rFonts w:ascii="Times New Roman" w:hAnsi="Times New Roman" w:cs="Times New Roman"/>
                <w:b/>
              </w:rPr>
            </w:pPr>
            <w:r w:rsidRPr="004D4669">
              <w:rPr>
                <w:rFonts w:ascii="Times New Roman" w:hAnsi="Times New Roman" w:cs="Times New Roman"/>
                <w:b/>
              </w:rPr>
              <w:t xml:space="preserve">Mgter </w:t>
            </w:r>
            <w:r w:rsidR="00FE06FE" w:rsidRPr="004D4669">
              <w:rPr>
                <w:rFonts w:ascii="Times New Roman" w:hAnsi="Times New Roman" w:cs="Times New Roman"/>
                <w:b/>
              </w:rPr>
              <w:t xml:space="preserve">VÍCTOR GUERRA. A. </w:t>
            </w:r>
          </w:p>
        </w:tc>
      </w:tr>
    </w:tbl>
    <w:p w:rsidR="00922EAC" w:rsidRPr="00685AF7" w:rsidRDefault="00922EAC" w:rsidP="00685AF7">
      <w:pPr>
        <w:tabs>
          <w:tab w:val="left" w:pos="-1890"/>
          <w:tab w:val="left" w:pos="540"/>
          <w:tab w:val="left" w:pos="709"/>
        </w:tabs>
        <w:autoSpaceDE w:val="0"/>
        <w:autoSpaceDN w:val="0"/>
        <w:adjustRightInd w:val="0"/>
        <w:spacing w:after="10" w:line="240" w:lineRule="auto"/>
        <w:contextualSpacing/>
        <w:jc w:val="both"/>
        <w:rPr>
          <w:rFonts w:ascii="Times New Roman" w:hAnsi="Times New Roman" w:cs="Times New Roman"/>
        </w:rPr>
      </w:pPr>
    </w:p>
    <w:p w:rsidR="00922EAC" w:rsidRPr="00685AF7" w:rsidRDefault="00922EAC" w:rsidP="00685AF7">
      <w:pPr>
        <w:numPr>
          <w:ilvl w:val="0"/>
          <w:numId w:val="1"/>
        </w:numPr>
        <w:tabs>
          <w:tab w:val="left" w:pos="709"/>
        </w:tabs>
        <w:spacing w:after="0" w:line="240" w:lineRule="auto"/>
        <w:ind w:left="426" w:hanging="426"/>
        <w:jc w:val="both"/>
        <w:rPr>
          <w:rFonts w:ascii="Times New Roman" w:hAnsi="Times New Roman" w:cs="Times New Roman"/>
          <w:b/>
        </w:rPr>
      </w:pPr>
      <w:r w:rsidRPr="00685AF7">
        <w:rPr>
          <w:rFonts w:ascii="Times New Roman" w:hAnsi="Times New Roman" w:cs="Times New Roman"/>
          <w:b/>
        </w:rPr>
        <w:t>OBJETIVOS:</w:t>
      </w:r>
    </w:p>
    <w:p w:rsidR="00922EAC" w:rsidRPr="00685AF7" w:rsidRDefault="00922EAC" w:rsidP="00685AF7">
      <w:pPr>
        <w:tabs>
          <w:tab w:val="left" w:pos="709"/>
        </w:tabs>
        <w:autoSpaceDE w:val="0"/>
        <w:autoSpaceDN w:val="0"/>
        <w:adjustRightInd w:val="0"/>
        <w:spacing w:after="0" w:line="240" w:lineRule="auto"/>
        <w:jc w:val="both"/>
        <w:rPr>
          <w:rFonts w:ascii="Times New Roman" w:hAnsi="Times New Roman" w:cs="Times New Roman"/>
        </w:rPr>
      </w:pPr>
      <w:r w:rsidRPr="00685AF7">
        <w:rPr>
          <w:rFonts w:ascii="Times New Roman" w:hAnsi="Times New Roman" w:cs="Times New Roman"/>
        </w:rPr>
        <w:t xml:space="preserve">Evaluar si la Modificación del Estudio de Impacto Ambiental del Proyecto </w:t>
      </w:r>
      <w:r w:rsidR="009C3F7A" w:rsidRPr="00685AF7">
        <w:rPr>
          <w:rFonts w:ascii="Times New Roman" w:hAnsi="Times New Roman" w:cs="Times New Roman"/>
          <w:b/>
        </w:rPr>
        <w:t>MOVIMIENTO DE TIERRA, NIVELACIÓN Y CALLES DE ACCES</w:t>
      </w:r>
      <w:r w:rsidR="00321672" w:rsidRPr="00685AF7">
        <w:rPr>
          <w:rFonts w:ascii="Times New Roman" w:hAnsi="Times New Roman" w:cs="Times New Roman"/>
          <w:b/>
        </w:rPr>
        <w:t>O</w:t>
      </w:r>
      <w:r w:rsidR="009C3F7A" w:rsidRPr="00685AF7">
        <w:rPr>
          <w:rFonts w:ascii="Times New Roman" w:hAnsi="Times New Roman" w:cs="Times New Roman"/>
        </w:rPr>
        <w:t>, cum</w:t>
      </w:r>
      <w:r w:rsidRPr="00685AF7">
        <w:rPr>
          <w:rFonts w:ascii="Times New Roman" w:hAnsi="Times New Roman" w:cs="Times New Roman"/>
        </w:rPr>
        <w:t>ple con los siguientes aspectos:</w:t>
      </w:r>
    </w:p>
    <w:p w:rsidR="00922EAC" w:rsidRPr="00685AF7" w:rsidRDefault="00922EAC" w:rsidP="00685AF7">
      <w:pPr>
        <w:numPr>
          <w:ilvl w:val="0"/>
          <w:numId w:val="3"/>
        </w:numPr>
        <w:tabs>
          <w:tab w:val="left" w:pos="709"/>
        </w:tabs>
        <w:autoSpaceDE w:val="0"/>
        <w:autoSpaceDN w:val="0"/>
        <w:adjustRightInd w:val="0"/>
        <w:spacing w:after="0" w:line="240" w:lineRule="auto"/>
        <w:jc w:val="both"/>
        <w:rPr>
          <w:rFonts w:ascii="Times New Roman" w:hAnsi="Times New Roman" w:cs="Times New Roman"/>
        </w:rPr>
      </w:pPr>
      <w:r w:rsidRPr="00685AF7">
        <w:rPr>
          <w:rFonts w:ascii="Times New Roman" w:hAnsi="Times New Roman" w:cs="Times New Roman"/>
        </w:rPr>
        <w:t>Requisitos mínimos establecido en el Decreto Ejecutivo No. 123 de 14 de agosto de 2009, modificado por el Decreto Ejecutivo No.155 del 5 de agosto de 2011 y modificado por el decreto Ejecutivo No. 975 de 23 de agosto de 2012.</w:t>
      </w:r>
    </w:p>
    <w:p w:rsidR="00922EAC" w:rsidRPr="00685AF7" w:rsidRDefault="00922EAC" w:rsidP="00685AF7">
      <w:pPr>
        <w:numPr>
          <w:ilvl w:val="0"/>
          <w:numId w:val="3"/>
        </w:numPr>
        <w:tabs>
          <w:tab w:val="left" w:pos="709"/>
        </w:tabs>
        <w:spacing w:after="0" w:line="240" w:lineRule="auto"/>
        <w:contextualSpacing/>
        <w:jc w:val="both"/>
        <w:rPr>
          <w:rFonts w:ascii="Times New Roman" w:hAnsi="Times New Roman" w:cs="Times New Roman"/>
        </w:rPr>
      </w:pPr>
      <w:r w:rsidRPr="00685AF7">
        <w:rPr>
          <w:rFonts w:ascii="Times New Roman" w:hAnsi="Times New Roman" w:cs="Times New Roman"/>
        </w:rPr>
        <w:t>Indicar si la modificación del proyecto no altera significativamente los componentes básicos del EsIA aprobado.</w:t>
      </w:r>
    </w:p>
    <w:p w:rsidR="00922EAC" w:rsidRPr="00685AF7" w:rsidRDefault="00922EAC" w:rsidP="00685AF7">
      <w:pPr>
        <w:numPr>
          <w:ilvl w:val="0"/>
          <w:numId w:val="3"/>
        </w:numPr>
        <w:tabs>
          <w:tab w:val="left" w:pos="709"/>
        </w:tabs>
        <w:spacing w:after="0" w:line="240" w:lineRule="auto"/>
        <w:contextualSpacing/>
        <w:jc w:val="both"/>
        <w:rPr>
          <w:rFonts w:ascii="Times New Roman" w:hAnsi="Times New Roman" w:cs="Times New Roman"/>
        </w:rPr>
      </w:pPr>
      <w:r w:rsidRPr="00685AF7">
        <w:rPr>
          <w:rFonts w:ascii="Times New Roman" w:hAnsi="Times New Roman" w:cs="Times New Roman"/>
        </w:rPr>
        <w:t>Mantener el Plan de Manejo, con las  medidas de prevención y mitigación apropiadas sobre la base de los impactos y riesgos ambientales no significativas, a generarse por el desarrollo de la actividad; de allí la sustentabilidad ambiental de la misma.</w:t>
      </w:r>
    </w:p>
    <w:p w:rsidR="00922EAC" w:rsidRPr="00685AF7" w:rsidRDefault="00922EAC" w:rsidP="00685AF7">
      <w:pPr>
        <w:tabs>
          <w:tab w:val="left" w:pos="-1890"/>
          <w:tab w:val="left" w:pos="540"/>
          <w:tab w:val="left" w:pos="709"/>
        </w:tabs>
        <w:autoSpaceDE w:val="0"/>
        <w:autoSpaceDN w:val="0"/>
        <w:adjustRightInd w:val="0"/>
        <w:spacing w:after="10" w:line="240" w:lineRule="auto"/>
        <w:contextualSpacing/>
        <w:jc w:val="both"/>
        <w:rPr>
          <w:rFonts w:ascii="Times New Roman" w:hAnsi="Times New Roman" w:cs="Times New Roman"/>
        </w:rPr>
      </w:pPr>
    </w:p>
    <w:p w:rsidR="00922EAC" w:rsidRPr="00685AF7" w:rsidRDefault="00922EAC" w:rsidP="00685AF7">
      <w:pPr>
        <w:numPr>
          <w:ilvl w:val="0"/>
          <w:numId w:val="4"/>
        </w:numPr>
        <w:tabs>
          <w:tab w:val="left" w:pos="-1890"/>
          <w:tab w:val="left" w:pos="709"/>
        </w:tabs>
        <w:autoSpaceDE w:val="0"/>
        <w:autoSpaceDN w:val="0"/>
        <w:adjustRightInd w:val="0"/>
        <w:spacing w:after="10" w:line="240" w:lineRule="auto"/>
        <w:contextualSpacing/>
        <w:jc w:val="both"/>
        <w:rPr>
          <w:rFonts w:ascii="Times New Roman" w:hAnsi="Times New Roman" w:cs="Times New Roman"/>
          <w:b/>
        </w:rPr>
      </w:pPr>
      <w:r w:rsidRPr="00685AF7">
        <w:rPr>
          <w:rFonts w:ascii="Times New Roman" w:hAnsi="Times New Roman" w:cs="Times New Roman"/>
          <w:b/>
        </w:rPr>
        <w:t>ANTECEDENTES</w:t>
      </w:r>
    </w:p>
    <w:p w:rsidR="007C0319" w:rsidRPr="00685AF7" w:rsidRDefault="00922EAC" w:rsidP="00685AF7">
      <w:pPr>
        <w:autoSpaceDE w:val="0"/>
        <w:autoSpaceDN w:val="0"/>
        <w:adjustRightInd w:val="0"/>
        <w:spacing w:after="0" w:line="240" w:lineRule="auto"/>
        <w:jc w:val="both"/>
        <w:rPr>
          <w:rFonts w:ascii="Times New Roman" w:hAnsi="Times New Roman" w:cs="Times New Roman"/>
        </w:rPr>
      </w:pPr>
      <w:r w:rsidRPr="00685AF7">
        <w:rPr>
          <w:rFonts w:ascii="Times New Roman" w:hAnsi="Times New Roman" w:cs="Times New Roman"/>
        </w:rPr>
        <w:t xml:space="preserve">Mediante la </w:t>
      </w:r>
      <w:r w:rsidR="00CE5C7B">
        <w:rPr>
          <w:rFonts w:ascii="Times New Roman" w:hAnsi="Times New Roman" w:cs="Times New Roman"/>
        </w:rPr>
        <w:t xml:space="preserve">resolución </w:t>
      </w:r>
      <w:r w:rsidR="00DD2A5C" w:rsidRPr="00B15C2E">
        <w:rPr>
          <w:rFonts w:ascii="Times New Roman" w:hAnsi="Times New Roman" w:cs="Times New Roman"/>
          <w:b/>
        </w:rPr>
        <w:t>DRPM - IA</w:t>
      </w:r>
      <w:r w:rsidR="00DD2A5C" w:rsidRPr="00685AF7">
        <w:rPr>
          <w:rFonts w:ascii="Times New Roman" w:hAnsi="Times New Roman" w:cs="Times New Roman"/>
        </w:rPr>
        <w:t xml:space="preserve"> - 016-2019 con fecha de 5 de Febrero de 2019</w:t>
      </w:r>
      <w:r w:rsidRPr="00685AF7">
        <w:rPr>
          <w:rFonts w:ascii="Times New Roman" w:hAnsi="Times New Roman" w:cs="Times New Roman"/>
        </w:rPr>
        <w:t xml:space="preserve">, se aprobó el Estudio de Impacto Ambiental, Categoría I, del proyecto denominado, </w:t>
      </w:r>
      <w:r w:rsidR="009C3F7A" w:rsidRPr="00685AF7">
        <w:rPr>
          <w:rFonts w:ascii="Times New Roman" w:hAnsi="Times New Roman" w:cs="Times New Roman"/>
          <w:b/>
        </w:rPr>
        <w:t>MOVIMIENTO DE TIERRA, NIVELACIÓN Y CALLES DE ACCESO</w:t>
      </w:r>
      <w:r w:rsidRPr="00685AF7">
        <w:rPr>
          <w:rFonts w:ascii="Times New Roman" w:hAnsi="Times New Roman" w:cs="Times New Roman"/>
        </w:rPr>
        <w:t xml:space="preserve"> promovido </w:t>
      </w:r>
      <w:r w:rsidR="007C0319" w:rsidRPr="00685AF7">
        <w:rPr>
          <w:rFonts w:ascii="Times New Roman" w:hAnsi="Times New Roman" w:cs="Times New Roman"/>
          <w:b/>
        </w:rPr>
        <w:t>PROMOTORA BRJ, S.A.</w:t>
      </w:r>
      <w:r w:rsidR="007C0319" w:rsidRPr="00685AF7">
        <w:rPr>
          <w:rFonts w:ascii="Times New Roman" w:hAnsi="Times New Roman" w:cs="Times New Roman"/>
        </w:rPr>
        <w:t xml:space="preserve"> empresa panameña registrada bajo el Folio155664157 y cuyo Representante Legal es el señor </w:t>
      </w:r>
      <w:r w:rsidR="007C0319" w:rsidRPr="00685AF7">
        <w:rPr>
          <w:rFonts w:ascii="Times New Roman" w:hAnsi="Times New Roman" w:cs="Times New Roman"/>
          <w:b/>
        </w:rPr>
        <w:t>ARIE YEHUDAH COHEN</w:t>
      </w:r>
      <w:r w:rsidR="007C0319" w:rsidRPr="00685AF7">
        <w:rPr>
          <w:rFonts w:ascii="Times New Roman" w:hAnsi="Times New Roman" w:cs="Times New Roman"/>
        </w:rPr>
        <w:t>, cédula de identidad personal No. E8-116149</w:t>
      </w:r>
      <w:r w:rsidR="003A2D0E" w:rsidRPr="00685AF7">
        <w:rPr>
          <w:rFonts w:ascii="Times New Roman" w:hAnsi="Times New Roman" w:cs="Times New Roman"/>
        </w:rPr>
        <w:t xml:space="preserve">, </w:t>
      </w:r>
      <w:r w:rsidRPr="00685AF7">
        <w:rPr>
          <w:rFonts w:ascii="Times New Roman" w:hAnsi="Times New Roman" w:cs="Times New Roman"/>
        </w:rPr>
        <w:t xml:space="preserve">que </w:t>
      </w:r>
      <w:r w:rsidR="007C0319" w:rsidRPr="00685AF7">
        <w:rPr>
          <w:rFonts w:ascii="Times New Roman" w:hAnsi="Times New Roman" w:cs="Times New Roman"/>
        </w:rPr>
        <w:t xml:space="preserve">según el peticionario </w:t>
      </w:r>
      <w:r w:rsidRPr="00685AF7">
        <w:rPr>
          <w:rFonts w:ascii="Times New Roman" w:hAnsi="Times New Roman" w:cs="Times New Roman"/>
        </w:rPr>
        <w:t xml:space="preserve">consiste </w:t>
      </w:r>
      <w:r w:rsidR="007C0319" w:rsidRPr="00685AF7">
        <w:rPr>
          <w:rFonts w:ascii="Times New Roman" w:hAnsi="Times New Roman" w:cs="Times New Roman"/>
        </w:rPr>
        <w:t>en Movimiento de tierra (contempla el relleno de 6,000 m³), nivelación del terreno de materia aproximadamente, construcción de calle vehicular, sistema pluvial y acueducto, en un lote de terreno de 5 ha + 685.51 m², el cual busca suplir las necesidades de acceso para los futuros proyectos de la zona.</w:t>
      </w:r>
    </w:p>
    <w:p w:rsidR="007C0319" w:rsidRPr="00685AF7" w:rsidRDefault="007C0319" w:rsidP="00685AF7">
      <w:pPr>
        <w:autoSpaceDE w:val="0"/>
        <w:autoSpaceDN w:val="0"/>
        <w:adjustRightInd w:val="0"/>
        <w:spacing w:after="0" w:line="240" w:lineRule="auto"/>
        <w:jc w:val="both"/>
        <w:rPr>
          <w:rFonts w:ascii="Times New Roman" w:hAnsi="Times New Roman" w:cs="Times New Roman"/>
        </w:rPr>
      </w:pPr>
    </w:p>
    <w:p w:rsidR="00F17D24" w:rsidRPr="00685AF7" w:rsidRDefault="00F17D24" w:rsidP="00685AF7">
      <w:pPr>
        <w:autoSpaceDE w:val="0"/>
        <w:autoSpaceDN w:val="0"/>
        <w:adjustRightInd w:val="0"/>
        <w:spacing w:after="0" w:line="240" w:lineRule="auto"/>
        <w:jc w:val="both"/>
        <w:rPr>
          <w:rFonts w:ascii="Times New Roman" w:hAnsi="Times New Roman" w:cs="Times New Roman"/>
        </w:rPr>
      </w:pPr>
      <w:r w:rsidRPr="00685AF7">
        <w:rPr>
          <w:rFonts w:ascii="Times New Roman" w:hAnsi="Times New Roman" w:cs="Times New Roman"/>
        </w:rPr>
        <w:t>El proyecto iniciará con la adecuación topográfica del área de la finca, realizando inicialmente una limpieza del sitio de trabajo, posteriormente se procederá con el movimiento y nivelación del terreno, la construcción de obras viales las cuales se ajustarán a la trama vial de las calles existentes en el área, la cual busca suplir las necesidades de acceso para los futuros proyectos de la zona. Conjunto con las estructuras viales, se contempla la construcción del siste</w:t>
      </w:r>
      <w:r w:rsidR="00E93422" w:rsidRPr="00685AF7">
        <w:rPr>
          <w:rFonts w:ascii="Times New Roman" w:hAnsi="Times New Roman" w:cs="Times New Roman"/>
        </w:rPr>
        <w:t>ma pluvial y línea de acueducto,</w:t>
      </w:r>
      <w:r w:rsidRPr="00685AF7">
        <w:rPr>
          <w:rFonts w:ascii="Times New Roman" w:hAnsi="Times New Roman" w:cs="Times New Roman"/>
        </w:rPr>
        <w:t xml:space="preserve"> se removerá toda vegetación, dentro del polígono, que obstruya el desarrollo del proyecto. </w:t>
      </w:r>
    </w:p>
    <w:p w:rsidR="00E93422" w:rsidRPr="00685AF7" w:rsidRDefault="00E93422" w:rsidP="00685AF7">
      <w:pPr>
        <w:autoSpaceDE w:val="0"/>
        <w:autoSpaceDN w:val="0"/>
        <w:adjustRightInd w:val="0"/>
        <w:spacing w:after="0" w:line="240" w:lineRule="auto"/>
        <w:jc w:val="both"/>
        <w:rPr>
          <w:rFonts w:ascii="Times New Roman" w:hAnsi="Times New Roman" w:cs="Times New Roman"/>
        </w:rPr>
      </w:pPr>
    </w:p>
    <w:p w:rsidR="00F17D24" w:rsidRPr="00685AF7" w:rsidRDefault="001C1F7C" w:rsidP="00685AF7">
      <w:pPr>
        <w:autoSpaceDE w:val="0"/>
        <w:autoSpaceDN w:val="0"/>
        <w:adjustRightInd w:val="0"/>
        <w:spacing w:after="0" w:line="240" w:lineRule="auto"/>
        <w:jc w:val="both"/>
        <w:rPr>
          <w:rFonts w:ascii="Times New Roman" w:hAnsi="Times New Roman" w:cs="Times New Roman"/>
        </w:rPr>
      </w:pPr>
      <w:r w:rsidRPr="00685AF7">
        <w:rPr>
          <w:rFonts w:ascii="Times New Roman" w:hAnsi="Times New Roman" w:cs="Times New Roman"/>
        </w:rPr>
        <w:t xml:space="preserve">Que el desarrollo del proyecto </w:t>
      </w:r>
      <w:r w:rsidRPr="00685AF7">
        <w:rPr>
          <w:rFonts w:ascii="Times New Roman" w:hAnsi="Times New Roman" w:cs="Times New Roman"/>
          <w:b/>
        </w:rPr>
        <w:t>MOVIMIIENTO DE TIERRA, NIELACION  Y CALLES DE ACCESO</w:t>
      </w:r>
      <w:r w:rsidRPr="00685AF7">
        <w:rPr>
          <w:rFonts w:ascii="Times New Roman" w:hAnsi="Times New Roman" w:cs="Times New Roman"/>
        </w:rPr>
        <w:t xml:space="preserve">, se </w:t>
      </w:r>
      <w:r w:rsidR="00C70006" w:rsidRPr="00685AF7">
        <w:rPr>
          <w:rFonts w:ascii="Times New Roman" w:hAnsi="Times New Roman" w:cs="Times New Roman"/>
        </w:rPr>
        <w:t>desarrollará</w:t>
      </w:r>
      <w:r w:rsidRPr="00685AF7">
        <w:rPr>
          <w:rFonts w:ascii="Times New Roman" w:hAnsi="Times New Roman" w:cs="Times New Roman"/>
        </w:rPr>
        <w:t xml:space="preserve"> en el corregimient</w:t>
      </w:r>
      <w:r w:rsidR="00E1275B" w:rsidRPr="00685AF7">
        <w:rPr>
          <w:rFonts w:ascii="Times New Roman" w:hAnsi="Times New Roman" w:cs="Times New Roman"/>
        </w:rPr>
        <w:t>o de Pacora, distrito de Panamá,</w:t>
      </w:r>
      <w:r w:rsidR="00C70006" w:rsidRPr="00685AF7">
        <w:rPr>
          <w:rFonts w:ascii="Times New Roman" w:hAnsi="Times New Roman" w:cs="Times New Roman"/>
        </w:rPr>
        <w:t xml:space="preserve"> </w:t>
      </w:r>
      <w:r w:rsidR="00E1275B" w:rsidRPr="00685AF7">
        <w:rPr>
          <w:rFonts w:ascii="Times New Roman" w:hAnsi="Times New Roman" w:cs="Times New Roman"/>
        </w:rPr>
        <w:t>provincia de Panamá</w:t>
      </w:r>
      <w:r w:rsidRPr="00685AF7">
        <w:rPr>
          <w:rFonts w:ascii="Times New Roman" w:hAnsi="Times New Roman" w:cs="Times New Roman"/>
        </w:rPr>
        <w:t xml:space="preserve">, </w:t>
      </w:r>
      <w:r w:rsidR="00C70006" w:rsidRPr="00685AF7">
        <w:rPr>
          <w:rFonts w:ascii="Times New Roman" w:hAnsi="Times New Roman" w:cs="Times New Roman"/>
        </w:rPr>
        <w:t>específicamente</w:t>
      </w:r>
      <w:r w:rsidRPr="00685AF7">
        <w:rPr>
          <w:rFonts w:ascii="Times New Roman" w:hAnsi="Times New Roman" w:cs="Times New Roman"/>
        </w:rPr>
        <w:t xml:space="preserve"> </w:t>
      </w:r>
      <w:r w:rsidR="00C70006" w:rsidRPr="00685AF7">
        <w:rPr>
          <w:rFonts w:ascii="Times New Roman" w:hAnsi="Times New Roman" w:cs="Times New Roman"/>
        </w:rPr>
        <w:t>dentro del globo de tierra corr</w:t>
      </w:r>
      <w:r w:rsidRPr="00685AF7">
        <w:rPr>
          <w:rFonts w:ascii="Times New Roman" w:hAnsi="Times New Roman" w:cs="Times New Roman"/>
        </w:rPr>
        <w:t>e</w:t>
      </w:r>
      <w:r w:rsidR="00C70006" w:rsidRPr="00685AF7">
        <w:rPr>
          <w:rFonts w:ascii="Times New Roman" w:hAnsi="Times New Roman" w:cs="Times New Roman"/>
        </w:rPr>
        <w:t>s</w:t>
      </w:r>
      <w:r w:rsidRPr="00685AF7">
        <w:rPr>
          <w:rFonts w:ascii="Times New Roman" w:hAnsi="Times New Roman" w:cs="Times New Roman"/>
        </w:rPr>
        <w:t xml:space="preserve">pondiente </w:t>
      </w:r>
      <w:r w:rsidR="00E93422" w:rsidRPr="00685AF7">
        <w:rPr>
          <w:rFonts w:ascii="Times New Roman" w:hAnsi="Times New Roman" w:cs="Times New Roman"/>
        </w:rPr>
        <w:t xml:space="preserve">a la finca con folio real No30261133, código de ubicación 8716, perteneciente a la empresa </w:t>
      </w:r>
      <w:r w:rsidR="00E1275B" w:rsidRPr="00685AF7">
        <w:rPr>
          <w:rFonts w:ascii="Times New Roman" w:hAnsi="Times New Roman" w:cs="Times New Roman"/>
          <w:b/>
        </w:rPr>
        <w:t>PROMOTORA BRJ, S.A</w:t>
      </w:r>
      <w:r w:rsidR="00E93422" w:rsidRPr="00685AF7">
        <w:rPr>
          <w:rFonts w:ascii="Times New Roman" w:hAnsi="Times New Roman" w:cs="Times New Roman"/>
        </w:rPr>
        <w:t>., certificación expedida por el Registro Público, No 1516035, la cual presenta una superficie de 5 ha + 685 m² 51 dm², de la cual 1 ha + 0,497.77 m² estará destinada como área verde no desarrollable, donde la huella del proyecto es de 4 ha + 187 m² . 74 dm².</w:t>
      </w:r>
      <w:r w:rsidR="00E93422" w:rsidRPr="00685AF7">
        <w:rPr>
          <w:rFonts w:ascii="Times New Roman" w:hAnsi="Times New Roman" w:cs="Times New Roman"/>
        </w:rPr>
      </w:r>
    </w:p>
    <w:p w:rsidR="0055161C" w:rsidRPr="00685AF7" w:rsidRDefault="0055161C" w:rsidP="00685AF7">
      <w:pPr>
        <w:tabs>
          <w:tab w:val="left" w:pos="709"/>
        </w:tabs>
        <w:spacing w:after="10" w:line="240" w:lineRule="auto"/>
        <w:contextualSpacing/>
        <w:jc w:val="both"/>
        <w:rPr>
          <w:rFonts w:ascii="Times New Roman" w:hAnsi="Times New Roman" w:cs="Times New Roman"/>
        </w:rPr>
      </w:pPr>
    </w:p>
    <w:p w:rsidR="00922EAC" w:rsidRPr="00685AF7" w:rsidRDefault="00922EAC" w:rsidP="00685AF7">
      <w:pPr>
        <w:tabs>
          <w:tab w:val="left" w:pos="709"/>
        </w:tabs>
        <w:spacing w:after="10" w:line="240" w:lineRule="auto"/>
        <w:contextualSpacing/>
        <w:jc w:val="both"/>
        <w:rPr>
          <w:rFonts w:ascii="Times New Roman" w:hAnsi="Times New Roman" w:cs="Times New Roman"/>
          <w:b/>
        </w:rPr>
      </w:pPr>
      <w:r w:rsidRPr="00685AF7">
        <w:rPr>
          <w:rFonts w:ascii="Times New Roman" w:hAnsi="Times New Roman" w:cs="Times New Roman"/>
          <w:b/>
        </w:rPr>
        <w:t>FASE DE ADMISION:</w:t>
      </w:r>
    </w:p>
    <w:p w:rsidR="00922EAC" w:rsidRPr="00685AF7" w:rsidRDefault="00922EAC" w:rsidP="00685AF7">
      <w:pPr>
        <w:tabs>
          <w:tab w:val="left" w:pos="709"/>
        </w:tabs>
        <w:spacing w:after="10" w:line="240" w:lineRule="auto"/>
        <w:contextualSpacing/>
        <w:jc w:val="both"/>
        <w:rPr>
          <w:rFonts w:ascii="Times New Roman" w:hAnsi="Times New Roman" w:cs="Times New Roman"/>
          <w:b/>
          <w:highlight w:val="yellow"/>
        </w:rPr>
      </w:pPr>
      <w:r w:rsidRPr="00685AF7">
        <w:rPr>
          <w:rFonts w:ascii="Times New Roman" w:hAnsi="Times New Roman" w:cs="Times New Roman"/>
        </w:rPr>
        <w:t xml:space="preserve">Que en fase de recepción el día </w:t>
      </w:r>
      <w:r w:rsidR="00585D21" w:rsidRPr="00685AF7">
        <w:rPr>
          <w:rFonts w:ascii="Times New Roman" w:hAnsi="Times New Roman" w:cs="Times New Roman"/>
        </w:rPr>
        <w:t>19</w:t>
      </w:r>
      <w:r w:rsidR="000C79B2" w:rsidRPr="00685AF7">
        <w:rPr>
          <w:rFonts w:ascii="Times New Roman" w:hAnsi="Times New Roman" w:cs="Times New Roman"/>
        </w:rPr>
        <w:t xml:space="preserve"> de </w:t>
      </w:r>
      <w:r w:rsidR="003818E8" w:rsidRPr="00685AF7">
        <w:rPr>
          <w:rFonts w:ascii="Times New Roman" w:hAnsi="Times New Roman" w:cs="Times New Roman"/>
        </w:rPr>
        <w:t>agosto</w:t>
      </w:r>
      <w:r w:rsidR="00585D21" w:rsidRPr="00685AF7">
        <w:rPr>
          <w:rFonts w:ascii="Times New Roman" w:hAnsi="Times New Roman" w:cs="Times New Roman"/>
        </w:rPr>
        <w:t xml:space="preserve"> </w:t>
      </w:r>
      <w:r w:rsidR="000C79B2" w:rsidRPr="00685AF7">
        <w:rPr>
          <w:rFonts w:ascii="Times New Roman" w:hAnsi="Times New Roman" w:cs="Times New Roman"/>
        </w:rPr>
        <w:t>del 2019</w:t>
      </w:r>
      <w:r w:rsidRPr="00685AF7">
        <w:rPr>
          <w:rFonts w:ascii="Times New Roman" w:hAnsi="Times New Roman" w:cs="Times New Roman"/>
        </w:rPr>
        <w:t xml:space="preserve">, la </w:t>
      </w:r>
      <w:r w:rsidR="0072073B" w:rsidRPr="00685AF7">
        <w:rPr>
          <w:rFonts w:ascii="Times New Roman" w:hAnsi="Times New Roman" w:cs="Times New Roman"/>
        </w:rPr>
        <w:t>sociedad</w:t>
      </w:r>
      <w:r w:rsidRPr="00685AF7">
        <w:rPr>
          <w:rFonts w:ascii="Times New Roman" w:hAnsi="Times New Roman" w:cs="Times New Roman"/>
        </w:rPr>
        <w:t xml:space="preserve"> </w:t>
      </w:r>
      <w:r w:rsidR="00752A0C" w:rsidRPr="00685AF7">
        <w:rPr>
          <w:rFonts w:ascii="Times New Roman" w:hAnsi="Times New Roman" w:cs="Times New Roman"/>
          <w:b/>
        </w:rPr>
        <w:t>PROMOTORA BRJ, S.A</w:t>
      </w:r>
      <w:r w:rsidR="00752A0C" w:rsidRPr="00685AF7">
        <w:rPr>
          <w:rFonts w:ascii="Times New Roman" w:hAnsi="Times New Roman" w:cs="Times New Roman"/>
        </w:rPr>
        <w:t>.</w:t>
      </w:r>
      <w:r w:rsidR="003A2D0E" w:rsidRPr="00685AF7">
        <w:rPr>
          <w:rFonts w:ascii="Times New Roman" w:hAnsi="Times New Roman" w:cs="Times New Roman"/>
        </w:rPr>
        <w:t>,</w:t>
      </w:r>
      <w:r w:rsidRPr="00685AF7">
        <w:rPr>
          <w:rFonts w:ascii="Times New Roman" w:hAnsi="Times New Roman" w:cs="Times New Roman"/>
        </w:rPr>
        <w:t xml:space="preserve"> cuyo representante legal el señor </w:t>
      </w:r>
      <w:r w:rsidR="003818E8" w:rsidRPr="00685AF7">
        <w:rPr>
          <w:rFonts w:ascii="Times New Roman" w:hAnsi="Times New Roman" w:cs="Times New Roman"/>
          <w:b/>
        </w:rPr>
        <w:t>ARIE YEHUDAH COHEN</w:t>
      </w:r>
      <w:r w:rsidR="003818E8" w:rsidRPr="00685AF7">
        <w:rPr>
          <w:rFonts w:ascii="Times New Roman" w:hAnsi="Times New Roman" w:cs="Times New Roman"/>
        </w:rPr>
        <w:t>, varón, de nacionalidad francesa, mayor de edad, cedula de identidad personal No. E8-116149</w:t>
      </w:r>
      <w:r w:rsidRPr="00685AF7">
        <w:rPr>
          <w:rFonts w:ascii="Times New Roman" w:hAnsi="Times New Roman" w:cs="Times New Roman"/>
        </w:rPr>
        <w:t xml:space="preserve">, se le recibe la solicitud ante el Ministerio de Ambiente de la modificación al Estudio de Impacto Ambiental Categoría I, denominado </w:t>
      </w:r>
      <w:r w:rsidR="00752A0C" w:rsidRPr="00685AF7">
        <w:rPr>
          <w:rFonts w:ascii="Times New Roman" w:hAnsi="Times New Roman" w:cs="Times New Roman"/>
          <w:b/>
        </w:rPr>
        <w:t>MOVIMIENTO DE TIERRA, NIVELACIÓN Y CALLES DE ACCESO</w:t>
      </w:r>
      <w:r w:rsidR="00752A0C" w:rsidRPr="00685AF7">
        <w:rPr>
          <w:rFonts w:ascii="Times New Roman" w:hAnsi="Times New Roman" w:cs="Times New Roman"/>
          <w:b/>
          <w:highlight w:val="yellow"/>
        </w:rPr>
        <w:t xml:space="preserve"> </w:t>
      </w:r>
    </w:p>
    <w:p w:rsidR="00922EAC" w:rsidRPr="00685AF7" w:rsidRDefault="00922EAC" w:rsidP="00685AF7">
      <w:pPr>
        <w:tabs>
          <w:tab w:val="left" w:pos="-90"/>
          <w:tab w:val="left" w:pos="709"/>
        </w:tabs>
        <w:suppressAutoHyphens/>
        <w:spacing w:after="10" w:line="240" w:lineRule="auto"/>
        <w:contextualSpacing/>
        <w:jc w:val="both"/>
        <w:rPr>
          <w:rFonts w:ascii="Times New Roman" w:hAnsi="Times New Roman" w:cs="Times New Roman"/>
          <w:highlight w:val="yellow"/>
        </w:rPr>
      </w:pPr>
    </w:p>
    <w:p w:rsidR="00922EAC" w:rsidRPr="00685AF7" w:rsidRDefault="00922EAC" w:rsidP="00685AF7">
      <w:pPr>
        <w:tabs>
          <w:tab w:val="left" w:pos="284"/>
          <w:tab w:val="left" w:pos="709"/>
        </w:tabs>
        <w:spacing w:after="10" w:line="240" w:lineRule="auto"/>
        <w:contextualSpacing/>
        <w:jc w:val="both"/>
        <w:rPr>
          <w:rFonts w:ascii="Times New Roman" w:hAnsi="Times New Roman" w:cs="Times New Roman"/>
          <w:highlight w:val="yellow"/>
        </w:rPr>
      </w:pPr>
      <w:r w:rsidRPr="00685AF7">
        <w:rPr>
          <w:rFonts w:ascii="Times New Roman" w:hAnsi="Times New Roman" w:cs="Times New Roman"/>
        </w:rPr>
        <w:t xml:space="preserve">Mediante el </w:t>
      </w:r>
      <w:r w:rsidRPr="00685AF7">
        <w:rPr>
          <w:rFonts w:ascii="Times New Roman" w:hAnsi="Times New Roman" w:cs="Times New Roman"/>
          <w:b/>
        </w:rPr>
        <w:t>PROVEIDO-DRPM-ADM-MOD-</w:t>
      </w:r>
      <w:r w:rsidRPr="00685AF7">
        <w:rPr>
          <w:rFonts w:ascii="Times New Roman" w:hAnsi="Times New Roman" w:cs="Times New Roman"/>
        </w:rPr>
        <w:t>0</w:t>
      </w:r>
      <w:r w:rsidR="001F0FD9" w:rsidRPr="00685AF7">
        <w:rPr>
          <w:rFonts w:ascii="Times New Roman" w:hAnsi="Times New Roman" w:cs="Times New Roman"/>
        </w:rPr>
        <w:t>32</w:t>
      </w:r>
      <w:r w:rsidRPr="00685AF7">
        <w:rPr>
          <w:rFonts w:ascii="Times New Roman" w:hAnsi="Times New Roman" w:cs="Times New Roman"/>
        </w:rPr>
        <w:t xml:space="preserve">-2019, del </w:t>
      </w:r>
      <w:r w:rsidR="001F0FD9" w:rsidRPr="00685AF7">
        <w:rPr>
          <w:rFonts w:ascii="Times New Roman" w:hAnsi="Times New Roman" w:cs="Times New Roman"/>
        </w:rPr>
        <w:t>16</w:t>
      </w:r>
      <w:r w:rsidRPr="00685AF7">
        <w:rPr>
          <w:rFonts w:ascii="Times New Roman" w:hAnsi="Times New Roman" w:cs="Times New Roman"/>
        </w:rPr>
        <w:t xml:space="preserve"> de </w:t>
      </w:r>
      <w:r w:rsidR="001F0FD9" w:rsidRPr="00685AF7">
        <w:rPr>
          <w:rFonts w:ascii="Times New Roman" w:hAnsi="Times New Roman" w:cs="Times New Roman"/>
        </w:rPr>
        <w:t>agosto</w:t>
      </w:r>
      <w:r w:rsidRPr="00685AF7">
        <w:rPr>
          <w:rFonts w:ascii="Times New Roman" w:hAnsi="Times New Roman" w:cs="Times New Roman"/>
        </w:rPr>
        <w:t xml:space="preserve"> de 2019, </w:t>
      </w:r>
      <w:r w:rsidR="00C27BDF" w:rsidRPr="00685AF7">
        <w:rPr>
          <w:rFonts w:ascii="Times New Roman" w:hAnsi="Times New Roman" w:cs="Times New Roman"/>
        </w:rPr>
        <w:t xml:space="preserve">la </w:t>
      </w:r>
      <w:r w:rsidR="003A2D0E" w:rsidRPr="00685AF7">
        <w:rPr>
          <w:rFonts w:ascii="Times New Roman" w:hAnsi="Times New Roman" w:cs="Times New Roman"/>
        </w:rPr>
        <w:t>Sección</w:t>
      </w:r>
      <w:r w:rsidR="00C27BDF" w:rsidRPr="00685AF7">
        <w:rPr>
          <w:rFonts w:ascii="Times New Roman" w:hAnsi="Times New Roman" w:cs="Times New Roman"/>
        </w:rPr>
        <w:t xml:space="preserve"> de Evaluación Ambiental de </w:t>
      </w:r>
      <w:r w:rsidRPr="00685AF7">
        <w:rPr>
          <w:rFonts w:ascii="Times New Roman" w:hAnsi="Times New Roman" w:cs="Times New Roman"/>
        </w:rPr>
        <w:t xml:space="preserve">la Dirección Regional Panamá Metropolitana del Ministerio de Ambiente, </w:t>
      </w:r>
      <w:r w:rsidRPr="00685AF7">
        <w:rPr>
          <w:rFonts w:ascii="Times New Roman" w:hAnsi="Times New Roman" w:cs="Times New Roman"/>
          <w:b/>
        </w:rPr>
        <w:t>ADMITE</w:t>
      </w:r>
      <w:r w:rsidRPr="00685AF7">
        <w:rPr>
          <w:rFonts w:ascii="Times New Roman" w:hAnsi="Times New Roman" w:cs="Times New Roman"/>
        </w:rPr>
        <w:t xml:space="preserve"> la modificación al Estudio de Impacto Ambiental del proyecto </w:t>
      </w:r>
      <w:r w:rsidR="00752A0C" w:rsidRPr="00685AF7">
        <w:rPr>
          <w:rFonts w:ascii="Times New Roman" w:hAnsi="Times New Roman" w:cs="Times New Roman"/>
          <w:b/>
        </w:rPr>
        <w:t xml:space="preserve">MOVIMIENTO DE </w:t>
      </w:r>
      <w:r w:rsidR="00752A0C" w:rsidRPr="00685AF7">
        <w:rPr>
          <w:rFonts w:ascii="Times New Roman" w:hAnsi="Times New Roman" w:cs="Times New Roman"/>
          <w:b/>
        </w:rPr>
        <w:lastRenderedPageBreak/>
        <w:t>TIERRA, NIVELACIÓN Y CALLES DE ACCESO</w:t>
      </w:r>
      <w:r w:rsidR="00EA15EA" w:rsidRPr="00685AF7">
        <w:rPr>
          <w:rFonts w:ascii="Times New Roman" w:hAnsi="Times New Roman" w:cs="Times New Roman"/>
        </w:rPr>
        <w:t>,</w:t>
      </w:r>
      <w:r w:rsidRPr="00685AF7">
        <w:rPr>
          <w:rFonts w:ascii="Times New Roman" w:hAnsi="Times New Roman" w:cs="Times New Roman"/>
        </w:rPr>
        <w:t xml:space="preserve"> el inicio de la fase de Evaluación y Análisis correspondiente, en virtud de lo establecido para tales efectos en el Decreto Ejecutivo No.123 de 14 de agosto de 2009, modificado por el Decreto Ejecutivo No. 155 de 5 de agosto de 2011, y el Decreto Ejecutivo No. 975 de 23 de agosto de 2012.</w:t>
      </w:r>
    </w:p>
    <w:p w:rsidR="000C79B2" w:rsidRPr="00685AF7" w:rsidRDefault="000C79B2" w:rsidP="00685AF7">
      <w:pPr>
        <w:tabs>
          <w:tab w:val="left" w:pos="709"/>
        </w:tabs>
        <w:suppressAutoHyphens/>
        <w:spacing w:after="0" w:line="240" w:lineRule="auto"/>
        <w:jc w:val="both"/>
        <w:outlineLvl w:val="1"/>
        <w:rPr>
          <w:rFonts w:ascii="Times New Roman" w:hAnsi="Times New Roman" w:cs="Times New Roman"/>
          <w:b/>
        </w:rPr>
      </w:pPr>
    </w:p>
    <w:p w:rsidR="00922EAC" w:rsidRPr="00685AF7" w:rsidRDefault="00922EAC" w:rsidP="00685AF7">
      <w:pPr>
        <w:numPr>
          <w:ilvl w:val="0"/>
          <w:numId w:val="5"/>
        </w:numPr>
        <w:tabs>
          <w:tab w:val="left" w:pos="-1890"/>
          <w:tab w:val="left" w:pos="450"/>
          <w:tab w:val="left" w:pos="709"/>
        </w:tabs>
        <w:autoSpaceDE w:val="0"/>
        <w:autoSpaceDN w:val="0"/>
        <w:adjustRightInd w:val="0"/>
        <w:spacing w:after="0" w:line="240" w:lineRule="auto"/>
        <w:jc w:val="both"/>
        <w:rPr>
          <w:rFonts w:ascii="Times New Roman" w:hAnsi="Times New Roman" w:cs="Times New Roman"/>
          <w:b/>
        </w:rPr>
      </w:pPr>
      <w:r w:rsidRPr="00685AF7">
        <w:rPr>
          <w:rFonts w:ascii="Times New Roman" w:hAnsi="Times New Roman" w:cs="Times New Roman"/>
          <w:b/>
        </w:rPr>
        <w:t xml:space="preserve">EVALUACION Y ANÁLISIS: </w:t>
      </w:r>
    </w:p>
    <w:p w:rsidR="00C95ACF" w:rsidRPr="00685AF7" w:rsidRDefault="00C95ACF" w:rsidP="00685AF7">
      <w:pPr>
        <w:spacing w:after="0" w:line="240" w:lineRule="auto"/>
        <w:jc w:val="both"/>
        <w:rPr>
          <w:rFonts w:ascii="Times New Roman" w:hAnsi="Times New Roman" w:cs="Times New Roman"/>
          <w:lang w:eastAsia="es-ES"/>
        </w:rPr>
      </w:pPr>
      <w:r w:rsidRPr="00685AF7">
        <w:rPr>
          <w:rFonts w:ascii="Times New Roman" w:hAnsi="Times New Roman" w:cs="Times New Roman"/>
          <w:lang w:eastAsia="es-ES"/>
        </w:rPr>
        <w:t>Que la modificación al proyecto consiste en:</w:t>
      </w:r>
    </w:p>
    <w:p w:rsidR="00C95ACF" w:rsidRPr="00685AF7" w:rsidRDefault="00C95ACF" w:rsidP="00685AF7">
      <w:pPr>
        <w:pStyle w:val="Prrafodelista"/>
        <w:autoSpaceDE w:val="0"/>
        <w:autoSpaceDN w:val="0"/>
        <w:adjustRightInd w:val="0"/>
        <w:spacing w:after="0" w:line="240" w:lineRule="auto"/>
        <w:ind w:left="708" w:hanging="282"/>
        <w:jc w:val="both"/>
        <w:rPr>
          <w:rFonts w:ascii="Times New Roman" w:hAnsi="Times New Roman" w:cs="Times New Roman"/>
        </w:rPr>
      </w:pPr>
      <w:r w:rsidRPr="00685AF7">
        <w:rPr>
          <w:rFonts w:ascii="Times New Roman" w:hAnsi="Times New Roman" w:cs="Times New Roman"/>
        </w:rPr>
        <w:t>1. Reubicar la calle de acceso al proyecto y calles internas.</w:t>
      </w:r>
    </w:p>
    <w:p w:rsidR="00C95ACF" w:rsidRPr="00685AF7" w:rsidRDefault="00C95ACF" w:rsidP="00685AF7">
      <w:pPr>
        <w:pStyle w:val="Prrafodelista"/>
        <w:autoSpaceDE w:val="0"/>
        <w:autoSpaceDN w:val="0"/>
        <w:adjustRightInd w:val="0"/>
        <w:spacing w:after="0" w:line="240" w:lineRule="auto"/>
        <w:ind w:left="708"/>
        <w:jc w:val="both"/>
        <w:rPr>
          <w:rFonts w:ascii="Times New Roman" w:hAnsi="Times New Roman" w:cs="Times New Roman"/>
        </w:rPr>
      </w:pPr>
      <w:r w:rsidRPr="00685AF7">
        <w:rPr>
          <w:rFonts w:ascii="Times New Roman" w:hAnsi="Times New Roman" w:cs="Times New Roman"/>
        </w:rPr>
        <w:t>Redistribuir las calles internas del Proyecto y reubicar la calle de acceso al Proyecto “Movimiento de tierra, Nivelación y calles de acceso”, la cual estará ubicada dentro de una nueva finca colindante al Proyecto. Este cambio en la ubicación de la calle de acceso al Proyecto, se realiza en base a que el promotor del Proyecto, para evitar inconvenientes por el paso de maquinaria pesada, rediseñó el acceso ubicándolo en una finca colindante al proyecto (Predio N° 06111 adquirida mediante contrato), donde la calle existente (Calle “C”) se extiende en 50 metros hasta unirse a Calle 1era del Proyecto aprobado. La nueva calle de acceso al polígono del Proyecto, la cual se extenderá en 50 metros, tiene como característica que presenta doble carril, la cual no ocasionará problemas de acceso de los camiones y no afectará a los vecinos del proyecto. La redistribución de las calles internas se origina en base a que se incluyó dentro del diseño tres (3) calles secundarias adicionales a las cuatro (4) ya aprobadas.</w:t>
      </w:r>
      <w:r w:rsidRPr="00685AF7">
        <w:rPr>
          <w:rFonts w:ascii="Times New Roman" w:hAnsi="Times New Roman" w:cs="Times New Roman"/>
          <w:highlight w:val="yellow"/>
          <w:lang w:eastAsia="es-ES"/>
        </w:rPr>
        <w:t xml:space="preserve"> </w:t>
      </w:r>
    </w:p>
    <w:p w:rsidR="00C95ACF" w:rsidRPr="00685AF7" w:rsidRDefault="00C95ACF" w:rsidP="00685AF7">
      <w:pPr>
        <w:shd w:val="clear" w:color="auto" w:fill="FFFFFF"/>
        <w:tabs>
          <w:tab w:val="left" w:pos="709"/>
        </w:tabs>
        <w:spacing w:after="10" w:line="240" w:lineRule="auto"/>
        <w:contextualSpacing/>
        <w:jc w:val="both"/>
        <w:rPr>
          <w:rFonts w:ascii="Times New Roman" w:hAnsi="Times New Roman" w:cs="Times New Roman"/>
        </w:rPr>
      </w:pPr>
    </w:p>
    <w:p w:rsidR="000707FE" w:rsidRPr="000B69EB" w:rsidRDefault="000707FE" w:rsidP="00685AF7">
      <w:pPr>
        <w:shd w:val="clear" w:color="auto" w:fill="FFFFFF"/>
        <w:tabs>
          <w:tab w:val="left" w:pos="709"/>
        </w:tabs>
        <w:spacing w:after="10" w:line="240" w:lineRule="auto"/>
        <w:contextualSpacing/>
        <w:jc w:val="both"/>
        <w:rPr>
          <w:rFonts w:ascii="Times New Roman" w:hAnsi="Times New Roman" w:cs="Times New Roman"/>
        </w:rPr>
      </w:pPr>
      <w:r w:rsidRPr="000B69EB">
        <w:rPr>
          <w:rFonts w:ascii="Times New Roman" w:hAnsi="Times New Roman" w:cs="Times New Roman"/>
        </w:rPr>
        <w:t xml:space="preserve">Que mediante el Proveído </w:t>
      </w:r>
      <w:r w:rsidRPr="000B69EB">
        <w:rPr>
          <w:rFonts w:ascii="Times New Roman" w:hAnsi="Times New Roman" w:cs="Times New Roman"/>
          <w:b/>
        </w:rPr>
        <w:t>DRPM-ADM-MOD</w:t>
      </w:r>
      <w:r w:rsidRPr="000B69EB">
        <w:rPr>
          <w:rFonts w:ascii="Times New Roman" w:hAnsi="Times New Roman" w:cs="Times New Roman"/>
        </w:rPr>
        <w:t xml:space="preserve">-032—2019 de 16 de agosto de 2019, el Ministerio de Ambiente, ADMITE </w:t>
      </w:r>
      <w:r w:rsidR="008C4945" w:rsidRPr="000B69EB">
        <w:rPr>
          <w:rFonts w:ascii="Times New Roman" w:eastAsia="Times New Roman" w:hAnsi="Times New Roman" w:cs="Times New Roman"/>
          <w:lang w:eastAsia="es-ES"/>
        </w:rPr>
        <w:t xml:space="preserve">a la fase de evaluación y análisis, la modificación </w:t>
      </w:r>
      <w:r w:rsidRPr="000B69EB">
        <w:rPr>
          <w:rFonts w:ascii="Times New Roman" w:hAnsi="Times New Roman" w:cs="Times New Roman"/>
        </w:rPr>
        <w:t xml:space="preserve">presentada al Estudio de Impacto Ambiental </w:t>
      </w:r>
      <w:r w:rsidR="008C4945" w:rsidRPr="000B69EB">
        <w:rPr>
          <w:rFonts w:ascii="Times New Roman" w:hAnsi="Times New Roman" w:cs="Times New Roman"/>
        </w:rPr>
        <w:t>Categoría</w:t>
      </w:r>
      <w:r w:rsidRPr="000B69EB">
        <w:rPr>
          <w:rFonts w:ascii="Times New Roman" w:hAnsi="Times New Roman" w:cs="Times New Roman"/>
        </w:rPr>
        <w:t xml:space="preserve"> I, denominado </w:t>
      </w:r>
      <w:r w:rsidRPr="000B69EB">
        <w:rPr>
          <w:rFonts w:ascii="Times New Roman" w:hAnsi="Times New Roman" w:cs="Times New Roman"/>
          <w:b/>
        </w:rPr>
        <w:t>“MOVIMIENTO DE TIERRA, NIVELACIÓN Y CALLES DE ACCESO</w:t>
      </w:r>
      <w:r w:rsidRPr="000B69EB">
        <w:rPr>
          <w:rFonts w:ascii="Times New Roman" w:hAnsi="Times New Roman" w:cs="Times New Roman"/>
        </w:rPr>
        <w:t>”</w:t>
      </w:r>
      <w:r w:rsidRPr="000B69EB">
        <w:rPr>
          <w:rFonts w:ascii="Times New Roman" w:hAnsi="Times New Roman" w:cs="Times New Roman"/>
        </w:rPr>
        <w:t xml:space="preserve">, </w:t>
      </w:r>
    </w:p>
    <w:p w:rsidR="000707FE" w:rsidRPr="000B69EB" w:rsidRDefault="000707FE" w:rsidP="00685AF7">
      <w:pPr>
        <w:shd w:val="clear" w:color="auto" w:fill="FFFFFF"/>
        <w:tabs>
          <w:tab w:val="left" w:pos="709"/>
        </w:tabs>
        <w:spacing w:after="10" w:line="240" w:lineRule="auto"/>
        <w:contextualSpacing/>
        <w:jc w:val="both"/>
        <w:rPr>
          <w:rFonts w:ascii="Times New Roman" w:hAnsi="Times New Roman" w:cs="Times New Roman"/>
        </w:rPr>
      </w:pPr>
    </w:p>
    <w:p w:rsidR="00C95ACF" w:rsidRPr="00685AF7" w:rsidRDefault="006A18A0" w:rsidP="00685AF7">
      <w:pPr>
        <w:shd w:val="clear" w:color="auto" w:fill="FFFFFF"/>
        <w:tabs>
          <w:tab w:val="left" w:pos="709"/>
        </w:tabs>
        <w:spacing w:after="10" w:line="240" w:lineRule="auto"/>
        <w:contextualSpacing/>
        <w:jc w:val="both"/>
        <w:rPr>
          <w:rFonts w:ascii="Times New Roman" w:hAnsi="Times New Roman" w:cs="Times New Roman"/>
        </w:rPr>
      </w:pPr>
      <w:r w:rsidRPr="000B69EB">
        <w:rPr>
          <w:rFonts w:ascii="Times New Roman" w:hAnsi="Times New Roman" w:cs="Times New Roman"/>
        </w:rPr>
        <w:t>Que mediante</w:t>
      </w:r>
      <w:r w:rsidRPr="000707FE">
        <w:rPr>
          <w:rFonts w:ascii="Times New Roman" w:hAnsi="Times New Roman" w:cs="Times New Roman"/>
        </w:rPr>
        <w:t xml:space="preserve"> nota </w:t>
      </w:r>
      <w:r w:rsidRPr="000707FE">
        <w:rPr>
          <w:rFonts w:ascii="Times New Roman" w:hAnsi="Times New Roman" w:cs="Times New Roman"/>
          <w:b/>
        </w:rPr>
        <w:t>DRPM</w:t>
      </w:r>
      <w:r w:rsidRPr="000707FE">
        <w:rPr>
          <w:rFonts w:ascii="Times New Roman" w:hAnsi="Times New Roman" w:cs="Times New Roman"/>
        </w:rPr>
        <w:t xml:space="preserve">-958-2019, </w:t>
      </w:r>
      <w:r w:rsidR="00921C03" w:rsidRPr="000707FE">
        <w:rPr>
          <w:rFonts w:ascii="Times New Roman" w:hAnsi="Times New Roman" w:cs="Times New Roman"/>
        </w:rPr>
        <w:t xml:space="preserve">con fecha de 30 de septiembre de 2019, debidamente notificada al promotor el día 1 de octubre de 2019, </w:t>
      </w:r>
      <w:r w:rsidRPr="000707FE">
        <w:rPr>
          <w:rFonts w:ascii="Times New Roman" w:hAnsi="Times New Roman" w:cs="Times New Roman"/>
        </w:rPr>
        <w:t xml:space="preserve">El Ministerio de Ambiente le solicita a la sociedad  </w:t>
      </w:r>
      <w:r w:rsidRPr="000707FE">
        <w:rPr>
          <w:rFonts w:ascii="Times New Roman" w:hAnsi="Times New Roman" w:cs="Times New Roman"/>
          <w:b/>
        </w:rPr>
        <w:t>PROMOTORA BRJ, S.A</w:t>
      </w:r>
      <w:r w:rsidRPr="000707FE">
        <w:rPr>
          <w:rFonts w:ascii="Times New Roman" w:hAnsi="Times New Roman" w:cs="Times New Roman"/>
        </w:rPr>
        <w:t xml:space="preserve">., promotora del proyecto </w:t>
      </w:r>
      <w:r w:rsidRPr="000707FE">
        <w:rPr>
          <w:rFonts w:ascii="Times New Roman" w:hAnsi="Times New Roman" w:cs="Times New Roman"/>
          <w:b/>
        </w:rPr>
        <w:t>“MOVIMIENTO DE TIERRA, NIVELACIÓN Y CALLES DE ACCESO</w:t>
      </w:r>
      <w:r w:rsidRPr="00685AF7">
        <w:rPr>
          <w:rFonts w:ascii="Times New Roman" w:hAnsi="Times New Roman" w:cs="Times New Roman"/>
        </w:rPr>
        <w:t>”, la siguiente información:</w:t>
      </w:r>
    </w:p>
    <w:p w:rsidR="00C95ACF" w:rsidRPr="00685AF7" w:rsidRDefault="00C95ACF" w:rsidP="00685AF7">
      <w:pPr>
        <w:shd w:val="clear" w:color="auto" w:fill="FFFFFF"/>
        <w:tabs>
          <w:tab w:val="left" w:pos="709"/>
        </w:tabs>
        <w:spacing w:after="10" w:line="240" w:lineRule="auto"/>
        <w:contextualSpacing/>
        <w:jc w:val="both"/>
        <w:rPr>
          <w:rFonts w:ascii="Times New Roman" w:hAnsi="Times New Roman" w:cs="Times New Roman"/>
          <w:highlight w:val="yellow"/>
        </w:rPr>
      </w:pPr>
    </w:p>
    <w:p w:rsidR="00321672" w:rsidRPr="00321672" w:rsidRDefault="006A18A0" w:rsidP="00685AF7">
      <w:pPr>
        <w:pStyle w:val="Default"/>
        <w:jc w:val="both"/>
        <w:rPr>
          <w:rFonts w:ascii="Times New Roman" w:hAnsi="Times New Roman" w:cs="Times New Roman"/>
          <w:sz w:val="22"/>
          <w:szCs w:val="22"/>
        </w:rPr>
      </w:pPr>
      <w:r w:rsidRPr="00685AF7">
        <w:rPr>
          <w:rFonts w:ascii="Times New Roman" w:hAnsi="Times New Roman" w:cs="Times New Roman"/>
          <w:sz w:val="22"/>
          <w:szCs w:val="22"/>
        </w:rPr>
        <w:t>En el punto II. Descripción de la Modificación a Realizar</w:t>
      </w:r>
      <w:r w:rsidR="00321672" w:rsidRPr="00685AF7">
        <w:rPr>
          <w:rFonts w:ascii="Times New Roman" w:hAnsi="Times New Roman" w:cs="Times New Roman"/>
          <w:sz w:val="22"/>
          <w:szCs w:val="22"/>
        </w:rPr>
        <w:t xml:space="preserve">, el promotor indica que: </w:t>
      </w:r>
    </w:p>
    <w:p w:rsidR="00321672" w:rsidRPr="00321672" w:rsidRDefault="00321672" w:rsidP="00685AF7">
      <w:pPr>
        <w:autoSpaceDE w:val="0"/>
        <w:autoSpaceDN w:val="0"/>
        <w:adjustRightInd w:val="0"/>
        <w:spacing w:after="0" w:line="240" w:lineRule="auto"/>
        <w:rPr>
          <w:rFonts w:ascii="Times New Roman" w:hAnsi="Times New Roman" w:cs="Times New Roman"/>
          <w:color w:val="000000"/>
        </w:rPr>
      </w:pPr>
      <w:r w:rsidRPr="00321672">
        <w:rPr>
          <w:rFonts w:ascii="Times New Roman" w:hAnsi="Times New Roman" w:cs="Times New Roman"/>
          <w:color w:val="000000"/>
        </w:rPr>
        <w:t xml:space="preserve"> </w:t>
      </w:r>
    </w:p>
    <w:p w:rsidR="00321672" w:rsidRPr="00685AF7" w:rsidRDefault="00321672" w:rsidP="00685AF7">
      <w:pPr>
        <w:pStyle w:val="Prrafodelista"/>
        <w:numPr>
          <w:ilvl w:val="0"/>
          <w:numId w:val="11"/>
        </w:numPr>
        <w:autoSpaceDE w:val="0"/>
        <w:autoSpaceDN w:val="0"/>
        <w:adjustRightInd w:val="0"/>
        <w:spacing w:after="0" w:line="240" w:lineRule="auto"/>
        <w:rPr>
          <w:rFonts w:ascii="Times New Roman" w:hAnsi="Times New Roman" w:cs="Times New Roman"/>
          <w:color w:val="000000"/>
        </w:rPr>
      </w:pPr>
      <w:r w:rsidRPr="00685AF7">
        <w:rPr>
          <w:rFonts w:ascii="Times New Roman" w:hAnsi="Times New Roman" w:cs="Times New Roman"/>
          <w:b/>
          <w:color w:val="000000"/>
        </w:rPr>
        <w:t>Reubicar la calle de acceso al proyecto y calles internas</w:t>
      </w:r>
      <w:r w:rsidRPr="00685AF7">
        <w:rPr>
          <w:rFonts w:ascii="Times New Roman" w:hAnsi="Times New Roman" w:cs="Times New Roman"/>
          <w:color w:val="000000"/>
        </w:rPr>
        <w:t xml:space="preserve">. </w:t>
      </w:r>
    </w:p>
    <w:p w:rsidR="00321672" w:rsidRPr="00685AF7" w:rsidRDefault="00321672" w:rsidP="00685AF7">
      <w:pPr>
        <w:pStyle w:val="Default"/>
        <w:ind w:left="709" w:hanging="142"/>
        <w:jc w:val="both"/>
        <w:rPr>
          <w:rFonts w:ascii="Times New Roman" w:hAnsi="Times New Roman" w:cs="Times New Roman"/>
          <w:sz w:val="22"/>
          <w:szCs w:val="22"/>
        </w:rPr>
      </w:pPr>
      <w:r w:rsidRPr="00685AF7">
        <w:rPr>
          <w:rFonts w:ascii="Times New Roman" w:hAnsi="Times New Roman" w:cs="Times New Roman"/>
          <w:iCs/>
          <w:sz w:val="22"/>
          <w:szCs w:val="22"/>
        </w:rPr>
        <w:t xml:space="preserve">  </w:t>
      </w:r>
      <w:r w:rsidRPr="00685AF7">
        <w:rPr>
          <w:rFonts w:ascii="Times New Roman" w:hAnsi="Times New Roman" w:cs="Times New Roman"/>
          <w:iCs/>
          <w:sz w:val="22"/>
          <w:szCs w:val="22"/>
        </w:rPr>
        <w:t xml:space="preserve">Este punto de la solicitud de modificación, se basa en la necesidad de redistribuir las calles internas del Proyecto y reubicar la calle de acceso al Proyecto "Movimiento de tierra, Nivelación y calles de acceso", la cual estará ubicada dentro de una nueva finca colindante al Proyecto. </w:t>
      </w:r>
    </w:p>
    <w:p w:rsidR="00321672" w:rsidRPr="00685AF7" w:rsidRDefault="00321672" w:rsidP="00685AF7">
      <w:pPr>
        <w:pStyle w:val="Default"/>
        <w:ind w:left="708" w:hanging="141"/>
        <w:jc w:val="both"/>
        <w:rPr>
          <w:rFonts w:ascii="Times New Roman" w:hAnsi="Times New Roman" w:cs="Times New Roman"/>
          <w:sz w:val="22"/>
          <w:szCs w:val="22"/>
        </w:rPr>
      </w:pPr>
    </w:p>
    <w:p w:rsidR="006A18A0" w:rsidRPr="00685AF7" w:rsidRDefault="006A18A0" w:rsidP="00685AF7">
      <w:pPr>
        <w:pStyle w:val="Default"/>
        <w:ind w:left="709" w:hanging="283"/>
        <w:jc w:val="both"/>
        <w:rPr>
          <w:rFonts w:ascii="Times New Roman" w:hAnsi="Times New Roman" w:cs="Times New Roman"/>
          <w:sz w:val="22"/>
          <w:szCs w:val="22"/>
        </w:rPr>
      </w:pPr>
      <w:r w:rsidRPr="00685AF7">
        <w:rPr>
          <w:rFonts w:ascii="Times New Roman" w:hAnsi="Times New Roman" w:cs="Times New Roman"/>
          <w:sz w:val="22"/>
          <w:szCs w:val="22"/>
        </w:rPr>
        <w:t xml:space="preserve"> 2</w:t>
      </w:r>
      <w:r w:rsidRPr="00685AF7">
        <w:rPr>
          <w:rFonts w:ascii="Times New Roman" w:hAnsi="Times New Roman" w:cs="Times New Roman"/>
          <w:b/>
          <w:sz w:val="22"/>
          <w:szCs w:val="22"/>
        </w:rPr>
        <w:t>. Incorporación de nueva finca para reubicación de calle de acceso al Proyecto</w:t>
      </w:r>
      <w:r w:rsidRPr="00685AF7">
        <w:rPr>
          <w:rFonts w:ascii="Times New Roman" w:hAnsi="Times New Roman" w:cs="Times New Roman"/>
          <w:sz w:val="22"/>
          <w:szCs w:val="22"/>
        </w:rPr>
        <w:t xml:space="preserve">. Para hacer posible la reubicación de la calle de acceso al Proyecto, sin afectar a los residentes colindantes, fue necesario adquirir por parte del promotor (Contrato de cesión Derecho Posesorio) parte de una finca colindante al proyecto (454,989 m2), la cual corresponde a una segregación del predio Nº 06111, y se encuentra inscrita mediante Derecho posesorio a favor de la Señora </w:t>
      </w:r>
      <w:r w:rsidRPr="00685AF7">
        <w:rPr>
          <w:rFonts w:ascii="Times New Roman" w:hAnsi="Times New Roman" w:cs="Times New Roman"/>
          <w:b/>
          <w:sz w:val="22"/>
          <w:szCs w:val="22"/>
        </w:rPr>
        <w:t>FELICIDAD DOMINGUEZ DE GUERRERO</w:t>
      </w:r>
      <w:r w:rsidRPr="00685AF7">
        <w:rPr>
          <w:rFonts w:ascii="Times New Roman" w:hAnsi="Times New Roman" w:cs="Times New Roman"/>
          <w:sz w:val="22"/>
          <w:szCs w:val="22"/>
        </w:rPr>
        <w:t xml:space="preserve">, con cédula 7-83-945. Ver contrato de Cesión en anexos al presente documento. </w:t>
      </w:r>
    </w:p>
    <w:p w:rsidR="002053D6" w:rsidRPr="00685AF7" w:rsidRDefault="002053D6" w:rsidP="00685AF7">
      <w:pPr>
        <w:pStyle w:val="Default"/>
        <w:ind w:left="991" w:hanging="283"/>
        <w:jc w:val="both"/>
        <w:rPr>
          <w:rFonts w:ascii="Times New Roman" w:hAnsi="Times New Roman" w:cs="Times New Roman"/>
          <w:sz w:val="22"/>
          <w:szCs w:val="22"/>
        </w:rPr>
      </w:pPr>
    </w:p>
    <w:p w:rsidR="006A18A0" w:rsidRPr="00685AF7" w:rsidRDefault="006A18A0" w:rsidP="00685AF7">
      <w:pPr>
        <w:pStyle w:val="Default"/>
        <w:numPr>
          <w:ilvl w:val="0"/>
          <w:numId w:val="7"/>
        </w:numPr>
        <w:spacing w:after="21"/>
        <w:ind w:left="991" w:hanging="284"/>
        <w:jc w:val="both"/>
        <w:rPr>
          <w:rFonts w:ascii="Times New Roman" w:hAnsi="Times New Roman" w:cs="Times New Roman"/>
          <w:sz w:val="22"/>
          <w:szCs w:val="22"/>
        </w:rPr>
      </w:pPr>
      <w:r w:rsidRPr="00685AF7">
        <w:rPr>
          <w:rFonts w:ascii="Times New Roman" w:hAnsi="Times New Roman" w:cs="Times New Roman"/>
          <w:sz w:val="22"/>
          <w:szCs w:val="22"/>
        </w:rPr>
        <w:t xml:space="preserve">a) Aclarar la nueva distribución de las calles internar del proyecto (principales, secundarias u otras). </w:t>
      </w:r>
    </w:p>
    <w:p w:rsidR="006A18A0" w:rsidRPr="00685AF7" w:rsidRDefault="006A18A0" w:rsidP="00685AF7">
      <w:pPr>
        <w:pStyle w:val="Default"/>
        <w:numPr>
          <w:ilvl w:val="0"/>
          <w:numId w:val="7"/>
        </w:numPr>
        <w:spacing w:after="21"/>
        <w:ind w:left="991" w:hanging="709"/>
        <w:jc w:val="both"/>
        <w:rPr>
          <w:rFonts w:ascii="Times New Roman" w:hAnsi="Times New Roman" w:cs="Times New Roman"/>
          <w:sz w:val="22"/>
          <w:szCs w:val="22"/>
        </w:rPr>
      </w:pPr>
      <w:r w:rsidRPr="00685AF7">
        <w:rPr>
          <w:rFonts w:ascii="Times New Roman" w:hAnsi="Times New Roman" w:cs="Times New Roman"/>
          <w:sz w:val="22"/>
          <w:szCs w:val="22"/>
        </w:rPr>
        <w:t xml:space="preserve">b) Presentar cuadro comparativo de las calles internas aprobadas vs a lo            modificado. </w:t>
      </w:r>
    </w:p>
    <w:p w:rsidR="006A18A0" w:rsidRPr="00685AF7" w:rsidRDefault="006A18A0" w:rsidP="00685AF7">
      <w:pPr>
        <w:pStyle w:val="Default"/>
        <w:numPr>
          <w:ilvl w:val="0"/>
          <w:numId w:val="7"/>
        </w:numPr>
        <w:spacing w:after="21"/>
        <w:ind w:left="991" w:hanging="993"/>
        <w:jc w:val="both"/>
        <w:rPr>
          <w:rFonts w:ascii="Times New Roman" w:hAnsi="Times New Roman" w:cs="Times New Roman"/>
          <w:sz w:val="22"/>
          <w:szCs w:val="22"/>
        </w:rPr>
      </w:pPr>
      <w:r w:rsidRPr="00685AF7">
        <w:rPr>
          <w:rFonts w:ascii="Times New Roman" w:hAnsi="Times New Roman" w:cs="Times New Roman"/>
          <w:sz w:val="22"/>
          <w:szCs w:val="22"/>
        </w:rPr>
        <w:t xml:space="preserve">c) Indicar si la reubicación de la calle de accesos es parte del área aprobada del   proyecto o no. </w:t>
      </w:r>
    </w:p>
    <w:p w:rsidR="006A18A0" w:rsidRPr="00685AF7" w:rsidRDefault="006A18A0" w:rsidP="00685AF7">
      <w:pPr>
        <w:pStyle w:val="Default"/>
        <w:numPr>
          <w:ilvl w:val="0"/>
          <w:numId w:val="7"/>
        </w:numPr>
        <w:ind w:left="991" w:hanging="1418"/>
        <w:jc w:val="both"/>
        <w:rPr>
          <w:rFonts w:ascii="Times New Roman" w:hAnsi="Times New Roman" w:cs="Times New Roman"/>
          <w:sz w:val="22"/>
          <w:szCs w:val="22"/>
        </w:rPr>
      </w:pPr>
      <w:r w:rsidRPr="00685AF7">
        <w:rPr>
          <w:rFonts w:ascii="Times New Roman" w:hAnsi="Times New Roman" w:cs="Times New Roman"/>
          <w:sz w:val="22"/>
          <w:szCs w:val="22"/>
        </w:rPr>
        <w:t xml:space="preserve">d) Aclarar si el área adquirida del contrato de cesión de Derecho posesoria, fue valorada para la aprobación del proyecto Movimiento de Tierra, Nivelación y Calles de Acceso. Si es afirmativa presentar su ubicación y de caso contrario argumentar y sustentar el fundamento de la Solicitud de Modificación al Estudio de Impacto Ambiental correspondiente, considerando que la misma no se ajusta a la normativa vigente. </w:t>
      </w:r>
    </w:p>
    <w:p w:rsidR="006A18A0" w:rsidRPr="00685AF7" w:rsidRDefault="006A18A0" w:rsidP="00685AF7">
      <w:pPr>
        <w:shd w:val="clear" w:color="auto" w:fill="FFFFFF"/>
        <w:tabs>
          <w:tab w:val="left" w:pos="709"/>
        </w:tabs>
        <w:spacing w:after="10" w:line="240" w:lineRule="auto"/>
        <w:contextualSpacing/>
        <w:jc w:val="both"/>
        <w:rPr>
          <w:rFonts w:ascii="Times New Roman" w:hAnsi="Times New Roman" w:cs="Times New Roman"/>
        </w:rPr>
      </w:pPr>
    </w:p>
    <w:p w:rsidR="00B82595" w:rsidRDefault="006A18A0" w:rsidP="00921C03">
      <w:pPr>
        <w:shd w:val="clear" w:color="auto" w:fill="FFFFFF"/>
        <w:tabs>
          <w:tab w:val="left" w:pos="709"/>
        </w:tabs>
        <w:spacing w:after="10" w:line="240" w:lineRule="auto"/>
        <w:contextualSpacing/>
        <w:jc w:val="both"/>
        <w:rPr>
          <w:rFonts w:ascii="Times New Roman" w:hAnsi="Times New Roman" w:cs="Times New Roman"/>
        </w:rPr>
      </w:pPr>
      <w:bookmarkStart w:id="0" w:name="_GoBack"/>
      <w:r w:rsidRPr="00685AF7">
        <w:rPr>
          <w:rFonts w:ascii="Times New Roman" w:hAnsi="Times New Roman" w:cs="Times New Roman"/>
        </w:rPr>
        <w:t xml:space="preserve">Que mediante nota con fecha de recibido </w:t>
      </w:r>
      <w:r w:rsidR="00B82595" w:rsidRPr="00685AF7">
        <w:rPr>
          <w:rFonts w:ascii="Times New Roman" w:hAnsi="Times New Roman" w:cs="Times New Roman"/>
        </w:rPr>
        <w:t xml:space="preserve">de día 22 de octubre de 2019, </w:t>
      </w:r>
      <w:r w:rsidRPr="00685AF7">
        <w:rPr>
          <w:rFonts w:ascii="Times New Roman" w:hAnsi="Times New Roman" w:cs="Times New Roman"/>
        </w:rPr>
        <w:t xml:space="preserve">el </w:t>
      </w:r>
      <w:r w:rsidR="00B82595" w:rsidRPr="00685AF7">
        <w:rPr>
          <w:rFonts w:ascii="Times New Roman" w:hAnsi="Times New Roman" w:cs="Times New Roman"/>
        </w:rPr>
        <w:t xml:space="preserve">representante legal señor </w:t>
      </w:r>
      <w:r w:rsidR="00B82595" w:rsidRPr="00685AF7">
        <w:rPr>
          <w:rFonts w:ascii="Times New Roman" w:hAnsi="Times New Roman" w:cs="Times New Roman"/>
          <w:b/>
        </w:rPr>
        <w:t>ARIE YEHUDAH COHEN</w:t>
      </w:r>
      <w:r w:rsidR="00B82595" w:rsidRPr="00685AF7">
        <w:rPr>
          <w:rFonts w:ascii="Times New Roman" w:hAnsi="Times New Roman" w:cs="Times New Roman"/>
        </w:rPr>
        <w:t xml:space="preserve">, de la sociedad </w:t>
      </w:r>
      <w:r w:rsidR="00B82595" w:rsidRPr="00685AF7">
        <w:rPr>
          <w:rFonts w:ascii="Times New Roman" w:hAnsi="Times New Roman" w:cs="Times New Roman"/>
          <w:b/>
        </w:rPr>
        <w:t>PROMOTORA BRJ, S.A.</w:t>
      </w:r>
      <w:r w:rsidR="00B82595" w:rsidRPr="00685AF7">
        <w:rPr>
          <w:rFonts w:ascii="Times New Roman" w:hAnsi="Times New Roman" w:cs="Times New Roman"/>
        </w:rPr>
        <w:t xml:space="preserve">, presenta las repuestas a la información solicitada </w:t>
      </w:r>
      <w:r w:rsidR="00B26FBF">
        <w:rPr>
          <w:rFonts w:ascii="Times New Roman" w:hAnsi="Times New Roman" w:cs="Times New Roman"/>
        </w:rPr>
        <w:t>por el Ministerio de Ambiente en la</w:t>
      </w:r>
      <w:r w:rsidR="00B82595" w:rsidRPr="00685AF7">
        <w:rPr>
          <w:rFonts w:ascii="Times New Roman" w:hAnsi="Times New Roman" w:cs="Times New Roman"/>
        </w:rPr>
        <w:t xml:space="preserve"> nota </w:t>
      </w:r>
      <w:r w:rsidR="00B82595" w:rsidRPr="00685AF7">
        <w:rPr>
          <w:rFonts w:ascii="Times New Roman" w:hAnsi="Times New Roman" w:cs="Times New Roman"/>
          <w:b/>
        </w:rPr>
        <w:t>DRPM</w:t>
      </w:r>
      <w:r w:rsidR="00B82595" w:rsidRPr="00685AF7">
        <w:rPr>
          <w:rFonts w:ascii="Times New Roman" w:hAnsi="Times New Roman" w:cs="Times New Roman"/>
        </w:rPr>
        <w:t>-958-2019</w:t>
      </w:r>
      <w:r w:rsidR="00921C03">
        <w:rPr>
          <w:rFonts w:ascii="Times New Roman" w:hAnsi="Times New Roman" w:cs="Times New Roman"/>
        </w:rPr>
        <w:t xml:space="preserve">, </w:t>
      </w:r>
      <w:r w:rsidR="00921C03">
        <w:rPr>
          <w:rFonts w:ascii="Times New Roman" w:hAnsi="Times New Roman" w:cs="Times New Roman"/>
        </w:rPr>
        <w:t xml:space="preserve">con fecha de 30 de septiembre </w:t>
      </w:r>
      <w:r w:rsidR="00921C03">
        <w:rPr>
          <w:rFonts w:ascii="Times New Roman" w:hAnsi="Times New Roman" w:cs="Times New Roman"/>
        </w:rPr>
        <w:t xml:space="preserve">del </w:t>
      </w:r>
      <w:r w:rsidR="00306320">
        <w:rPr>
          <w:rFonts w:ascii="Times New Roman" w:hAnsi="Times New Roman" w:cs="Times New Roman"/>
        </w:rPr>
        <w:t>2019, consideradas satisfactorias y presentadas en tiempo oportuno.</w:t>
      </w:r>
    </w:p>
    <w:p w:rsidR="00306320" w:rsidRPr="00685AF7" w:rsidRDefault="00306320" w:rsidP="00921C03">
      <w:pPr>
        <w:shd w:val="clear" w:color="auto" w:fill="FFFFFF"/>
        <w:tabs>
          <w:tab w:val="left" w:pos="709"/>
        </w:tabs>
        <w:spacing w:after="10" w:line="240" w:lineRule="auto"/>
        <w:contextualSpacing/>
        <w:jc w:val="both"/>
        <w:rPr>
          <w:rFonts w:ascii="Times New Roman" w:hAnsi="Times New Roman" w:cs="Times New Roman"/>
        </w:rPr>
      </w:pPr>
    </w:p>
    <w:bookmarkEnd w:id="0"/>
    <w:p w:rsidR="00B82595" w:rsidRPr="00685AF7" w:rsidRDefault="00B82595" w:rsidP="00685AF7">
      <w:pPr>
        <w:autoSpaceDE w:val="0"/>
        <w:autoSpaceDN w:val="0"/>
        <w:adjustRightInd w:val="0"/>
        <w:spacing w:after="0" w:line="240" w:lineRule="auto"/>
        <w:ind w:firstLine="426"/>
        <w:jc w:val="both"/>
        <w:rPr>
          <w:rFonts w:ascii="Times New Roman" w:hAnsi="Times New Roman" w:cs="Times New Roman"/>
        </w:rPr>
      </w:pPr>
      <w:r w:rsidRPr="00685AF7">
        <w:rPr>
          <w:rFonts w:ascii="Times New Roman" w:hAnsi="Times New Roman" w:cs="Times New Roman"/>
        </w:rPr>
        <w:t xml:space="preserve">1. Reubicar la calle de acceso al proyecto y calles internas. </w:t>
      </w:r>
    </w:p>
    <w:p w:rsidR="00B82595" w:rsidRPr="00685AF7" w:rsidRDefault="00B82595" w:rsidP="00685AF7">
      <w:pPr>
        <w:autoSpaceDE w:val="0"/>
        <w:autoSpaceDN w:val="0"/>
        <w:adjustRightInd w:val="0"/>
        <w:spacing w:after="0" w:line="240" w:lineRule="auto"/>
        <w:jc w:val="both"/>
        <w:rPr>
          <w:rFonts w:ascii="Times New Roman" w:hAnsi="Times New Roman" w:cs="Times New Roman"/>
        </w:rPr>
      </w:pPr>
    </w:p>
    <w:p w:rsidR="00B82595" w:rsidRPr="00685AF7" w:rsidRDefault="00B82595" w:rsidP="00685AF7">
      <w:pPr>
        <w:autoSpaceDE w:val="0"/>
        <w:autoSpaceDN w:val="0"/>
        <w:adjustRightInd w:val="0"/>
        <w:spacing w:after="0" w:line="240" w:lineRule="auto"/>
        <w:jc w:val="both"/>
        <w:rPr>
          <w:rFonts w:ascii="Times New Roman" w:hAnsi="Times New Roman" w:cs="Times New Roman"/>
        </w:rPr>
      </w:pPr>
      <w:r w:rsidRPr="00685AF7">
        <w:rPr>
          <w:rFonts w:ascii="Times New Roman" w:hAnsi="Times New Roman" w:cs="Times New Roman"/>
        </w:rPr>
        <w:t xml:space="preserve"> </w:t>
      </w:r>
      <w:r w:rsidR="0093096D" w:rsidRPr="00685AF7">
        <w:rPr>
          <w:rFonts w:ascii="Times New Roman" w:hAnsi="Times New Roman" w:cs="Times New Roman"/>
        </w:rPr>
        <w:t xml:space="preserve">          </w:t>
      </w:r>
      <w:r w:rsidRPr="00685AF7">
        <w:rPr>
          <w:rFonts w:ascii="Times New Roman" w:hAnsi="Times New Roman" w:cs="Times New Roman"/>
        </w:rPr>
        <w:t xml:space="preserve">Respuesta: </w:t>
      </w:r>
    </w:p>
    <w:p w:rsidR="00B82595" w:rsidRPr="00685AF7" w:rsidRDefault="00B82595" w:rsidP="00685AF7">
      <w:pPr>
        <w:numPr>
          <w:ilvl w:val="0"/>
          <w:numId w:val="8"/>
        </w:numPr>
        <w:autoSpaceDE w:val="0"/>
        <w:autoSpaceDN w:val="0"/>
        <w:adjustRightInd w:val="0"/>
        <w:spacing w:after="0" w:line="240" w:lineRule="auto"/>
        <w:ind w:left="993" w:hanging="993"/>
        <w:jc w:val="both"/>
        <w:rPr>
          <w:rFonts w:ascii="Times New Roman" w:hAnsi="Times New Roman" w:cs="Times New Roman"/>
        </w:rPr>
      </w:pPr>
      <w:r w:rsidRPr="00685AF7">
        <w:rPr>
          <w:rFonts w:ascii="Times New Roman" w:hAnsi="Times New Roman" w:cs="Times New Roman"/>
        </w:rPr>
        <w:lastRenderedPageBreak/>
        <w:t xml:space="preserve">a) La distribución de las calles internas en el proyecto aprobado están conformadas por tres (3) calles principales: Avenida Principal, Calle A y en intersección con las mismas Calle 1ra; 4 calles secundarias (Calles 2da) y sección de Calle de Acceso </w:t>
      </w:r>
    </w:p>
    <w:p w:rsidR="006A18A0" w:rsidRPr="00685AF7" w:rsidRDefault="006A18A0" w:rsidP="00685AF7">
      <w:pPr>
        <w:shd w:val="clear" w:color="auto" w:fill="FFFFFF"/>
        <w:tabs>
          <w:tab w:val="left" w:pos="709"/>
        </w:tabs>
        <w:spacing w:after="10" w:line="240" w:lineRule="auto"/>
        <w:contextualSpacing/>
        <w:jc w:val="both"/>
        <w:rPr>
          <w:rFonts w:ascii="Times New Roman" w:hAnsi="Times New Roman" w:cs="Times New Roman"/>
          <w:highlight w:val="yellow"/>
        </w:rPr>
      </w:pPr>
    </w:p>
    <w:p w:rsidR="00B82595" w:rsidRPr="00685AF7" w:rsidRDefault="00B82595" w:rsidP="00685AF7">
      <w:pPr>
        <w:shd w:val="clear" w:color="auto" w:fill="FFFFFF"/>
        <w:tabs>
          <w:tab w:val="left" w:pos="709"/>
        </w:tabs>
        <w:spacing w:after="10" w:line="240" w:lineRule="auto"/>
        <w:contextualSpacing/>
        <w:jc w:val="center"/>
        <w:rPr>
          <w:rFonts w:ascii="Times New Roman" w:hAnsi="Times New Roman" w:cs="Times New Roman"/>
          <w:highlight w:val="yellow"/>
        </w:rPr>
      </w:pPr>
      <w:r w:rsidRPr="00685AF7">
        <w:rPr>
          <w:rFonts w:ascii="Times New Roman" w:hAnsi="Times New Roman" w:cs="Times New Roman"/>
        </w:rPr>
        <w:drawing>
          <wp:inline distT="0" distB="0" distL="0" distR="0" wp14:anchorId="63B6FD3F" wp14:editId="7E1E543E">
            <wp:extent cx="3943350" cy="2901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736" t="26215" r="30126" b="14117"/>
                    <a:stretch/>
                  </pic:blipFill>
                  <pic:spPr bwMode="auto">
                    <a:xfrm>
                      <a:off x="0" y="0"/>
                      <a:ext cx="3947044" cy="2904668"/>
                    </a:xfrm>
                    <a:prstGeom prst="rect">
                      <a:avLst/>
                    </a:prstGeom>
                    <a:ln>
                      <a:noFill/>
                    </a:ln>
                    <a:extLst>
                      <a:ext uri="{53640926-AAD7-44D8-BBD7-CCE9431645EC}">
                        <a14:shadowObscured xmlns:a14="http://schemas.microsoft.com/office/drawing/2010/main"/>
                      </a:ext>
                    </a:extLst>
                  </pic:spPr>
                </pic:pic>
              </a:graphicData>
            </a:graphic>
          </wp:inline>
        </w:drawing>
      </w:r>
    </w:p>
    <w:p w:rsidR="00B82595" w:rsidRPr="00685AF7" w:rsidRDefault="00B82595" w:rsidP="00685AF7">
      <w:pPr>
        <w:shd w:val="clear" w:color="auto" w:fill="FFFFFF"/>
        <w:tabs>
          <w:tab w:val="left" w:pos="709"/>
        </w:tabs>
        <w:spacing w:after="10" w:line="240" w:lineRule="auto"/>
        <w:contextualSpacing/>
        <w:jc w:val="both"/>
        <w:rPr>
          <w:rFonts w:ascii="Times New Roman" w:hAnsi="Times New Roman" w:cs="Times New Roman"/>
          <w:highlight w:val="yellow"/>
        </w:rPr>
      </w:pPr>
    </w:p>
    <w:p w:rsidR="00B82595" w:rsidRPr="00685AF7" w:rsidRDefault="00B82595" w:rsidP="00685AF7">
      <w:pPr>
        <w:shd w:val="clear" w:color="auto" w:fill="FFFFFF"/>
        <w:tabs>
          <w:tab w:val="left" w:pos="709"/>
        </w:tabs>
        <w:spacing w:after="10" w:line="240" w:lineRule="auto"/>
        <w:contextualSpacing/>
        <w:jc w:val="both"/>
        <w:rPr>
          <w:rFonts w:ascii="Times New Roman" w:hAnsi="Times New Roman" w:cs="Times New Roman"/>
          <w:highlight w:val="yellow"/>
        </w:rPr>
      </w:pPr>
    </w:p>
    <w:p w:rsidR="00B82595" w:rsidRPr="00685AF7" w:rsidRDefault="00975132" w:rsidP="00685AF7">
      <w:pPr>
        <w:shd w:val="clear" w:color="auto" w:fill="FFFFFF"/>
        <w:tabs>
          <w:tab w:val="left" w:pos="709"/>
        </w:tabs>
        <w:spacing w:after="10" w:line="240" w:lineRule="auto"/>
        <w:contextualSpacing/>
        <w:jc w:val="center"/>
        <w:rPr>
          <w:rFonts w:ascii="Times New Roman" w:hAnsi="Times New Roman" w:cs="Times New Roman"/>
          <w:highlight w:val="yellow"/>
        </w:rPr>
      </w:pPr>
      <w:r w:rsidRPr="00685AF7">
        <w:rPr>
          <w:rFonts w:ascii="Times New Roman" w:hAnsi="Times New Roman" w:cs="Times New Roman"/>
        </w:rPr>
        <w:drawing>
          <wp:inline distT="0" distB="0" distL="0" distR="0" wp14:anchorId="6C92C01D" wp14:editId="54E10076">
            <wp:extent cx="3797300" cy="20510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8491" t="11930" r="31145" b="40484"/>
                    <a:stretch/>
                  </pic:blipFill>
                  <pic:spPr bwMode="auto">
                    <a:xfrm>
                      <a:off x="0" y="0"/>
                      <a:ext cx="3800853" cy="2052969"/>
                    </a:xfrm>
                    <a:prstGeom prst="rect">
                      <a:avLst/>
                    </a:prstGeom>
                    <a:ln>
                      <a:noFill/>
                    </a:ln>
                    <a:extLst>
                      <a:ext uri="{53640926-AAD7-44D8-BBD7-CCE9431645EC}">
                        <a14:shadowObscured xmlns:a14="http://schemas.microsoft.com/office/drawing/2010/main"/>
                      </a:ext>
                    </a:extLst>
                  </pic:spPr>
                </pic:pic>
              </a:graphicData>
            </a:graphic>
          </wp:inline>
        </w:drawing>
      </w:r>
    </w:p>
    <w:p w:rsidR="00B82595" w:rsidRPr="00685AF7" w:rsidRDefault="00B82595" w:rsidP="00685AF7">
      <w:pPr>
        <w:shd w:val="clear" w:color="auto" w:fill="FFFFFF"/>
        <w:tabs>
          <w:tab w:val="left" w:pos="709"/>
        </w:tabs>
        <w:spacing w:after="10" w:line="240" w:lineRule="auto"/>
        <w:contextualSpacing/>
        <w:jc w:val="both"/>
        <w:rPr>
          <w:rFonts w:ascii="Times New Roman" w:hAnsi="Times New Roman" w:cs="Times New Roman"/>
          <w:highlight w:val="yellow"/>
        </w:rPr>
      </w:pPr>
    </w:p>
    <w:p w:rsidR="00453F73" w:rsidRPr="00685AF7" w:rsidRDefault="00453F73" w:rsidP="00685AF7">
      <w:pPr>
        <w:autoSpaceDE w:val="0"/>
        <w:autoSpaceDN w:val="0"/>
        <w:adjustRightInd w:val="0"/>
        <w:spacing w:after="0" w:line="240" w:lineRule="auto"/>
        <w:ind w:left="708"/>
        <w:jc w:val="both"/>
        <w:rPr>
          <w:rFonts w:ascii="Times New Roman" w:hAnsi="Times New Roman" w:cs="Times New Roman"/>
        </w:rPr>
      </w:pPr>
      <w:r w:rsidRPr="00685AF7">
        <w:rPr>
          <w:rFonts w:ascii="Times New Roman" w:hAnsi="Times New Roman" w:cs="Times New Roman"/>
        </w:rPr>
        <w:t xml:space="preserve">Se mantendrían las calles principales (Avenida Principal, Calle A y en intersección con las mismas Calle 1ra) y se redistribuirían las calles secundarias, añadiendo 2 calles adicionales, quedando 6 calles secundarias en total de la siguiente manera: Calle 2da, Calle 3ra, Calle 4ta, Calle 5ta, Calle 6ta y en intersección con la Avenida principal y Calle A, Calle 7ta. </w:t>
      </w:r>
    </w:p>
    <w:p w:rsidR="00453F73" w:rsidRPr="00685AF7" w:rsidRDefault="00453F73" w:rsidP="00685AF7">
      <w:pPr>
        <w:autoSpaceDE w:val="0"/>
        <w:autoSpaceDN w:val="0"/>
        <w:adjustRightInd w:val="0"/>
        <w:spacing w:after="0" w:line="240" w:lineRule="auto"/>
        <w:ind w:left="708"/>
        <w:jc w:val="both"/>
        <w:rPr>
          <w:rFonts w:ascii="Times New Roman" w:hAnsi="Times New Roman" w:cs="Times New Roman"/>
        </w:rPr>
      </w:pPr>
      <w:r w:rsidRPr="00685AF7">
        <w:rPr>
          <w:rFonts w:ascii="Times New Roman" w:hAnsi="Times New Roman" w:cs="Times New Roman"/>
        </w:rPr>
        <w:t xml:space="preserve">La calle de acceso al proyecto, por encontrarse fuera del polígono del proyecto, no entra en la presente modificación al proyecto. Sólo se solicitará modificar las calles internas antes descritas. </w:t>
      </w:r>
    </w:p>
    <w:p w:rsidR="00453F73" w:rsidRPr="00BF5914" w:rsidRDefault="00453F73" w:rsidP="00BF5914">
      <w:pPr>
        <w:shd w:val="clear" w:color="auto" w:fill="FFFFFF"/>
        <w:tabs>
          <w:tab w:val="left" w:pos="709"/>
        </w:tabs>
        <w:spacing w:after="10" w:line="240" w:lineRule="auto"/>
        <w:ind w:left="708"/>
        <w:contextualSpacing/>
        <w:jc w:val="both"/>
        <w:rPr>
          <w:rFonts w:ascii="Times New Roman" w:hAnsi="Times New Roman" w:cs="Times New Roman"/>
          <w:b/>
          <w:highlight w:val="yellow"/>
        </w:rPr>
      </w:pPr>
      <w:r w:rsidRPr="00685AF7">
        <w:rPr>
          <w:rFonts w:ascii="Times New Roman" w:hAnsi="Times New Roman" w:cs="Times New Roman"/>
        </w:rPr>
        <w:t>Todos los cambios realizados a las calles internas del proyecto se mantienen dentro de las mismas coordenadas aprobadas en el EsIA “</w:t>
      </w:r>
      <w:r w:rsidRPr="000B69EB">
        <w:rPr>
          <w:rFonts w:ascii="Times New Roman" w:hAnsi="Times New Roman" w:cs="Times New Roman"/>
          <w:b/>
        </w:rPr>
        <w:t>MOVIMIENTO DE TIERRA,</w:t>
      </w:r>
      <w:r w:rsidR="00BF5914">
        <w:rPr>
          <w:rFonts w:ascii="Times New Roman" w:hAnsi="Times New Roman" w:cs="Times New Roman"/>
          <w:b/>
        </w:rPr>
        <w:t xml:space="preserve"> NIVELACIÓN Y CALLES DE ACCESO”.</w:t>
      </w:r>
    </w:p>
    <w:p w:rsidR="00453F73" w:rsidRPr="00685AF7" w:rsidRDefault="00453F73" w:rsidP="00685AF7">
      <w:pPr>
        <w:shd w:val="clear" w:color="auto" w:fill="FFFFFF"/>
        <w:tabs>
          <w:tab w:val="left" w:pos="709"/>
        </w:tabs>
        <w:spacing w:after="10" w:line="240" w:lineRule="auto"/>
        <w:contextualSpacing/>
        <w:jc w:val="both"/>
        <w:rPr>
          <w:rFonts w:ascii="Times New Roman" w:hAnsi="Times New Roman" w:cs="Times New Roman"/>
          <w:highlight w:val="yellow"/>
        </w:rPr>
      </w:pPr>
    </w:p>
    <w:p w:rsidR="00453F73" w:rsidRPr="00685AF7" w:rsidRDefault="006B65BD" w:rsidP="00685AF7">
      <w:pPr>
        <w:shd w:val="clear" w:color="auto" w:fill="FFFFFF"/>
        <w:tabs>
          <w:tab w:val="left" w:pos="709"/>
        </w:tabs>
        <w:spacing w:after="10" w:line="240" w:lineRule="auto"/>
        <w:contextualSpacing/>
        <w:jc w:val="center"/>
        <w:rPr>
          <w:rFonts w:ascii="Times New Roman" w:hAnsi="Times New Roman" w:cs="Times New Roman"/>
          <w:highlight w:val="yellow"/>
        </w:rPr>
      </w:pPr>
      <w:r w:rsidRPr="00685AF7">
        <w:rPr>
          <w:rFonts w:ascii="Times New Roman" w:hAnsi="Times New Roman" w:cs="Times New Roman"/>
        </w:rPr>
        <w:drawing>
          <wp:inline distT="0" distB="0" distL="0" distR="0" wp14:anchorId="56DB864F" wp14:editId="3EBC5D91">
            <wp:extent cx="4826978" cy="2721254"/>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462" t="22214" r="29846" b="17747"/>
                    <a:stretch/>
                  </pic:blipFill>
                  <pic:spPr bwMode="auto">
                    <a:xfrm>
                      <a:off x="0" y="0"/>
                      <a:ext cx="4841833" cy="2729629"/>
                    </a:xfrm>
                    <a:prstGeom prst="rect">
                      <a:avLst/>
                    </a:prstGeom>
                    <a:ln>
                      <a:noFill/>
                    </a:ln>
                    <a:extLst>
                      <a:ext uri="{53640926-AAD7-44D8-BBD7-CCE9431645EC}">
                        <a14:shadowObscured xmlns:a14="http://schemas.microsoft.com/office/drawing/2010/main"/>
                      </a:ext>
                    </a:extLst>
                  </pic:spPr>
                </pic:pic>
              </a:graphicData>
            </a:graphic>
          </wp:inline>
        </w:drawing>
      </w:r>
    </w:p>
    <w:p w:rsidR="00D538A2" w:rsidRPr="00685AF7" w:rsidRDefault="00D538A2" w:rsidP="00685AF7">
      <w:pPr>
        <w:autoSpaceDE w:val="0"/>
        <w:autoSpaceDN w:val="0"/>
        <w:adjustRightInd w:val="0"/>
        <w:spacing w:after="0" w:line="240" w:lineRule="auto"/>
        <w:jc w:val="both"/>
        <w:rPr>
          <w:rFonts w:ascii="Times New Roman" w:hAnsi="Times New Roman" w:cs="Times New Roman"/>
        </w:rPr>
      </w:pPr>
    </w:p>
    <w:p w:rsidR="00D538A2" w:rsidRPr="00685AF7" w:rsidRDefault="00D536E6" w:rsidP="00685AF7">
      <w:pPr>
        <w:numPr>
          <w:ilvl w:val="0"/>
          <w:numId w:val="9"/>
        </w:numPr>
        <w:autoSpaceDE w:val="0"/>
        <w:autoSpaceDN w:val="0"/>
        <w:adjustRightInd w:val="0"/>
        <w:spacing w:after="0" w:line="240" w:lineRule="auto"/>
        <w:ind w:left="709" w:hanging="993"/>
        <w:jc w:val="both"/>
        <w:rPr>
          <w:rFonts w:ascii="Times New Roman" w:hAnsi="Times New Roman" w:cs="Times New Roman"/>
        </w:rPr>
      </w:pPr>
      <w:r w:rsidRPr="00685AF7">
        <w:rPr>
          <w:rFonts w:ascii="Times New Roman" w:hAnsi="Times New Roman" w:cs="Times New Roman"/>
        </w:rPr>
        <w:lastRenderedPageBreak/>
        <w:t xml:space="preserve">c. </w:t>
      </w:r>
      <w:r w:rsidR="00D538A2" w:rsidRPr="00685AF7">
        <w:rPr>
          <w:rFonts w:ascii="Times New Roman" w:hAnsi="Times New Roman" w:cs="Times New Roman"/>
        </w:rPr>
        <w:t xml:space="preserve">No se incluirá la calle de acceso al proyecto (Construcción de 50 metros), ya que este tramo se encuentra ubicado en una finca colindante al proyecto y fuera del polígono aprobado en el </w:t>
      </w:r>
      <w:r w:rsidR="00D538A2" w:rsidRPr="00BF5914">
        <w:rPr>
          <w:rFonts w:ascii="Times New Roman" w:hAnsi="Times New Roman" w:cs="Times New Roman"/>
          <w:b/>
        </w:rPr>
        <w:t>EsIA “MOVIMIENTO DE TIERRA, NIVELACIÓN Y CALLES DE ACCESO”.</w:t>
      </w:r>
      <w:r w:rsidR="00D538A2" w:rsidRPr="00685AF7">
        <w:rPr>
          <w:rFonts w:ascii="Times New Roman" w:hAnsi="Times New Roman" w:cs="Times New Roman"/>
        </w:rPr>
        <w:t xml:space="preserve"> </w:t>
      </w:r>
    </w:p>
    <w:p w:rsidR="00D538A2" w:rsidRPr="00685AF7" w:rsidRDefault="00D538A2" w:rsidP="00685AF7">
      <w:pPr>
        <w:autoSpaceDE w:val="0"/>
        <w:autoSpaceDN w:val="0"/>
        <w:adjustRightInd w:val="0"/>
        <w:spacing w:after="0" w:line="240" w:lineRule="auto"/>
        <w:jc w:val="both"/>
        <w:rPr>
          <w:rFonts w:ascii="Times New Roman" w:hAnsi="Times New Roman" w:cs="Times New Roman"/>
        </w:rPr>
      </w:pPr>
    </w:p>
    <w:p w:rsidR="00D538A2" w:rsidRPr="00685AF7" w:rsidRDefault="00D538A2" w:rsidP="00685AF7">
      <w:pPr>
        <w:autoSpaceDE w:val="0"/>
        <w:autoSpaceDN w:val="0"/>
        <w:adjustRightInd w:val="0"/>
        <w:spacing w:after="0" w:line="240" w:lineRule="auto"/>
        <w:ind w:left="708"/>
        <w:jc w:val="both"/>
        <w:rPr>
          <w:rFonts w:ascii="Times New Roman" w:hAnsi="Times New Roman" w:cs="Times New Roman"/>
        </w:rPr>
      </w:pPr>
      <w:r w:rsidRPr="00685AF7">
        <w:rPr>
          <w:rFonts w:ascii="Times New Roman" w:hAnsi="Times New Roman" w:cs="Times New Roman"/>
        </w:rPr>
        <w:t xml:space="preserve">d) El Predio N° 06111 no fue valorado en el Estudio de Movimiento de Tierra, Nivelación y Calles de Acceso, por lo cual no se incluye en la presente modificación. </w:t>
      </w:r>
    </w:p>
    <w:p w:rsidR="006B65BD" w:rsidRPr="00685AF7" w:rsidRDefault="00D538A2" w:rsidP="00685AF7">
      <w:pPr>
        <w:tabs>
          <w:tab w:val="left" w:pos="709"/>
        </w:tabs>
        <w:autoSpaceDE w:val="0"/>
        <w:autoSpaceDN w:val="0"/>
        <w:adjustRightInd w:val="0"/>
        <w:spacing w:after="10" w:line="240" w:lineRule="auto"/>
        <w:ind w:left="708"/>
        <w:contextualSpacing/>
        <w:jc w:val="both"/>
        <w:rPr>
          <w:rFonts w:ascii="Times New Roman" w:hAnsi="Times New Roman" w:cs="Times New Roman"/>
          <w:highlight w:val="yellow"/>
        </w:rPr>
      </w:pPr>
      <w:r w:rsidRPr="00685AF7">
        <w:rPr>
          <w:rFonts w:ascii="Times New Roman" w:hAnsi="Times New Roman" w:cs="Times New Roman"/>
        </w:rPr>
        <w:t>En consulta al Ministerio de Ambiente, si la calle de acceso al proyecto (tramo de 50 metros de longitud) ubicado en el predio N° 06111 necesita un Estudio de Impacto Ambiental, se obtuvo como respuesta en la Nota DRPM-1014-2019, que no requiere de la presentación de un EsIA ante el Ministerio de Ambiente. (</w:t>
      </w:r>
      <w:proofErr w:type="gramStart"/>
      <w:r w:rsidRPr="00685AF7">
        <w:rPr>
          <w:rFonts w:ascii="Times New Roman" w:hAnsi="Times New Roman" w:cs="Times New Roman"/>
        </w:rPr>
        <w:t>ver</w:t>
      </w:r>
      <w:proofErr w:type="gramEnd"/>
      <w:r w:rsidRPr="00685AF7">
        <w:rPr>
          <w:rFonts w:ascii="Times New Roman" w:hAnsi="Times New Roman" w:cs="Times New Roman"/>
        </w:rPr>
        <w:t xml:space="preserve"> anexos).</w:t>
      </w:r>
    </w:p>
    <w:p w:rsidR="006B65BD" w:rsidRPr="00B26FBF" w:rsidRDefault="006B65BD" w:rsidP="00685AF7">
      <w:pPr>
        <w:tabs>
          <w:tab w:val="left" w:pos="709"/>
        </w:tabs>
        <w:autoSpaceDE w:val="0"/>
        <w:autoSpaceDN w:val="0"/>
        <w:adjustRightInd w:val="0"/>
        <w:spacing w:after="10" w:line="240" w:lineRule="auto"/>
        <w:contextualSpacing/>
        <w:jc w:val="both"/>
        <w:rPr>
          <w:rFonts w:ascii="Times New Roman" w:hAnsi="Times New Roman" w:cs="Times New Roman"/>
        </w:rPr>
      </w:pPr>
    </w:p>
    <w:p w:rsidR="00922EAC" w:rsidRPr="00B26FBF" w:rsidRDefault="00922EAC" w:rsidP="00685AF7">
      <w:pPr>
        <w:tabs>
          <w:tab w:val="left" w:pos="709"/>
        </w:tabs>
        <w:autoSpaceDE w:val="0"/>
        <w:autoSpaceDN w:val="0"/>
        <w:adjustRightInd w:val="0"/>
        <w:spacing w:after="10" w:line="240" w:lineRule="auto"/>
        <w:contextualSpacing/>
        <w:jc w:val="both"/>
        <w:rPr>
          <w:rFonts w:ascii="Times New Roman" w:hAnsi="Times New Roman" w:cs="Times New Roman"/>
        </w:rPr>
      </w:pPr>
      <w:r w:rsidRPr="00B26FBF">
        <w:rPr>
          <w:rFonts w:ascii="Times New Roman" w:hAnsi="Times New Roman" w:cs="Times New Roman"/>
        </w:rPr>
        <w:t>Después de analizados los documentos presentados por el promotor podemos indicar que la modificación del proyecto no altera significativamente los componentes básicos del mismo, por lo que no se evidencian nuevos impactos ambientales y se mantienen las medidas de mitigación, prevención o compensación presentadas en el Plan de Manejo del Estudio de Impacto Ambiental aprobado.</w:t>
      </w:r>
    </w:p>
    <w:p w:rsidR="00922EAC" w:rsidRPr="00B26FBF" w:rsidRDefault="00922EAC" w:rsidP="00685AF7">
      <w:pPr>
        <w:tabs>
          <w:tab w:val="left" w:pos="709"/>
        </w:tabs>
        <w:spacing w:after="10" w:line="240" w:lineRule="auto"/>
        <w:contextualSpacing/>
        <w:jc w:val="both"/>
        <w:rPr>
          <w:rFonts w:ascii="Times New Roman" w:hAnsi="Times New Roman" w:cs="Times New Roman"/>
          <w:b/>
        </w:rPr>
      </w:pPr>
    </w:p>
    <w:p w:rsidR="00922EAC" w:rsidRPr="00B26FBF" w:rsidRDefault="00922EAC" w:rsidP="00685AF7">
      <w:pPr>
        <w:numPr>
          <w:ilvl w:val="0"/>
          <w:numId w:val="5"/>
        </w:numPr>
        <w:tabs>
          <w:tab w:val="left" w:pos="709"/>
        </w:tabs>
        <w:spacing w:after="10" w:line="240" w:lineRule="auto"/>
        <w:ind w:right="-391"/>
        <w:contextualSpacing/>
        <w:jc w:val="both"/>
        <w:rPr>
          <w:rFonts w:ascii="Times New Roman" w:hAnsi="Times New Roman" w:cs="Times New Roman"/>
          <w:b/>
        </w:rPr>
      </w:pPr>
      <w:r w:rsidRPr="00B26FBF">
        <w:rPr>
          <w:rFonts w:ascii="Times New Roman" w:hAnsi="Times New Roman" w:cs="Times New Roman"/>
          <w:b/>
        </w:rPr>
        <w:t>FASE DE DECISIÓN:</w:t>
      </w:r>
    </w:p>
    <w:p w:rsidR="00922EAC" w:rsidRPr="00B26FBF" w:rsidRDefault="00922EAC" w:rsidP="00685AF7">
      <w:pPr>
        <w:tabs>
          <w:tab w:val="left" w:pos="709"/>
        </w:tabs>
        <w:spacing w:after="10" w:line="240" w:lineRule="auto"/>
        <w:contextualSpacing/>
        <w:jc w:val="both"/>
        <w:rPr>
          <w:rFonts w:ascii="Times New Roman" w:hAnsi="Times New Roman" w:cs="Times New Roman"/>
          <w:b/>
        </w:rPr>
      </w:pPr>
    </w:p>
    <w:p w:rsidR="00922EAC" w:rsidRPr="00685AF7" w:rsidRDefault="00922EAC" w:rsidP="00685AF7">
      <w:pPr>
        <w:tabs>
          <w:tab w:val="left" w:pos="709"/>
        </w:tabs>
        <w:spacing w:after="10" w:line="240" w:lineRule="auto"/>
        <w:contextualSpacing/>
        <w:jc w:val="both"/>
        <w:rPr>
          <w:rFonts w:ascii="Times New Roman" w:hAnsi="Times New Roman" w:cs="Times New Roman"/>
        </w:rPr>
      </w:pPr>
      <w:r w:rsidRPr="00685AF7">
        <w:rPr>
          <w:rFonts w:ascii="Times New Roman" w:hAnsi="Times New Roman" w:cs="Times New Roman"/>
        </w:rPr>
        <w:t xml:space="preserve">Que la solicitud de modificación a la </w:t>
      </w:r>
      <w:r w:rsidR="00E47FD1" w:rsidRPr="00685AF7">
        <w:rPr>
          <w:rFonts w:ascii="Times New Roman" w:hAnsi="Times New Roman" w:cs="Times New Roman"/>
        </w:rPr>
        <w:t xml:space="preserve">Resolución </w:t>
      </w:r>
      <w:r w:rsidR="00C95ACF" w:rsidRPr="00685AF7">
        <w:rPr>
          <w:rFonts w:ascii="Times New Roman" w:hAnsi="Times New Roman" w:cs="Times New Roman"/>
        </w:rPr>
        <w:t>DRPM - IA - 016-2019 con fecha de 5 de Febrero de 2019</w:t>
      </w:r>
      <w:r w:rsidRPr="00685AF7">
        <w:rPr>
          <w:rFonts w:ascii="Times New Roman" w:hAnsi="Times New Roman" w:cs="Times New Roman"/>
        </w:rPr>
        <w:t>, aprobó el Estudio de Impacto Ambiental Categoría I, denominado</w:t>
      </w:r>
      <w:r w:rsidR="000D0700" w:rsidRPr="00685AF7">
        <w:rPr>
          <w:rFonts w:ascii="Times New Roman" w:hAnsi="Times New Roman" w:cs="Times New Roman"/>
        </w:rPr>
        <w:t xml:space="preserve"> </w:t>
      </w:r>
      <w:r w:rsidR="005B7CA1">
        <w:rPr>
          <w:rFonts w:ascii="Times New Roman" w:hAnsi="Times New Roman" w:cs="Times New Roman"/>
        </w:rPr>
        <w:t>“</w:t>
      </w:r>
      <w:r w:rsidR="009411D2" w:rsidRPr="005B7CA1">
        <w:rPr>
          <w:rFonts w:ascii="Times New Roman" w:hAnsi="Times New Roman" w:cs="Times New Roman"/>
          <w:b/>
        </w:rPr>
        <w:t>MOVIMIENTO DE TIERRA, NIVELACIÓN Y CALLES DE ACCESO</w:t>
      </w:r>
      <w:r w:rsidR="005B7CA1">
        <w:rPr>
          <w:rFonts w:ascii="Times New Roman" w:hAnsi="Times New Roman" w:cs="Times New Roman"/>
          <w:b/>
        </w:rPr>
        <w:t>”</w:t>
      </w:r>
      <w:r w:rsidR="009411D2" w:rsidRPr="00685AF7">
        <w:rPr>
          <w:rFonts w:ascii="Times New Roman" w:hAnsi="Times New Roman" w:cs="Times New Roman"/>
        </w:rPr>
        <w:t>,</w:t>
      </w:r>
      <w:r w:rsidR="00E731C3" w:rsidRPr="00685AF7">
        <w:rPr>
          <w:rFonts w:ascii="Times New Roman" w:hAnsi="Times New Roman" w:cs="Times New Roman"/>
        </w:rPr>
        <w:t xml:space="preserve"> </w:t>
      </w:r>
      <w:r w:rsidR="000D0700" w:rsidRPr="00685AF7">
        <w:rPr>
          <w:rFonts w:ascii="Times New Roman" w:hAnsi="Times New Roman" w:cs="Times New Roman"/>
        </w:rPr>
        <w:t xml:space="preserve">promovido por la sociedad </w:t>
      </w:r>
      <w:r w:rsidR="00C95ACF" w:rsidRPr="005B7CA1">
        <w:rPr>
          <w:rFonts w:ascii="Times New Roman" w:hAnsi="Times New Roman" w:cs="Times New Roman"/>
          <w:b/>
        </w:rPr>
        <w:t>PROMOTORA BRJ, S.A.</w:t>
      </w:r>
      <w:r w:rsidR="00C95ACF" w:rsidRPr="00685AF7">
        <w:rPr>
          <w:rFonts w:ascii="Times New Roman" w:hAnsi="Times New Roman" w:cs="Times New Roman"/>
        </w:rPr>
        <w:t>,</w:t>
      </w:r>
      <w:r w:rsidR="003A2D0E" w:rsidRPr="00685AF7">
        <w:rPr>
          <w:rFonts w:ascii="Times New Roman" w:hAnsi="Times New Roman" w:cs="Times New Roman"/>
        </w:rPr>
        <w:t xml:space="preserve"> </w:t>
      </w:r>
      <w:r w:rsidR="00032D23">
        <w:rPr>
          <w:rFonts w:ascii="Times New Roman" w:hAnsi="Times New Roman" w:cs="Times New Roman"/>
          <w:b/>
        </w:rPr>
        <w:t xml:space="preserve">es procedente, </w:t>
      </w:r>
      <w:r w:rsidR="005B7CA1" w:rsidRPr="005B7CA1">
        <w:rPr>
          <w:rFonts w:ascii="Times New Roman" w:hAnsi="Times New Roman" w:cs="Times New Roman"/>
          <w:b/>
        </w:rPr>
        <w:t>e</w:t>
      </w:r>
      <w:r w:rsidR="00DD5FCE" w:rsidRPr="005B7CA1">
        <w:rPr>
          <w:rFonts w:ascii="Times New Roman" w:hAnsi="Times New Roman" w:cs="Times New Roman"/>
          <w:b/>
        </w:rPr>
        <w:t>n</w:t>
      </w:r>
      <w:r w:rsidR="002053D6" w:rsidRPr="005B7CA1">
        <w:rPr>
          <w:rFonts w:ascii="Times New Roman" w:hAnsi="Times New Roman" w:cs="Times New Roman"/>
          <w:b/>
        </w:rPr>
        <w:t xml:space="preserve"> lo que corresponde a</w:t>
      </w:r>
      <w:r w:rsidR="0083188B" w:rsidRPr="005B7CA1">
        <w:rPr>
          <w:rFonts w:ascii="Times New Roman" w:hAnsi="Times New Roman" w:cs="Times New Roman"/>
          <w:b/>
        </w:rPr>
        <w:t xml:space="preserve"> la</w:t>
      </w:r>
      <w:r w:rsidR="002053D6" w:rsidRPr="005B7CA1">
        <w:rPr>
          <w:rFonts w:ascii="Times New Roman" w:hAnsi="Times New Roman" w:cs="Times New Roman"/>
          <w:b/>
        </w:rPr>
        <w:t xml:space="preserve"> solicitud </w:t>
      </w:r>
      <w:r w:rsidR="00DD5FCE" w:rsidRPr="005B7CA1">
        <w:rPr>
          <w:rFonts w:ascii="Times New Roman" w:hAnsi="Times New Roman" w:cs="Times New Roman"/>
          <w:b/>
        </w:rPr>
        <w:t>de</w:t>
      </w:r>
      <w:r w:rsidR="00DD5FCE" w:rsidRPr="00685AF7">
        <w:rPr>
          <w:rFonts w:ascii="Times New Roman" w:hAnsi="Times New Roman" w:cs="Times New Roman"/>
        </w:rPr>
        <w:t xml:space="preserve">: </w:t>
      </w:r>
    </w:p>
    <w:p w:rsidR="002053D6" w:rsidRPr="00685AF7" w:rsidRDefault="002053D6" w:rsidP="00685AF7">
      <w:pPr>
        <w:pStyle w:val="Default"/>
        <w:ind w:left="425"/>
        <w:jc w:val="both"/>
        <w:rPr>
          <w:rFonts w:ascii="Times New Roman" w:hAnsi="Times New Roman" w:cs="Times New Roman"/>
          <w:sz w:val="22"/>
          <w:szCs w:val="22"/>
        </w:rPr>
      </w:pPr>
      <w:r w:rsidRPr="00685AF7">
        <w:rPr>
          <w:rFonts w:ascii="Times New Roman" w:hAnsi="Times New Roman" w:cs="Times New Roman"/>
          <w:b/>
          <w:bCs/>
          <w:i/>
          <w:iCs/>
          <w:sz w:val="22"/>
          <w:szCs w:val="22"/>
        </w:rPr>
        <w:t xml:space="preserve">Reubicar la calle de acceso al proyecto y calles internas. </w:t>
      </w:r>
    </w:p>
    <w:p w:rsidR="002053D6" w:rsidRPr="00685AF7" w:rsidRDefault="002053D6" w:rsidP="00685AF7">
      <w:pPr>
        <w:pStyle w:val="Default"/>
        <w:ind w:left="425"/>
        <w:jc w:val="both"/>
        <w:rPr>
          <w:rFonts w:ascii="Times New Roman" w:hAnsi="Times New Roman" w:cs="Times New Roman"/>
          <w:i/>
          <w:iCs/>
          <w:sz w:val="22"/>
          <w:szCs w:val="22"/>
        </w:rPr>
      </w:pPr>
      <w:r w:rsidRPr="00685AF7">
        <w:rPr>
          <w:rFonts w:ascii="Times New Roman" w:hAnsi="Times New Roman" w:cs="Times New Roman"/>
          <w:i/>
          <w:iCs/>
          <w:sz w:val="22"/>
          <w:szCs w:val="22"/>
        </w:rPr>
        <w:t>Este punto de la solicitud de modificación, se basa en la necesidad de redistribuir las calles internas del Proyecto y reubicar la calle de acceso al Proyecto "Movimiento de tierra, Nivelación y calles de acceso", la cual estará ubicada dentro de una nueva finca colindante al Proyecto.</w:t>
      </w:r>
    </w:p>
    <w:p w:rsidR="0093096D" w:rsidRPr="00685AF7" w:rsidRDefault="0093096D" w:rsidP="00685AF7">
      <w:pPr>
        <w:autoSpaceDE w:val="0"/>
        <w:autoSpaceDN w:val="0"/>
        <w:adjustRightInd w:val="0"/>
        <w:spacing w:after="0" w:line="240" w:lineRule="auto"/>
        <w:ind w:left="425"/>
        <w:jc w:val="both"/>
        <w:rPr>
          <w:rFonts w:ascii="Times New Roman" w:hAnsi="Times New Roman" w:cs="Times New Roman"/>
        </w:rPr>
      </w:pPr>
    </w:p>
    <w:p w:rsidR="0093096D" w:rsidRPr="00685AF7" w:rsidRDefault="0093096D" w:rsidP="00685AF7">
      <w:pPr>
        <w:autoSpaceDE w:val="0"/>
        <w:autoSpaceDN w:val="0"/>
        <w:adjustRightInd w:val="0"/>
        <w:spacing w:after="0" w:line="240" w:lineRule="auto"/>
        <w:ind w:left="425"/>
        <w:jc w:val="both"/>
        <w:rPr>
          <w:rFonts w:ascii="Times New Roman" w:hAnsi="Times New Roman" w:cs="Times New Roman"/>
        </w:rPr>
      </w:pPr>
      <w:r w:rsidRPr="00685AF7">
        <w:rPr>
          <w:rFonts w:ascii="Times New Roman" w:hAnsi="Times New Roman" w:cs="Times New Roman"/>
        </w:rPr>
        <w:t xml:space="preserve">La distribución de las calles internas en el proyecto aprobado están conformadas por tres (3) calles principales: Avenida Principal, Calle A y en intersección con las mismas Calle 1ra; 4 calles secundarias (Calles 2da) y sección de Calle de Acceso </w:t>
      </w:r>
    </w:p>
    <w:p w:rsidR="0093096D" w:rsidRPr="00685AF7" w:rsidRDefault="0093096D" w:rsidP="00685AF7">
      <w:pPr>
        <w:shd w:val="clear" w:color="auto" w:fill="FFFFFF"/>
        <w:tabs>
          <w:tab w:val="left" w:pos="709"/>
        </w:tabs>
        <w:spacing w:after="10" w:line="240" w:lineRule="auto"/>
        <w:ind w:left="425"/>
        <w:contextualSpacing/>
        <w:jc w:val="both"/>
        <w:rPr>
          <w:rFonts w:ascii="Times New Roman" w:hAnsi="Times New Roman" w:cs="Times New Roman"/>
          <w:highlight w:val="yellow"/>
        </w:rPr>
      </w:pPr>
      <w:r w:rsidRPr="00685AF7">
        <w:rPr>
          <w:rFonts w:ascii="Times New Roman" w:hAnsi="Times New Roman" w:cs="Times New Roman"/>
        </w:rPr>
        <w:t>Se mantendrían las calles principales (Avenida Principal, Calle A y en intersección con las mismas Calle 1ra) y se redistribuirían las calles secundarias, añadiendo 2 calles adicionales, quedando 6 calles secundarias en total de la siguiente manera: Calle 2da, Calle 3ra, Calle 4ta, Calle 5ta, Calle 6ta y en intersección con la Avenida principal y Calle A, Calle 7ta.</w:t>
      </w:r>
    </w:p>
    <w:p w:rsidR="0093096D" w:rsidRPr="00685AF7" w:rsidRDefault="0093096D" w:rsidP="00685AF7">
      <w:pPr>
        <w:tabs>
          <w:tab w:val="left" w:pos="709"/>
        </w:tabs>
        <w:spacing w:after="10" w:line="240" w:lineRule="auto"/>
        <w:contextualSpacing/>
        <w:jc w:val="both"/>
        <w:rPr>
          <w:rFonts w:ascii="Times New Roman" w:hAnsi="Times New Roman" w:cs="Times New Roman"/>
        </w:rPr>
      </w:pPr>
    </w:p>
    <w:p w:rsidR="002053D6" w:rsidRPr="005B7CA1" w:rsidRDefault="002053D6" w:rsidP="00685AF7">
      <w:pPr>
        <w:tabs>
          <w:tab w:val="left" w:pos="709"/>
        </w:tabs>
        <w:spacing w:after="10" w:line="240" w:lineRule="auto"/>
        <w:contextualSpacing/>
        <w:jc w:val="both"/>
        <w:rPr>
          <w:rFonts w:ascii="Times New Roman" w:hAnsi="Times New Roman" w:cs="Times New Roman"/>
          <w:b/>
        </w:rPr>
      </w:pPr>
      <w:r w:rsidRPr="00685AF7">
        <w:rPr>
          <w:rFonts w:ascii="Times New Roman" w:hAnsi="Times New Roman" w:cs="Times New Roman"/>
        </w:rPr>
        <w:t xml:space="preserve">Sin embargo en la </w:t>
      </w:r>
      <w:r w:rsidR="00DD5FCE" w:rsidRPr="00685AF7">
        <w:rPr>
          <w:rFonts w:ascii="Times New Roman" w:hAnsi="Times New Roman" w:cs="Times New Roman"/>
        </w:rPr>
        <w:t xml:space="preserve">solicitud de la modificación </w:t>
      </w:r>
      <w:r w:rsidR="00DD5FCE" w:rsidRPr="00685AF7">
        <w:rPr>
          <w:rFonts w:ascii="Times New Roman" w:hAnsi="Times New Roman" w:cs="Times New Roman"/>
        </w:rPr>
        <w:t xml:space="preserve">a la Resolución DRPM - IA - 016-2019 con fecha de 5 de Febrero de 2019, </w:t>
      </w:r>
      <w:r w:rsidR="005B7CA1">
        <w:rPr>
          <w:rFonts w:ascii="Times New Roman" w:hAnsi="Times New Roman" w:cs="Times New Roman"/>
        </w:rPr>
        <w:t xml:space="preserve">que </w:t>
      </w:r>
      <w:r w:rsidR="00DD5FCE" w:rsidRPr="00685AF7">
        <w:rPr>
          <w:rFonts w:ascii="Times New Roman" w:hAnsi="Times New Roman" w:cs="Times New Roman"/>
        </w:rPr>
        <w:t xml:space="preserve">aprobó el Estudio de Impacto Ambiental Categoría I, denominado </w:t>
      </w:r>
      <w:r w:rsidR="005B7CA1">
        <w:rPr>
          <w:rFonts w:ascii="Times New Roman" w:hAnsi="Times New Roman" w:cs="Times New Roman"/>
        </w:rPr>
        <w:t>“</w:t>
      </w:r>
      <w:r w:rsidR="00DD5FCE" w:rsidRPr="005B7CA1">
        <w:rPr>
          <w:rFonts w:ascii="Times New Roman" w:hAnsi="Times New Roman" w:cs="Times New Roman"/>
          <w:b/>
        </w:rPr>
        <w:t>MOVIMIENTO DE TIERRA, NIVELACIÓN Y CALLES DE ACCESO</w:t>
      </w:r>
      <w:r w:rsidR="005B7CA1">
        <w:rPr>
          <w:rFonts w:ascii="Times New Roman" w:hAnsi="Times New Roman" w:cs="Times New Roman"/>
          <w:b/>
        </w:rPr>
        <w:t>”</w:t>
      </w:r>
      <w:r w:rsidR="00DD5FCE" w:rsidRPr="00685AF7">
        <w:rPr>
          <w:rFonts w:ascii="Times New Roman" w:hAnsi="Times New Roman" w:cs="Times New Roman"/>
        </w:rPr>
        <w:t xml:space="preserve">, promovido por la sociedad </w:t>
      </w:r>
      <w:r w:rsidR="00DD5FCE" w:rsidRPr="00032D23">
        <w:rPr>
          <w:rFonts w:ascii="Times New Roman" w:hAnsi="Times New Roman" w:cs="Times New Roman"/>
          <w:b/>
        </w:rPr>
        <w:t>PROMOTORA BRJ, S.A</w:t>
      </w:r>
      <w:r w:rsidR="00DD5FCE" w:rsidRPr="00685AF7">
        <w:rPr>
          <w:rFonts w:ascii="Times New Roman" w:hAnsi="Times New Roman" w:cs="Times New Roman"/>
        </w:rPr>
        <w:t xml:space="preserve">., </w:t>
      </w:r>
      <w:r w:rsidR="00DD5FCE" w:rsidRPr="005B7CA1">
        <w:rPr>
          <w:rFonts w:ascii="Times New Roman" w:hAnsi="Times New Roman" w:cs="Times New Roman"/>
          <w:b/>
        </w:rPr>
        <w:t xml:space="preserve">no es procedente, en lo referente a: </w:t>
      </w:r>
    </w:p>
    <w:p w:rsidR="00DD5FCE" w:rsidRPr="00685AF7" w:rsidRDefault="00DD5FCE" w:rsidP="00685AF7">
      <w:pPr>
        <w:pStyle w:val="Default"/>
        <w:jc w:val="both"/>
        <w:rPr>
          <w:rFonts w:ascii="Times New Roman" w:hAnsi="Times New Roman" w:cs="Times New Roman"/>
          <w:sz w:val="22"/>
          <w:szCs w:val="22"/>
        </w:rPr>
      </w:pPr>
    </w:p>
    <w:p w:rsidR="002053D6" w:rsidRPr="00685AF7" w:rsidRDefault="00DD5FCE" w:rsidP="00685AF7">
      <w:pPr>
        <w:tabs>
          <w:tab w:val="left" w:pos="426"/>
        </w:tabs>
        <w:spacing w:after="10" w:line="240" w:lineRule="auto"/>
        <w:ind w:left="426"/>
        <w:contextualSpacing/>
        <w:jc w:val="both"/>
        <w:rPr>
          <w:rFonts w:ascii="Times New Roman" w:hAnsi="Times New Roman" w:cs="Times New Roman"/>
        </w:rPr>
      </w:pPr>
      <w:r w:rsidRPr="00685AF7">
        <w:rPr>
          <w:rFonts w:ascii="Times New Roman" w:hAnsi="Times New Roman" w:cs="Times New Roman"/>
          <w:b/>
        </w:rPr>
        <w:t>Incorporación de nueva finca para reubicación de calle de acceso al Proyecto</w:t>
      </w:r>
      <w:r w:rsidRPr="00685AF7">
        <w:rPr>
          <w:rFonts w:ascii="Times New Roman" w:hAnsi="Times New Roman" w:cs="Times New Roman"/>
        </w:rPr>
        <w:t xml:space="preserve">. Para hacer posible la reubicación de la calle de acceso al Proyecto, sin afectar a los residentes colindantes, fue necesario adquirir por parte del promotor (Contrato de cesión Derecho Posesorio) parte de una finca colindante al proyecto (454,989 m2), la cual corresponde a una segregación del predio Nº 06111, y se encuentra inscrita mediante Derecho posesorio a favor de la Señora </w:t>
      </w:r>
      <w:r w:rsidRPr="00766CF1">
        <w:rPr>
          <w:rFonts w:ascii="Times New Roman" w:hAnsi="Times New Roman" w:cs="Times New Roman"/>
          <w:b/>
        </w:rPr>
        <w:t>FELICIDAD DOMINGUEZ DE GUERRERO</w:t>
      </w:r>
      <w:r w:rsidRPr="00685AF7">
        <w:rPr>
          <w:rFonts w:ascii="Times New Roman" w:hAnsi="Times New Roman" w:cs="Times New Roman"/>
        </w:rPr>
        <w:t>, con cédula 7-83-945.</w:t>
      </w:r>
    </w:p>
    <w:p w:rsidR="002053D6" w:rsidRPr="00685AF7" w:rsidRDefault="002053D6" w:rsidP="00685AF7">
      <w:pPr>
        <w:tabs>
          <w:tab w:val="left" w:pos="709"/>
        </w:tabs>
        <w:spacing w:after="10" w:line="240" w:lineRule="auto"/>
        <w:contextualSpacing/>
        <w:jc w:val="both"/>
        <w:rPr>
          <w:rFonts w:ascii="Times New Roman" w:hAnsi="Times New Roman" w:cs="Times New Roman"/>
        </w:rPr>
      </w:pPr>
    </w:p>
    <w:p w:rsidR="0093096D" w:rsidRPr="00685AF7" w:rsidRDefault="0093096D" w:rsidP="00685AF7">
      <w:pPr>
        <w:tabs>
          <w:tab w:val="left" w:pos="709"/>
        </w:tabs>
        <w:spacing w:after="0" w:line="240" w:lineRule="auto"/>
        <w:ind w:left="426"/>
        <w:jc w:val="both"/>
        <w:rPr>
          <w:rFonts w:ascii="Times New Roman" w:hAnsi="Times New Roman" w:cs="Times New Roman"/>
        </w:rPr>
      </w:pPr>
      <w:r w:rsidRPr="00685AF7">
        <w:rPr>
          <w:rFonts w:ascii="Times New Roman" w:hAnsi="Times New Roman" w:cs="Times New Roman"/>
        </w:rPr>
        <w:t>La calle de acceso al proyecto</w:t>
      </w:r>
      <w:r w:rsidR="0083188B" w:rsidRPr="00685AF7">
        <w:rPr>
          <w:rFonts w:ascii="Times New Roman" w:hAnsi="Times New Roman" w:cs="Times New Roman"/>
        </w:rPr>
        <w:t xml:space="preserve"> solicitada en la modificación</w:t>
      </w:r>
      <w:r w:rsidRPr="00685AF7">
        <w:rPr>
          <w:rFonts w:ascii="Times New Roman" w:hAnsi="Times New Roman" w:cs="Times New Roman"/>
        </w:rPr>
        <w:t xml:space="preserve">, por encontrarse fuera </w:t>
      </w:r>
      <w:r w:rsidR="00327F6A" w:rsidRPr="00685AF7">
        <w:rPr>
          <w:rFonts w:ascii="Times New Roman" w:hAnsi="Times New Roman" w:cs="Times New Roman"/>
        </w:rPr>
        <w:t xml:space="preserve">de la línea  </w:t>
      </w:r>
      <w:r w:rsidR="0083188B" w:rsidRPr="00685AF7">
        <w:rPr>
          <w:rFonts w:ascii="Times New Roman" w:hAnsi="Times New Roman" w:cs="Times New Roman"/>
        </w:rPr>
        <w:t xml:space="preserve">base </w:t>
      </w:r>
      <w:r w:rsidR="00327F6A" w:rsidRPr="00685AF7">
        <w:rPr>
          <w:rFonts w:ascii="Times New Roman" w:hAnsi="Times New Roman" w:cs="Times New Roman"/>
        </w:rPr>
        <w:t xml:space="preserve">del Estudio de Impacto Ambiental </w:t>
      </w:r>
      <w:r w:rsidR="0083188B" w:rsidRPr="00685AF7">
        <w:rPr>
          <w:rFonts w:ascii="Times New Roman" w:hAnsi="Times New Roman" w:cs="Times New Roman"/>
        </w:rPr>
        <w:t xml:space="preserve">Categoría I, denominado </w:t>
      </w:r>
      <w:r w:rsidR="005B7CA1">
        <w:rPr>
          <w:rFonts w:ascii="Times New Roman" w:hAnsi="Times New Roman" w:cs="Times New Roman"/>
        </w:rPr>
        <w:t>“</w:t>
      </w:r>
      <w:r w:rsidR="0083188B" w:rsidRPr="005B7CA1">
        <w:rPr>
          <w:rFonts w:ascii="Times New Roman" w:hAnsi="Times New Roman" w:cs="Times New Roman"/>
          <w:b/>
        </w:rPr>
        <w:t>MOVIMIENTO DE TIERRA, NIVELACIÓN Y CALLES DE ACCESO</w:t>
      </w:r>
      <w:r w:rsidR="005B7CA1">
        <w:rPr>
          <w:rFonts w:ascii="Times New Roman" w:hAnsi="Times New Roman" w:cs="Times New Roman"/>
          <w:b/>
        </w:rPr>
        <w:t>”</w:t>
      </w:r>
      <w:r w:rsidR="0083188B" w:rsidRPr="005B7CA1">
        <w:rPr>
          <w:rFonts w:ascii="Times New Roman" w:hAnsi="Times New Roman" w:cs="Times New Roman"/>
          <w:b/>
        </w:rPr>
        <w:t>,</w:t>
      </w:r>
      <w:r w:rsidR="0083188B" w:rsidRPr="00685AF7">
        <w:rPr>
          <w:rFonts w:ascii="Times New Roman" w:hAnsi="Times New Roman" w:cs="Times New Roman"/>
        </w:rPr>
        <w:t xml:space="preserve"> promovido por la sociedad </w:t>
      </w:r>
      <w:r w:rsidR="0083188B" w:rsidRPr="005B7CA1">
        <w:rPr>
          <w:rFonts w:ascii="Times New Roman" w:hAnsi="Times New Roman" w:cs="Times New Roman"/>
          <w:b/>
        </w:rPr>
        <w:t>PROMOTORA BRJ, S.A</w:t>
      </w:r>
      <w:r w:rsidR="0083188B" w:rsidRPr="005B7CA1">
        <w:rPr>
          <w:rFonts w:ascii="Times New Roman" w:hAnsi="Times New Roman" w:cs="Times New Roman"/>
          <w:b/>
        </w:rPr>
        <w:t>.</w:t>
      </w:r>
      <w:r w:rsidRPr="005B7CA1">
        <w:rPr>
          <w:rFonts w:ascii="Times New Roman" w:hAnsi="Times New Roman" w:cs="Times New Roman"/>
          <w:b/>
        </w:rPr>
        <w:t>,</w:t>
      </w:r>
      <w:r w:rsidRPr="00685AF7">
        <w:rPr>
          <w:rFonts w:ascii="Times New Roman" w:hAnsi="Times New Roman" w:cs="Times New Roman"/>
        </w:rPr>
        <w:t xml:space="preserve"> no </w:t>
      </w:r>
      <w:r w:rsidR="00327F6A" w:rsidRPr="00685AF7">
        <w:rPr>
          <w:rFonts w:ascii="Times New Roman" w:hAnsi="Times New Roman" w:cs="Times New Roman"/>
        </w:rPr>
        <w:t>son válidas o aprobadas en la presente solicitud de modificación</w:t>
      </w:r>
      <w:r w:rsidRPr="00685AF7">
        <w:rPr>
          <w:rFonts w:ascii="Times New Roman" w:hAnsi="Times New Roman" w:cs="Times New Roman"/>
        </w:rPr>
        <w:t>.</w:t>
      </w:r>
    </w:p>
    <w:p w:rsidR="0093096D" w:rsidRPr="00685AF7" w:rsidRDefault="0093096D" w:rsidP="00685AF7">
      <w:pPr>
        <w:tabs>
          <w:tab w:val="left" w:pos="709"/>
        </w:tabs>
        <w:spacing w:after="0" w:line="240" w:lineRule="auto"/>
        <w:jc w:val="both"/>
        <w:rPr>
          <w:rFonts w:ascii="Times New Roman" w:hAnsi="Times New Roman" w:cs="Times New Roman"/>
        </w:rPr>
      </w:pPr>
    </w:p>
    <w:p w:rsidR="00922EAC" w:rsidRPr="00685AF7" w:rsidRDefault="00922EAC" w:rsidP="00685AF7">
      <w:pPr>
        <w:tabs>
          <w:tab w:val="left" w:pos="709"/>
        </w:tabs>
        <w:spacing w:after="0" w:line="240" w:lineRule="auto"/>
        <w:jc w:val="both"/>
        <w:rPr>
          <w:rFonts w:ascii="Times New Roman" w:hAnsi="Times New Roman" w:cs="Times New Roman"/>
        </w:rPr>
      </w:pPr>
      <w:r w:rsidRPr="00685AF7">
        <w:rPr>
          <w:rFonts w:ascii="Times New Roman" w:hAnsi="Times New Roman" w:cs="Times New Roman"/>
        </w:rPr>
        <w:t>Finalmente la solicitud de modificación contempla los mismos impactos ambientales identificados en el Estudio Ambiental aprobado, por lo cual no se proponen nuevas medidas de mitigación, prevención o compensación que las indicadas en el EsIA aprobado.</w:t>
      </w:r>
    </w:p>
    <w:p w:rsidR="00922EAC" w:rsidRPr="00887AF2" w:rsidRDefault="00922EAC" w:rsidP="00685AF7">
      <w:pPr>
        <w:tabs>
          <w:tab w:val="left" w:pos="709"/>
        </w:tabs>
        <w:spacing w:after="10" w:line="240" w:lineRule="auto"/>
        <w:contextualSpacing/>
        <w:jc w:val="both"/>
        <w:rPr>
          <w:rFonts w:ascii="Times New Roman" w:hAnsi="Times New Roman" w:cs="Times New Roman"/>
          <w:b/>
        </w:rPr>
      </w:pPr>
    </w:p>
    <w:p w:rsidR="00922EAC" w:rsidRPr="00887AF2" w:rsidRDefault="00922EAC" w:rsidP="00685AF7">
      <w:pPr>
        <w:numPr>
          <w:ilvl w:val="0"/>
          <w:numId w:val="5"/>
        </w:numPr>
        <w:tabs>
          <w:tab w:val="left" w:pos="709"/>
        </w:tabs>
        <w:autoSpaceDE w:val="0"/>
        <w:autoSpaceDN w:val="0"/>
        <w:adjustRightInd w:val="0"/>
        <w:spacing w:after="10" w:line="240" w:lineRule="auto"/>
        <w:contextualSpacing/>
        <w:jc w:val="both"/>
        <w:rPr>
          <w:rFonts w:ascii="Times New Roman" w:hAnsi="Times New Roman" w:cs="Times New Roman"/>
          <w:b/>
        </w:rPr>
      </w:pPr>
      <w:r w:rsidRPr="00887AF2">
        <w:rPr>
          <w:rFonts w:ascii="Times New Roman" w:hAnsi="Times New Roman" w:cs="Times New Roman"/>
          <w:b/>
        </w:rPr>
        <w:t>RECOMENDACIONES</w:t>
      </w:r>
    </w:p>
    <w:p w:rsidR="00922EAC" w:rsidRPr="00685AF7" w:rsidRDefault="00922EAC" w:rsidP="00685AF7">
      <w:pPr>
        <w:tabs>
          <w:tab w:val="left" w:pos="709"/>
        </w:tabs>
        <w:autoSpaceDE w:val="0"/>
        <w:autoSpaceDN w:val="0"/>
        <w:adjustRightInd w:val="0"/>
        <w:spacing w:after="10" w:line="240" w:lineRule="auto"/>
        <w:contextualSpacing/>
        <w:jc w:val="both"/>
        <w:rPr>
          <w:rFonts w:ascii="Times New Roman" w:hAnsi="Times New Roman" w:cs="Times New Roman"/>
        </w:rPr>
      </w:pPr>
    </w:p>
    <w:p w:rsidR="0083188B" w:rsidRPr="00685AF7" w:rsidRDefault="00922EAC" w:rsidP="00685AF7">
      <w:pPr>
        <w:tabs>
          <w:tab w:val="left" w:pos="709"/>
        </w:tabs>
        <w:spacing w:after="10" w:line="240" w:lineRule="auto"/>
        <w:contextualSpacing/>
        <w:jc w:val="both"/>
        <w:rPr>
          <w:rFonts w:ascii="Times New Roman" w:hAnsi="Times New Roman" w:cs="Times New Roman"/>
        </w:rPr>
      </w:pPr>
      <w:r w:rsidRPr="00685AF7">
        <w:rPr>
          <w:rFonts w:ascii="Times New Roman" w:hAnsi="Times New Roman" w:cs="Times New Roman"/>
        </w:rPr>
        <w:t xml:space="preserve">Este informe recomienda APROBAR </w:t>
      </w:r>
      <w:r w:rsidR="0083188B" w:rsidRPr="00685AF7">
        <w:rPr>
          <w:rFonts w:ascii="Times New Roman" w:hAnsi="Times New Roman" w:cs="Times New Roman"/>
        </w:rPr>
        <w:t xml:space="preserve">en parte </w:t>
      </w:r>
      <w:r w:rsidRPr="00685AF7">
        <w:rPr>
          <w:rFonts w:ascii="Times New Roman" w:hAnsi="Times New Roman" w:cs="Times New Roman"/>
        </w:rPr>
        <w:t xml:space="preserve">la solicitud de la modificación al Estudio de Impacto Ambiental Categoría I denominado </w:t>
      </w:r>
      <w:r w:rsidR="00887AF2">
        <w:rPr>
          <w:rFonts w:ascii="Times New Roman" w:hAnsi="Times New Roman" w:cs="Times New Roman"/>
        </w:rPr>
        <w:t>“</w:t>
      </w:r>
      <w:r w:rsidR="00752A0C" w:rsidRPr="00887AF2">
        <w:rPr>
          <w:rFonts w:ascii="Times New Roman" w:hAnsi="Times New Roman" w:cs="Times New Roman"/>
          <w:b/>
        </w:rPr>
        <w:t>MOVIMIENTO DE TIERRA, NIVELACIÓN Y CALLES DE ACCESO</w:t>
      </w:r>
      <w:r w:rsidR="00887AF2">
        <w:rPr>
          <w:rFonts w:ascii="Times New Roman" w:hAnsi="Times New Roman" w:cs="Times New Roman"/>
          <w:b/>
        </w:rPr>
        <w:t>”</w:t>
      </w:r>
      <w:r w:rsidR="0027590D" w:rsidRPr="00685AF7">
        <w:rPr>
          <w:rFonts w:ascii="Times New Roman" w:hAnsi="Times New Roman" w:cs="Times New Roman"/>
        </w:rPr>
        <w:t xml:space="preserve"> </w:t>
      </w:r>
      <w:r w:rsidR="000D0700" w:rsidRPr="00685AF7">
        <w:rPr>
          <w:rFonts w:ascii="Times New Roman" w:hAnsi="Times New Roman" w:cs="Times New Roman"/>
        </w:rPr>
        <w:t xml:space="preserve">promovido por la sociedad </w:t>
      </w:r>
      <w:r w:rsidR="00752A0C" w:rsidRPr="00887AF2">
        <w:rPr>
          <w:rFonts w:ascii="Times New Roman" w:hAnsi="Times New Roman" w:cs="Times New Roman"/>
          <w:b/>
        </w:rPr>
        <w:t>PROMOTORA BRJ, S.A</w:t>
      </w:r>
      <w:r w:rsidR="00752A0C" w:rsidRPr="00685AF7">
        <w:rPr>
          <w:rFonts w:ascii="Times New Roman" w:hAnsi="Times New Roman" w:cs="Times New Roman"/>
        </w:rPr>
        <w:t>.</w:t>
      </w:r>
      <w:r w:rsidR="003A2D0E" w:rsidRPr="00685AF7">
        <w:rPr>
          <w:rFonts w:ascii="Times New Roman" w:hAnsi="Times New Roman" w:cs="Times New Roman"/>
        </w:rPr>
        <w:t xml:space="preserve">, </w:t>
      </w:r>
      <w:r w:rsidR="00D5542D" w:rsidRPr="00685AF7">
        <w:rPr>
          <w:rFonts w:ascii="Times New Roman" w:hAnsi="Times New Roman" w:cs="Times New Roman"/>
        </w:rPr>
        <w:t xml:space="preserve">y mantener en todas sus partes, la </w:t>
      </w:r>
      <w:r w:rsidR="00E47FD1" w:rsidRPr="00685AF7">
        <w:rPr>
          <w:rFonts w:ascii="Times New Roman" w:hAnsi="Times New Roman" w:cs="Times New Roman"/>
        </w:rPr>
        <w:t xml:space="preserve">Resolución </w:t>
      </w:r>
      <w:r w:rsidR="00C95ACF" w:rsidRPr="00887AF2">
        <w:rPr>
          <w:rFonts w:ascii="Times New Roman" w:hAnsi="Times New Roman" w:cs="Times New Roman"/>
          <w:b/>
        </w:rPr>
        <w:t>DRPM - IA</w:t>
      </w:r>
      <w:r w:rsidR="00C95ACF" w:rsidRPr="00685AF7">
        <w:rPr>
          <w:rFonts w:ascii="Times New Roman" w:hAnsi="Times New Roman" w:cs="Times New Roman"/>
        </w:rPr>
        <w:t xml:space="preserve"> - 016-2019 con fecha de 5 de Febrero de 2019</w:t>
      </w:r>
      <w:r w:rsidR="00AF3636" w:rsidRPr="00685AF7">
        <w:rPr>
          <w:rFonts w:ascii="Times New Roman" w:hAnsi="Times New Roman" w:cs="Times New Roman"/>
        </w:rPr>
        <w:t>.</w:t>
      </w:r>
      <w:r w:rsidR="00D5542D" w:rsidRPr="00685AF7">
        <w:rPr>
          <w:rFonts w:ascii="Times New Roman" w:hAnsi="Times New Roman" w:cs="Times New Roman"/>
        </w:rPr>
        <w:t xml:space="preserve"> La solicitud </w:t>
      </w:r>
      <w:r w:rsidR="0083188B" w:rsidRPr="00887AF2">
        <w:rPr>
          <w:rFonts w:ascii="Times New Roman" w:hAnsi="Times New Roman" w:cs="Times New Roman"/>
          <w:b/>
        </w:rPr>
        <w:t xml:space="preserve">es procedente </w:t>
      </w:r>
      <w:r w:rsidR="00887AF2" w:rsidRPr="00887AF2">
        <w:rPr>
          <w:rFonts w:ascii="Times New Roman" w:hAnsi="Times New Roman" w:cs="Times New Roman"/>
          <w:b/>
        </w:rPr>
        <w:t xml:space="preserve">solamente </w:t>
      </w:r>
      <w:r w:rsidR="0083188B" w:rsidRPr="00887AF2">
        <w:rPr>
          <w:rFonts w:ascii="Times New Roman" w:hAnsi="Times New Roman" w:cs="Times New Roman"/>
          <w:b/>
        </w:rPr>
        <w:t>e</w:t>
      </w:r>
      <w:r w:rsidR="0083188B" w:rsidRPr="00887AF2">
        <w:rPr>
          <w:rFonts w:ascii="Times New Roman" w:hAnsi="Times New Roman" w:cs="Times New Roman"/>
          <w:b/>
        </w:rPr>
        <w:t>n lo que corresponde</w:t>
      </w:r>
      <w:r w:rsidR="0083188B" w:rsidRPr="00685AF7">
        <w:rPr>
          <w:rFonts w:ascii="Times New Roman" w:hAnsi="Times New Roman" w:cs="Times New Roman"/>
        </w:rPr>
        <w:t xml:space="preserve"> a la solicitud de: </w:t>
      </w:r>
    </w:p>
    <w:p w:rsidR="0083188B" w:rsidRPr="00685AF7" w:rsidRDefault="0083188B" w:rsidP="00685AF7">
      <w:pPr>
        <w:pStyle w:val="Default"/>
        <w:ind w:left="425"/>
        <w:jc w:val="both"/>
        <w:rPr>
          <w:rFonts w:ascii="Times New Roman" w:hAnsi="Times New Roman" w:cs="Times New Roman"/>
          <w:sz w:val="22"/>
          <w:szCs w:val="22"/>
        </w:rPr>
      </w:pPr>
      <w:r w:rsidRPr="00685AF7">
        <w:rPr>
          <w:rFonts w:ascii="Times New Roman" w:hAnsi="Times New Roman" w:cs="Times New Roman"/>
          <w:b/>
          <w:bCs/>
          <w:i/>
          <w:iCs/>
          <w:sz w:val="22"/>
          <w:szCs w:val="22"/>
        </w:rPr>
        <w:t xml:space="preserve">Reubicar la calle de acceso al proyecto y calles internas. </w:t>
      </w:r>
    </w:p>
    <w:p w:rsidR="0083188B" w:rsidRPr="00685AF7" w:rsidRDefault="0083188B" w:rsidP="00685AF7">
      <w:pPr>
        <w:pStyle w:val="Default"/>
        <w:ind w:left="425"/>
        <w:jc w:val="both"/>
        <w:rPr>
          <w:rFonts w:ascii="Times New Roman" w:hAnsi="Times New Roman" w:cs="Times New Roman"/>
          <w:i/>
          <w:iCs/>
          <w:sz w:val="22"/>
          <w:szCs w:val="22"/>
        </w:rPr>
      </w:pPr>
      <w:r w:rsidRPr="00685AF7">
        <w:rPr>
          <w:rFonts w:ascii="Times New Roman" w:hAnsi="Times New Roman" w:cs="Times New Roman"/>
          <w:i/>
          <w:iCs/>
          <w:sz w:val="22"/>
          <w:szCs w:val="22"/>
        </w:rPr>
        <w:t>Este punto de la solicitud de modificación, se basa en la necesidad de redistribuir las calles internas del Proyecto y reubicar la calle de acceso al Proyecto "Movimiento de tierra, Nivelación y calles de acceso", la cual estará ubicada dentro de una nueva finca colindante al Proyecto.</w:t>
      </w:r>
    </w:p>
    <w:p w:rsidR="0083188B" w:rsidRPr="00685AF7" w:rsidRDefault="0083188B" w:rsidP="00685AF7">
      <w:pPr>
        <w:autoSpaceDE w:val="0"/>
        <w:autoSpaceDN w:val="0"/>
        <w:adjustRightInd w:val="0"/>
        <w:spacing w:after="0" w:line="240" w:lineRule="auto"/>
        <w:ind w:left="425"/>
        <w:jc w:val="both"/>
        <w:rPr>
          <w:rFonts w:ascii="Times New Roman" w:hAnsi="Times New Roman" w:cs="Times New Roman"/>
        </w:rPr>
      </w:pPr>
    </w:p>
    <w:p w:rsidR="0083188B" w:rsidRPr="00685AF7" w:rsidRDefault="0083188B" w:rsidP="00685AF7">
      <w:pPr>
        <w:autoSpaceDE w:val="0"/>
        <w:autoSpaceDN w:val="0"/>
        <w:adjustRightInd w:val="0"/>
        <w:spacing w:after="0" w:line="240" w:lineRule="auto"/>
        <w:ind w:left="425"/>
        <w:jc w:val="both"/>
        <w:rPr>
          <w:rFonts w:ascii="Times New Roman" w:hAnsi="Times New Roman" w:cs="Times New Roman"/>
        </w:rPr>
      </w:pPr>
      <w:r w:rsidRPr="00685AF7">
        <w:rPr>
          <w:rFonts w:ascii="Times New Roman" w:hAnsi="Times New Roman" w:cs="Times New Roman"/>
        </w:rPr>
        <w:lastRenderedPageBreak/>
        <w:t xml:space="preserve">La distribución de las calles internas en el proyecto aprobado están conformadas por tres (3) calles principales: Avenida Principal, Calle A y en intersección con las mismas Calle 1ra; 4 calles secundarias (Calles 2da) y sección de Calle de Acceso </w:t>
      </w:r>
    </w:p>
    <w:p w:rsidR="0083188B" w:rsidRPr="00685AF7" w:rsidRDefault="0083188B" w:rsidP="00685AF7">
      <w:pPr>
        <w:shd w:val="clear" w:color="auto" w:fill="FFFFFF"/>
        <w:tabs>
          <w:tab w:val="left" w:pos="709"/>
        </w:tabs>
        <w:spacing w:after="10" w:line="240" w:lineRule="auto"/>
        <w:ind w:left="425"/>
        <w:contextualSpacing/>
        <w:jc w:val="both"/>
        <w:rPr>
          <w:rFonts w:ascii="Times New Roman" w:hAnsi="Times New Roman" w:cs="Times New Roman"/>
          <w:highlight w:val="yellow"/>
        </w:rPr>
      </w:pPr>
      <w:r w:rsidRPr="00685AF7">
        <w:rPr>
          <w:rFonts w:ascii="Times New Roman" w:hAnsi="Times New Roman" w:cs="Times New Roman"/>
        </w:rPr>
        <w:t>Se mantendrían las calles principales (Avenida Principal, Calle A y en intersección con las mismas Calle 1ra) y se redistribuirían las calles secundarias, añadiendo 2 calles adicionales, quedando 6 calles secundarias en total de la siguiente manera: Calle 2da, Calle 3ra, Calle 4ta, Calle 5ta, Calle 6ta y en intersección con la Avenida principal y Calle A, Calle 7ta.</w:t>
      </w:r>
    </w:p>
    <w:p w:rsidR="0083188B" w:rsidRPr="00685AF7" w:rsidRDefault="0083188B" w:rsidP="00685AF7">
      <w:pPr>
        <w:pStyle w:val="Default"/>
        <w:ind w:left="425"/>
        <w:jc w:val="both"/>
        <w:rPr>
          <w:rFonts w:ascii="Times New Roman" w:hAnsi="Times New Roman" w:cs="Times New Roman"/>
          <w:b/>
          <w:bCs/>
          <w:i/>
          <w:iCs/>
          <w:sz w:val="22"/>
          <w:szCs w:val="22"/>
        </w:rPr>
      </w:pPr>
    </w:p>
    <w:p w:rsidR="0083188B" w:rsidRPr="00685AF7" w:rsidRDefault="0083188B" w:rsidP="00685AF7">
      <w:pPr>
        <w:tabs>
          <w:tab w:val="left" w:pos="709"/>
        </w:tabs>
        <w:spacing w:after="10" w:line="240" w:lineRule="auto"/>
        <w:contextualSpacing/>
        <w:jc w:val="both"/>
        <w:rPr>
          <w:rFonts w:ascii="Times New Roman" w:hAnsi="Times New Roman" w:cs="Times New Roman"/>
        </w:rPr>
      </w:pPr>
      <w:r w:rsidRPr="00685AF7">
        <w:rPr>
          <w:rFonts w:ascii="Times New Roman" w:hAnsi="Times New Roman" w:cs="Times New Roman"/>
        </w:rPr>
        <w:t xml:space="preserve">Sin embargo en la solicitud de la modificación a la Resolución </w:t>
      </w:r>
      <w:r w:rsidRPr="009F2E64">
        <w:rPr>
          <w:rFonts w:ascii="Times New Roman" w:hAnsi="Times New Roman" w:cs="Times New Roman"/>
          <w:b/>
        </w:rPr>
        <w:t>DRPM - IA</w:t>
      </w:r>
      <w:r w:rsidRPr="00685AF7">
        <w:rPr>
          <w:rFonts w:ascii="Times New Roman" w:hAnsi="Times New Roman" w:cs="Times New Roman"/>
        </w:rPr>
        <w:t xml:space="preserve"> - 016-2019 con fecha de 5 de Febrero de 2019, aprobó el Estudio de Impacto Ambiental Categoría I, denominado </w:t>
      </w:r>
      <w:r w:rsidR="009F2E64">
        <w:rPr>
          <w:rFonts w:ascii="Times New Roman" w:hAnsi="Times New Roman" w:cs="Times New Roman"/>
        </w:rPr>
        <w:t>“</w:t>
      </w:r>
      <w:r w:rsidRPr="009F2E64">
        <w:rPr>
          <w:rFonts w:ascii="Times New Roman" w:hAnsi="Times New Roman" w:cs="Times New Roman"/>
          <w:b/>
        </w:rPr>
        <w:t>MOVIMIENTO DE TIERRA, NIVELACIÓN Y CALLES DE ACCESO</w:t>
      </w:r>
      <w:r w:rsidR="009F2E64">
        <w:rPr>
          <w:rFonts w:ascii="Times New Roman" w:hAnsi="Times New Roman" w:cs="Times New Roman"/>
          <w:b/>
        </w:rPr>
        <w:t>”</w:t>
      </w:r>
      <w:r w:rsidRPr="00685AF7">
        <w:rPr>
          <w:rFonts w:ascii="Times New Roman" w:hAnsi="Times New Roman" w:cs="Times New Roman"/>
        </w:rPr>
        <w:t xml:space="preserve">, promovido por la sociedad </w:t>
      </w:r>
      <w:r w:rsidRPr="009F2E64">
        <w:rPr>
          <w:rFonts w:ascii="Times New Roman" w:hAnsi="Times New Roman" w:cs="Times New Roman"/>
          <w:b/>
        </w:rPr>
        <w:t>PROMOTORA BRJ, S.A</w:t>
      </w:r>
      <w:r w:rsidRPr="00685AF7">
        <w:rPr>
          <w:rFonts w:ascii="Times New Roman" w:hAnsi="Times New Roman" w:cs="Times New Roman"/>
        </w:rPr>
        <w:t xml:space="preserve">., </w:t>
      </w:r>
      <w:r w:rsidRPr="009F2E64">
        <w:rPr>
          <w:rFonts w:ascii="Times New Roman" w:hAnsi="Times New Roman" w:cs="Times New Roman"/>
          <w:b/>
        </w:rPr>
        <w:t>no es procedente, en lo referente a:</w:t>
      </w:r>
      <w:r w:rsidRPr="00685AF7">
        <w:rPr>
          <w:rFonts w:ascii="Times New Roman" w:hAnsi="Times New Roman" w:cs="Times New Roman"/>
        </w:rPr>
        <w:t xml:space="preserve"> </w:t>
      </w:r>
    </w:p>
    <w:p w:rsidR="0083188B" w:rsidRPr="00685AF7" w:rsidRDefault="0083188B" w:rsidP="00685AF7">
      <w:pPr>
        <w:pStyle w:val="Default"/>
        <w:jc w:val="both"/>
        <w:rPr>
          <w:rFonts w:ascii="Times New Roman" w:hAnsi="Times New Roman" w:cs="Times New Roman"/>
          <w:sz w:val="22"/>
          <w:szCs w:val="22"/>
        </w:rPr>
      </w:pPr>
    </w:p>
    <w:p w:rsidR="0083188B" w:rsidRPr="00685AF7" w:rsidRDefault="0083188B" w:rsidP="00685AF7">
      <w:pPr>
        <w:tabs>
          <w:tab w:val="left" w:pos="426"/>
        </w:tabs>
        <w:spacing w:after="10" w:line="240" w:lineRule="auto"/>
        <w:ind w:left="426"/>
        <w:contextualSpacing/>
        <w:jc w:val="both"/>
        <w:rPr>
          <w:rFonts w:ascii="Times New Roman" w:hAnsi="Times New Roman" w:cs="Times New Roman"/>
        </w:rPr>
      </w:pPr>
      <w:r w:rsidRPr="00685AF7">
        <w:rPr>
          <w:rFonts w:ascii="Times New Roman" w:hAnsi="Times New Roman" w:cs="Times New Roman"/>
          <w:b/>
        </w:rPr>
        <w:t>Incorporación de nueva finca para reubicación de calle de acceso al Proyecto</w:t>
      </w:r>
      <w:r w:rsidRPr="00685AF7">
        <w:rPr>
          <w:rFonts w:ascii="Times New Roman" w:hAnsi="Times New Roman" w:cs="Times New Roman"/>
        </w:rPr>
        <w:t xml:space="preserve">. Para hacer posible la reubicación de la calle de acceso al Proyecto, sin afectar a los residentes colindantes, fue necesario adquirir por parte del promotor (Contrato de cesión Derecho Posesorio) parte de una finca colindante al proyecto (454,989 m2), la cual corresponde a una segregación del predio Nº 06111, y se encuentra inscrita mediante Derecho posesorio a favor de la Señora </w:t>
      </w:r>
      <w:r w:rsidRPr="009F2E64">
        <w:rPr>
          <w:rFonts w:ascii="Times New Roman" w:hAnsi="Times New Roman" w:cs="Times New Roman"/>
          <w:b/>
        </w:rPr>
        <w:t>FELICIDAD DOMINGUEZ DE GUERRERO</w:t>
      </w:r>
      <w:r w:rsidRPr="00685AF7">
        <w:rPr>
          <w:rFonts w:ascii="Times New Roman" w:hAnsi="Times New Roman" w:cs="Times New Roman"/>
        </w:rPr>
        <w:t>, con cédula 7-83-945.</w:t>
      </w:r>
    </w:p>
    <w:p w:rsidR="0083188B" w:rsidRPr="00685AF7" w:rsidRDefault="0083188B" w:rsidP="00685AF7">
      <w:pPr>
        <w:tabs>
          <w:tab w:val="left" w:pos="709"/>
        </w:tabs>
        <w:spacing w:after="10" w:line="240" w:lineRule="auto"/>
        <w:contextualSpacing/>
        <w:jc w:val="both"/>
        <w:rPr>
          <w:rFonts w:ascii="Times New Roman" w:hAnsi="Times New Roman" w:cs="Times New Roman"/>
        </w:rPr>
      </w:pPr>
    </w:p>
    <w:p w:rsidR="0083188B" w:rsidRPr="00685AF7" w:rsidRDefault="0083188B" w:rsidP="00685AF7">
      <w:pPr>
        <w:tabs>
          <w:tab w:val="left" w:pos="709"/>
        </w:tabs>
        <w:spacing w:after="0" w:line="240" w:lineRule="auto"/>
        <w:ind w:left="426"/>
        <w:jc w:val="both"/>
        <w:rPr>
          <w:rFonts w:ascii="Times New Roman" w:hAnsi="Times New Roman" w:cs="Times New Roman"/>
        </w:rPr>
      </w:pPr>
      <w:r w:rsidRPr="00685AF7">
        <w:rPr>
          <w:rFonts w:ascii="Times New Roman" w:hAnsi="Times New Roman" w:cs="Times New Roman"/>
        </w:rPr>
        <w:t xml:space="preserve">La calle de acceso al proyecto solicitada en la modificación, por encontrarse fuera de la línea  base del Estudio de Impacto Ambiental Categoría I, denominado </w:t>
      </w:r>
      <w:r w:rsidR="009F2E64">
        <w:rPr>
          <w:rFonts w:ascii="Times New Roman" w:hAnsi="Times New Roman" w:cs="Times New Roman"/>
        </w:rPr>
        <w:t>“</w:t>
      </w:r>
      <w:r w:rsidRPr="009F2E64">
        <w:rPr>
          <w:rFonts w:ascii="Times New Roman" w:hAnsi="Times New Roman" w:cs="Times New Roman"/>
          <w:b/>
        </w:rPr>
        <w:t>MOVIMIENTO DE TIERRA, NIVELACIÓN Y CALLES DE ACCESO</w:t>
      </w:r>
      <w:r w:rsidR="009F2E64">
        <w:rPr>
          <w:rFonts w:ascii="Times New Roman" w:hAnsi="Times New Roman" w:cs="Times New Roman"/>
          <w:b/>
        </w:rPr>
        <w:t>”</w:t>
      </w:r>
      <w:r w:rsidRPr="00685AF7">
        <w:rPr>
          <w:rFonts w:ascii="Times New Roman" w:hAnsi="Times New Roman" w:cs="Times New Roman"/>
        </w:rPr>
        <w:t xml:space="preserve">, promovido por la sociedad </w:t>
      </w:r>
      <w:r w:rsidRPr="009F2E64">
        <w:rPr>
          <w:rFonts w:ascii="Times New Roman" w:hAnsi="Times New Roman" w:cs="Times New Roman"/>
          <w:b/>
        </w:rPr>
        <w:t>PROMOTORA BRJ, S.A</w:t>
      </w:r>
      <w:r w:rsidRPr="00685AF7">
        <w:rPr>
          <w:rFonts w:ascii="Times New Roman" w:hAnsi="Times New Roman" w:cs="Times New Roman"/>
        </w:rPr>
        <w:t>., no son válidas o aprobadas en la presente solicitud de modificación.</w:t>
      </w:r>
    </w:p>
    <w:p w:rsidR="0083188B" w:rsidRPr="00685AF7" w:rsidRDefault="0083188B" w:rsidP="00685AF7">
      <w:pPr>
        <w:pStyle w:val="Default"/>
        <w:ind w:left="425"/>
        <w:jc w:val="both"/>
        <w:rPr>
          <w:rFonts w:ascii="Times New Roman" w:hAnsi="Times New Roman" w:cs="Times New Roman"/>
          <w:b/>
          <w:bCs/>
          <w:i/>
          <w:iCs/>
          <w:sz w:val="22"/>
          <w:szCs w:val="22"/>
        </w:rPr>
      </w:pPr>
    </w:p>
    <w:p w:rsidR="00AF3636" w:rsidRPr="00685AF7" w:rsidRDefault="00AF3636" w:rsidP="00685AF7">
      <w:pPr>
        <w:tabs>
          <w:tab w:val="left" w:pos="709"/>
        </w:tabs>
        <w:spacing w:after="10" w:line="240" w:lineRule="auto"/>
        <w:contextualSpacing/>
        <w:jc w:val="both"/>
        <w:rPr>
          <w:rFonts w:ascii="Times New Roman" w:hAnsi="Times New Roman" w:cs="Times New Roman"/>
          <w:highlight w:val="yellow"/>
        </w:rPr>
      </w:pPr>
    </w:p>
    <w:p w:rsidR="00024124" w:rsidRPr="00685AF7" w:rsidRDefault="00024124" w:rsidP="00685AF7">
      <w:pPr>
        <w:tabs>
          <w:tab w:val="left" w:pos="90"/>
          <w:tab w:val="left" w:pos="709"/>
          <w:tab w:val="center" w:pos="4419"/>
          <w:tab w:val="right" w:pos="8838"/>
        </w:tabs>
        <w:spacing w:after="10" w:line="240" w:lineRule="auto"/>
        <w:contextualSpacing/>
        <w:rPr>
          <w:rFonts w:ascii="Times New Roman" w:hAnsi="Times New Roman" w:cs="Times New Roman"/>
          <w:highlight w:val="yellow"/>
        </w:rPr>
      </w:pPr>
    </w:p>
    <w:p w:rsidR="00922EAC" w:rsidRPr="00685AF7" w:rsidRDefault="00922EAC" w:rsidP="00685AF7">
      <w:pPr>
        <w:tabs>
          <w:tab w:val="left" w:pos="90"/>
          <w:tab w:val="left" w:pos="709"/>
          <w:tab w:val="center" w:pos="4419"/>
          <w:tab w:val="right" w:pos="8838"/>
        </w:tabs>
        <w:spacing w:after="10" w:line="240" w:lineRule="auto"/>
        <w:contextualSpacing/>
        <w:rPr>
          <w:rFonts w:ascii="Times New Roman" w:hAnsi="Times New Roman" w:cs="Times New Roman"/>
        </w:rPr>
      </w:pPr>
      <w:r w:rsidRPr="00685AF7">
        <w:rPr>
          <w:rFonts w:ascii="Times New Roman" w:hAnsi="Times New Roman" w:cs="Times New Roman"/>
          <w:highlight w:val="yellow"/>
        </w:rPr>
        <mc:AlternateContent>
          <mc:Choice Requires="wps">
            <w:drawing>
              <wp:anchor distT="0" distB="0" distL="114300" distR="114300" simplePos="0" relativeHeight="251659264" behindDoc="0" locked="0" layoutInCell="1" allowOverlap="1" wp14:anchorId="5B5E477C" wp14:editId="4AE948A5">
                <wp:simplePos x="0" y="0"/>
                <wp:positionH relativeFrom="column">
                  <wp:posOffset>3043555</wp:posOffset>
                </wp:positionH>
                <wp:positionV relativeFrom="paragraph">
                  <wp:posOffset>140335</wp:posOffset>
                </wp:positionV>
                <wp:extent cx="2804795" cy="96774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EAC" w:rsidRPr="0097715C" w:rsidRDefault="00922EAC" w:rsidP="00922EAC">
                            <w:pPr>
                              <w:jc w:val="center"/>
                              <w:rPr>
                                <w:rFonts w:eastAsia="MS Mincho"/>
                                <w:caps/>
                                <w:color w:val="000000"/>
                              </w:rPr>
                            </w:pPr>
                            <w:r w:rsidRPr="0097715C">
                              <w:rPr>
                                <w:rFonts w:eastAsia="MS Mincho"/>
                                <w:caps/>
                                <w:color w:val="000000"/>
                              </w:rPr>
                              <w:t>________________________</w:t>
                            </w:r>
                          </w:p>
                          <w:p w:rsidR="00922EAC" w:rsidRPr="000D0700" w:rsidRDefault="0027590D" w:rsidP="0027590D">
                            <w:pPr>
                              <w:spacing w:after="0" w:line="240" w:lineRule="auto"/>
                              <w:jc w:val="center"/>
                              <w:rPr>
                                <w:rFonts w:ascii="Times New Roman" w:eastAsia="MS Mincho" w:hAnsi="Times New Roman" w:cs="Times New Roman"/>
                              </w:rPr>
                            </w:pPr>
                            <w:r>
                              <w:rPr>
                                <w:rFonts w:ascii="Times New Roman" w:eastAsia="MS Mincho" w:hAnsi="Times New Roman" w:cs="Times New Roman"/>
                                <w:b/>
                                <w:caps/>
                                <w:color w:val="000000"/>
                              </w:rPr>
                              <w:t>MAYSIRIS MENCHACA</w:t>
                            </w:r>
                            <w:r w:rsidR="00922EAC" w:rsidRPr="000D0700">
                              <w:rPr>
                                <w:rFonts w:ascii="Times New Roman" w:eastAsia="MS Mincho" w:hAnsi="Times New Roman" w:cs="Times New Roman"/>
                                <w:b/>
                                <w:caps/>
                                <w:color w:val="000000"/>
                              </w:rPr>
                              <w:t xml:space="preserve"> </w:t>
                            </w:r>
                          </w:p>
                          <w:p w:rsidR="00922EAC" w:rsidRPr="000D0700" w:rsidRDefault="00922EAC" w:rsidP="0027590D">
                            <w:pPr>
                              <w:spacing w:after="0" w:line="240" w:lineRule="auto"/>
                              <w:jc w:val="center"/>
                              <w:rPr>
                                <w:rFonts w:ascii="Times New Roman" w:eastAsia="MS Mincho" w:hAnsi="Times New Roman" w:cs="Times New Roman"/>
                              </w:rPr>
                            </w:pPr>
                            <w:r w:rsidRPr="000D0700">
                              <w:rPr>
                                <w:rFonts w:ascii="Times New Roman" w:eastAsia="MS Mincho" w:hAnsi="Times New Roman" w:cs="Times New Roman"/>
                              </w:rPr>
                              <w:t>Jef</w:t>
                            </w:r>
                            <w:r w:rsidR="0027590D">
                              <w:rPr>
                                <w:rFonts w:ascii="Times New Roman" w:eastAsia="MS Mincho" w:hAnsi="Times New Roman" w:cs="Times New Roman"/>
                              </w:rPr>
                              <w:t>a</w:t>
                            </w:r>
                            <w:r w:rsidRPr="000D0700">
                              <w:rPr>
                                <w:rFonts w:ascii="Times New Roman" w:eastAsia="MS Mincho" w:hAnsi="Times New Roman" w:cs="Times New Roman"/>
                              </w:rPr>
                              <w:t xml:space="preserve"> de la Sección de Evaluación</w:t>
                            </w:r>
                          </w:p>
                          <w:p w:rsidR="00922EAC" w:rsidRPr="000D0700" w:rsidRDefault="0055161C" w:rsidP="0027590D">
                            <w:pPr>
                              <w:spacing w:after="0" w:line="240" w:lineRule="auto"/>
                              <w:jc w:val="center"/>
                              <w:rPr>
                                <w:rFonts w:ascii="Times New Roman" w:eastAsia="MS Mincho" w:hAnsi="Times New Roman" w:cs="Times New Roman"/>
                              </w:rPr>
                            </w:pPr>
                            <w:proofErr w:type="gramStart"/>
                            <w:r>
                              <w:rPr>
                                <w:rFonts w:ascii="Times New Roman" w:eastAsia="MS Mincho" w:hAnsi="Times New Roman" w:cs="Times New Roman"/>
                              </w:rPr>
                              <w:t>de</w:t>
                            </w:r>
                            <w:proofErr w:type="gramEnd"/>
                            <w:r>
                              <w:rPr>
                                <w:rFonts w:ascii="Times New Roman" w:eastAsia="MS Mincho" w:hAnsi="Times New Roman" w:cs="Times New Roman"/>
                              </w:rPr>
                              <w:t xml:space="preserve"> Impacto Ambiental.</w:t>
                            </w:r>
                          </w:p>
                          <w:p w:rsidR="00922EAC" w:rsidRDefault="00922EAC" w:rsidP="00922EA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39.65pt;margin-top:11.05pt;width:220.85pt;height:76.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" stroked="f">
                <v:textbox style="mso-fit-shape-to-text:t">
                  <w:txbxContent>
                    <w:p w:rsidR="00922EAC" w:rsidRPr="0097715C" w:rsidRDefault="00922EAC" w:rsidP="00922EAC">
                      <w:pPr>
                        <w:jc w:val="center"/>
                        <w:rPr>
                          <w:rFonts w:eastAsia="MS Mincho"/>
                          <w:caps/>
                          <w:color w:val="000000"/>
                        </w:rPr>
                      </w:pPr>
                      <w:r w:rsidRPr="0097715C">
                        <w:rPr>
                          <w:rFonts w:eastAsia="MS Mincho"/>
                          <w:caps/>
                          <w:color w:val="000000"/>
                        </w:rPr>
                        <w:t>________________________</w:t>
                      </w:r>
                    </w:p>
                    <w:p w:rsidR="00922EAC" w:rsidRPr="000D0700" w:rsidRDefault="0027590D" w:rsidP="0027590D">
                      <w:pPr>
                        <w:spacing w:after="0" w:line="240" w:lineRule="auto"/>
                        <w:jc w:val="center"/>
                        <w:rPr>
                          <w:rFonts w:ascii="Times New Roman" w:eastAsia="MS Mincho" w:hAnsi="Times New Roman" w:cs="Times New Roman"/>
                        </w:rPr>
                      </w:pPr>
                      <w:r>
                        <w:rPr>
                          <w:rFonts w:ascii="Times New Roman" w:eastAsia="MS Mincho" w:hAnsi="Times New Roman" w:cs="Times New Roman"/>
                          <w:b/>
                          <w:caps/>
                          <w:color w:val="000000"/>
                        </w:rPr>
                        <w:t>MAYSIRIS MENCHACA</w:t>
                      </w:r>
                      <w:r w:rsidR="00922EAC" w:rsidRPr="000D0700">
                        <w:rPr>
                          <w:rFonts w:ascii="Times New Roman" w:eastAsia="MS Mincho" w:hAnsi="Times New Roman" w:cs="Times New Roman"/>
                          <w:b/>
                          <w:caps/>
                          <w:color w:val="000000"/>
                        </w:rPr>
                        <w:t xml:space="preserve"> </w:t>
                      </w:r>
                    </w:p>
                    <w:p w:rsidR="00922EAC" w:rsidRPr="000D0700" w:rsidRDefault="00922EAC" w:rsidP="0027590D">
                      <w:pPr>
                        <w:spacing w:after="0" w:line="240" w:lineRule="auto"/>
                        <w:jc w:val="center"/>
                        <w:rPr>
                          <w:rFonts w:ascii="Times New Roman" w:eastAsia="MS Mincho" w:hAnsi="Times New Roman" w:cs="Times New Roman"/>
                        </w:rPr>
                      </w:pPr>
                      <w:r w:rsidRPr="000D0700">
                        <w:rPr>
                          <w:rFonts w:ascii="Times New Roman" w:eastAsia="MS Mincho" w:hAnsi="Times New Roman" w:cs="Times New Roman"/>
                        </w:rPr>
                        <w:t>Jef</w:t>
                      </w:r>
                      <w:r w:rsidR="0027590D">
                        <w:rPr>
                          <w:rFonts w:ascii="Times New Roman" w:eastAsia="MS Mincho" w:hAnsi="Times New Roman" w:cs="Times New Roman"/>
                        </w:rPr>
                        <w:t>a</w:t>
                      </w:r>
                      <w:r w:rsidRPr="000D0700">
                        <w:rPr>
                          <w:rFonts w:ascii="Times New Roman" w:eastAsia="MS Mincho" w:hAnsi="Times New Roman" w:cs="Times New Roman"/>
                        </w:rPr>
                        <w:t xml:space="preserve"> de la Sección de Evaluación</w:t>
                      </w:r>
                    </w:p>
                    <w:p w:rsidR="00922EAC" w:rsidRPr="000D0700" w:rsidRDefault="0055161C" w:rsidP="0027590D">
                      <w:pPr>
                        <w:spacing w:after="0" w:line="240" w:lineRule="auto"/>
                        <w:jc w:val="center"/>
                        <w:rPr>
                          <w:rFonts w:ascii="Times New Roman" w:eastAsia="MS Mincho" w:hAnsi="Times New Roman" w:cs="Times New Roman"/>
                        </w:rPr>
                      </w:pPr>
                      <w:proofErr w:type="gramStart"/>
                      <w:r>
                        <w:rPr>
                          <w:rFonts w:ascii="Times New Roman" w:eastAsia="MS Mincho" w:hAnsi="Times New Roman" w:cs="Times New Roman"/>
                        </w:rPr>
                        <w:t>de</w:t>
                      </w:r>
                      <w:proofErr w:type="gramEnd"/>
                      <w:r>
                        <w:rPr>
                          <w:rFonts w:ascii="Times New Roman" w:eastAsia="MS Mincho" w:hAnsi="Times New Roman" w:cs="Times New Roman"/>
                        </w:rPr>
                        <w:t xml:space="preserve"> Impacto Ambiental.</w:t>
                      </w:r>
                    </w:p>
                    <w:p w:rsidR="00922EAC" w:rsidRDefault="00922EAC" w:rsidP="00922EAC"/>
                  </w:txbxContent>
                </v:textbox>
              </v:shape>
            </w:pict>
          </mc:Fallback>
        </mc:AlternateContent>
      </w:r>
      <w:r w:rsidRPr="00685AF7">
        <w:rPr>
          <w:rFonts w:ascii="Times New Roman" w:hAnsi="Times New Roman" w:cs="Times New Roman"/>
          <w:highlight w:val="yellow"/>
        </w:rPr>
        <mc:AlternateContent>
          <mc:Choice Requires="wps">
            <w:drawing>
              <wp:anchor distT="0" distB="0" distL="114300" distR="114300" simplePos="0" relativeHeight="251660288" behindDoc="0" locked="0" layoutInCell="1" allowOverlap="1" wp14:anchorId="7294D1A8" wp14:editId="523C1390">
                <wp:simplePos x="0" y="0"/>
                <wp:positionH relativeFrom="column">
                  <wp:posOffset>-205740</wp:posOffset>
                </wp:positionH>
                <wp:positionV relativeFrom="paragraph">
                  <wp:posOffset>140335</wp:posOffset>
                </wp:positionV>
                <wp:extent cx="2546985" cy="617220"/>
                <wp:effectExtent l="1905" t="0" r="381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EAC" w:rsidRPr="000D0700" w:rsidRDefault="00922EAC" w:rsidP="00922EAC">
                            <w:pPr>
                              <w:jc w:val="center"/>
                              <w:rPr>
                                <w:rFonts w:ascii="Times New Roman" w:eastAsia="MS Mincho" w:hAnsi="Times New Roman" w:cs="Times New Roman"/>
                                <w:b/>
                                <w:caps/>
                                <w:color w:val="000000"/>
                              </w:rPr>
                            </w:pPr>
                            <w:r w:rsidRPr="000D0700">
                              <w:rPr>
                                <w:rFonts w:ascii="Times New Roman" w:eastAsia="MS Mincho" w:hAnsi="Times New Roman" w:cs="Times New Roman"/>
                                <w:b/>
                                <w:caps/>
                                <w:color w:val="000000"/>
                              </w:rPr>
                              <w:t>__________________________</w:t>
                            </w:r>
                          </w:p>
                          <w:p w:rsidR="00922EAC" w:rsidRPr="000D0700" w:rsidRDefault="0027590D" w:rsidP="0027590D">
                            <w:pPr>
                              <w:spacing w:after="0" w:line="240" w:lineRule="auto"/>
                              <w:jc w:val="center"/>
                              <w:rPr>
                                <w:rFonts w:ascii="Times New Roman" w:eastAsia="MS Mincho" w:hAnsi="Times New Roman" w:cs="Times New Roman"/>
                                <w:b/>
                                <w:caps/>
                                <w:color w:val="000000"/>
                              </w:rPr>
                            </w:pPr>
                            <w:r>
                              <w:rPr>
                                <w:rFonts w:ascii="Times New Roman" w:eastAsia="MS Mincho" w:hAnsi="Times New Roman" w:cs="Times New Roman"/>
                                <w:b/>
                                <w:caps/>
                                <w:color w:val="000000"/>
                              </w:rPr>
                              <w:t>VÍCTOR GUERRRA A.</w:t>
                            </w:r>
                            <w:r w:rsidR="00922EAC" w:rsidRPr="000D0700">
                              <w:rPr>
                                <w:rFonts w:ascii="Times New Roman" w:eastAsia="MS Mincho" w:hAnsi="Times New Roman" w:cs="Times New Roman"/>
                                <w:b/>
                                <w:caps/>
                                <w:color w:val="000000"/>
                              </w:rPr>
                              <w:t xml:space="preserve"> </w:t>
                            </w:r>
                          </w:p>
                          <w:p w:rsidR="00922EAC" w:rsidRPr="000D0700" w:rsidRDefault="00922EAC" w:rsidP="0027590D">
                            <w:pPr>
                              <w:spacing w:after="0" w:line="240" w:lineRule="auto"/>
                              <w:jc w:val="center"/>
                              <w:rPr>
                                <w:rFonts w:ascii="Times New Roman" w:hAnsi="Times New Roman" w:cs="Times New Roman"/>
                              </w:rPr>
                            </w:pPr>
                            <w:r w:rsidRPr="000D0700">
                              <w:rPr>
                                <w:rFonts w:ascii="Times New Roman" w:eastAsia="MS Mincho" w:hAnsi="Times New Roman" w:cs="Times New Roman"/>
                              </w:rPr>
                              <w:t>Técnico  Evaluador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1" o:spid="_x0000_s1027" type="#_x0000_t202" style="position:absolute;margin-left:-16.2pt;margin-top:11.05pt;width:200.55pt;height:48.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" stroked="f">
                <v:textbox style="mso-fit-shape-to-text:t">
                  <w:txbxContent>
                    <w:p w:rsidR="00922EAC" w:rsidRPr="000D0700" w:rsidRDefault="00922EAC" w:rsidP="00922EAC">
                      <w:pPr>
                        <w:jc w:val="center"/>
                        <w:rPr>
                          <w:rFonts w:ascii="Times New Roman" w:eastAsia="MS Mincho" w:hAnsi="Times New Roman" w:cs="Times New Roman"/>
                          <w:b/>
                          <w:caps/>
                          <w:color w:val="000000"/>
                        </w:rPr>
                      </w:pPr>
                      <w:r w:rsidRPr="000D0700">
                        <w:rPr>
                          <w:rFonts w:ascii="Times New Roman" w:eastAsia="MS Mincho" w:hAnsi="Times New Roman" w:cs="Times New Roman"/>
                          <w:b/>
                          <w:caps/>
                          <w:color w:val="000000"/>
                        </w:rPr>
                        <w:t>__________________________</w:t>
                      </w:r>
                    </w:p>
                    <w:p w:rsidR="00922EAC" w:rsidRPr="000D0700" w:rsidRDefault="0027590D" w:rsidP="0027590D">
                      <w:pPr>
                        <w:spacing w:after="0" w:line="240" w:lineRule="auto"/>
                        <w:jc w:val="center"/>
                        <w:rPr>
                          <w:rFonts w:ascii="Times New Roman" w:eastAsia="MS Mincho" w:hAnsi="Times New Roman" w:cs="Times New Roman"/>
                          <w:b/>
                          <w:caps/>
                          <w:color w:val="000000"/>
                        </w:rPr>
                      </w:pPr>
                      <w:r>
                        <w:rPr>
                          <w:rFonts w:ascii="Times New Roman" w:eastAsia="MS Mincho" w:hAnsi="Times New Roman" w:cs="Times New Roman"/>
                          <w:b/>
                          <w:caps/>
                          <w:color w:val="000000"/>
                        </w:rPr>
                        <w:t>VÍCTOR GUERRRA A.</w:t>
                      </w:r>
                      <w:r w:rsidR="00922EAC" w:rsidRPr="000D0700">
                        <w:rPr>
                          <w:rFonts w:ascii="Times New Roman" w:eastAsia="MS Mincho" w:hAnsi="Times New Roman" w:cs="Times New Roman"/>
                          <w:b/>
                          <w:caps/>
                          <w:color w:val="000000"/>
                        </w:rPr>
                        <w:t xml:space="preserve"> </w:t>
                      </w:r>
                    </w:p>
                    <w:p w:rsidR="00922EAC" w:rsidRPr="000D0700" w:rsidRDefault="00922EAC" w:rsidP="0027590D">
                      <w:pPr>
                        <w:spacing w:after="0" w:line="240" w:lineRule="auto"/>
                        <w:jc w:val="center"/>
                        <w:rPr>
                          <w:rFonts w:ascii="Times New Roman" w:hAnsi="Times New Roman" w:cs="Times New Roman"/>
                        </w:rPr>
                      </w:pPr>
                      <w:r w:rsidRPr="000D0700">
                        <w:rPr>
                          <w:rFonts w:ascii="Times New Roman" w:eastAsia="MS Mincho" w:hAnsi="Times New Roman" w:cs="Times New Roman"/>
                        </w:rPr>
                        <w:t>Técnico  Evaluador</w:t>
                      </w:r>
                    </w:p>
                  </w:txbxContent>
                </v:textbox>
              </v:shape>
            </w:pict>
          </mc:Fallback>
        </mc:AlternateContent>
      </w:r>
    </w:p>
    <w:p w:rsidR="00922EAC" w:rsidRPr="00685AF7" w:rsidRDefault="00922EAC" w:rsidP="00685AF7">
      <w:pPr>
        <w:tabs>
          <w:tab w:val="left" w:pos="709"/>
          <w:tab w:val="center" w:pos="4419"/>
          <w:tab w:val="right" w:pos="8838"/>
        </w:tabs>
        <w:spacing w:after="10" w:line="240" w:lineRule="auto"/>
        <w:contextualSpacing/>
        <w:rPr>
          <w:rFonts w:ascii="Times New Roman" w:hAnsi="Times New Roman" w:cs="Times New Roman"/>
        </w:rPr>
      </w:pPr>
    </w:p>
    <w:p w:rsidR="00922EAC" w:rsidRPr="00685AF7" w:rsidRDefault="00922EAC" w:rsidP="00685AF7">
      <w:pPr>
        <w:tabs>
          <w:tab w:val="left" w:pos="709"/>
        </w:tabs>
        <w:spacing w:after="10" w:line="240" w:lineRule="auto"/>
        <w:contextualSpacing/>
        <w:rPr>
          <w:rFonts w:ascii="Times New Roman" w:hAnsi="Times New Roman" w:cs="Times New Roman"/>
        </w:rPr>
      </w:pPr>
    </w:p>
    <w:p w:rsidR="00922EAC" w:rsidRPr="00685AF7" w:rsidRDefault="00922EAC" w:rsidP="00685AF7">
      <w:pPr>
        <w:tabs>
          <w:tab w:val="left" w:pos="709"/>
        </w:tabs>
        <w:spacing w:after="10" w:line="240" w:lineRule="auto"/>
        <w:contextualSpacing/>
        <w:rPr>
          <w:rFonts w:ascii="Times New Roman" w:hAnsi="Times New Roman" w:cs="Times New Roman"/>
        </w:rPr>
      </w:pPr>
    </w:p>
    <w:p w:rsidR="0011250F" w:rsidRPr="00685AF7" w:rsidRDefault="009C1378" w:rsidP="00685AF7">
      <w:pPr>
        <w:tabs>
          <w:tab w:val="left" w:pos="709"/>
        </w:tabs>
        <w:spacing w:line="240" w:lineRule="auto"/>
        <w:rPr>
          <w:rFonts w:ascii="Times New Roman" w:hAnsi="Times New Roman" w:cs="Times New Roman"/>
        </w:rPr>
      </w:pPr>
    </w:p>
    <w:sectPr w:rsidR="0011250F" w:rsidRPr="00685AF7" w:rsidSect="00C96399">
      <w:headerReference w:type="default" r:id="rId11"/>
      <w:footerReference w:type="default" r:id="rId12"/>
      <w:pgSz w:w="12240" w:h="20160" w:code="5"/>
      <w:pgMar w:top="1411" w:right="1440" w:bottom="1411" w:left="1584" w:header="706" w:footer="706" w:gutter="14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378" w:rsidRDefault="009C1378" w:rsidP="00922EAC">
      <w:pPr>
        <w:spacing w:after="0" w:line="240" w:lineRule="auto"/>
      </w:pPr>
      <w:r>
        <w:separator/>
      </w:r>
    </w:p>
  </w:endnote>
  <w:endnote w:type="continuationSeparator" w:id="0">
    <w:p w:rsidR="009C1378" w:rsidRDefault="009C1378" w:rsidP="00922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E33" w:rsidRPr="000D0700" w:rsidRDefault="00CD1E1A" w:rsidP="000D0700">
    <w:pPr>
      <w:pStyle w:val="Piedepgina"/>
      <w:tabs>
        <w:tab w:val="left" w:pos="360"/>
        <w:tab w:val="left" w:pos="1530"/>
      </w:tabs>
      <w:rPr>
        <w:sz w:val="16"/>
        <w:szCs w:val="16"/>
      </w:rPr>
    </w:pPr>
    <w:r w:rsidRPr="0055161C">
      <w:rPr>
        <w:sz w:val="16"/>
        <w:szCs w:val="16"/>
      </w:rPr>
      <w:t xml:space="preserve">Informe Técnico </w:t>
    </w:r>
    <w:r w:rsidRPr="00FE1811">
      <w:rPr>
        <w:sz w:val="16"/>
        <w:szCs w:val="16"/>
      </w:rPr>
      <w:t>MOD- N° 0</w:t>
    </w:r>
    <w:r w:rsidR="00FE1811" w:rsidRPr="00FE1811">
      <w:rPr>
        <w:sz w:val="16"/>
        <w:szCs w:val="16"/>
      </w:rPr>
      <w:t>41</w:t>
    </w:r>
    <w:r w:rsidRPr="00FE1811">
      <w:rPr>
        <w:sz w:val="16"/>
        <w:szCs w:val="16"/>
      </w:rPr>
      <w:t>-2019</w:t>
    </w:r>
  </w:p>
  <w:p w:rsidR="00EA15EA" w:rsidRPr="00752A0C" w:rsidRDefault="00CD1E1A" w:rsidP="00EA15EA">
    <w:pPr>
      <w:spacing w:after="0" w:line="240" w:lineRule="auto"/>
      <w:rPr>
        <w:rFonts w:ascii="Times New Roman" w:hAnsi="Times New Roman" w:cs="Times New Roman"/>
        <w:color w:val="000000"/>
        <w:sz w:val="12"/>
        <w:szCs w:val="12"/>
      </w:rPr>
    </w:pPr>
    <w:r w:rsidRPr="00752A0C">
      <w:rPr>
        <w:rFonts w:ascii="Times New Roman" w:hAnsi="Times New Roman" w:cs="Times New Roman"/>
        <w:b/>
        <w:sz w:val="12"/>
        <w:szCs w:val="12"/>
      </w:rPr>
      <w:t>Proyecto:</w:t>
    </w:r>
    <w:r w:rsidRPr="00752A0C">
      <w:rPr>
        <w:rFonts w:ascii="Times New Roman" w:hAnsi="Times New Roman" w:cs="Times New Roman"/>
        <w:bCs/>
        <w:sz w:val="12"/>
        <w:szCs w:val="12"/>
      </w:rPr>
      <w:t xml:space="preserve"> </w:t>
    </w:r>
    <w:r w:rsidR="009411D2" w:rsidRPr="00752A0C">
      <w:rPr>
        <w:rFonts w:ascii="Times New Roman" w:hAnsi="Times New Roman" w:cs="Times New Roman"/>
        <w:b/>
        <w:sz w:val="12"/>
        <w:szCs w:val="12"/>
      </w:rPr>
      <w:t>MOVIMIENTO DE TIERRA, NIVELACIÓN Y CALLES DE ACCESO</w:t>
    </w:r>
    <w:r w:rsidR="000D0700" w:rsidRPr="00752A0C">
      <w:rPr>
        <w:rFonts w:ascii="Times New Roman" w:hAnsi="Times New Roman" w:cs="Times New Roman"/>
        <w:color w:val="000000"/>
        <w:sz w:val="12"/>
        <w:szCs w:val="12"/>
      </w:rPr>
      <w:t xml:space="preserve">, </w:t>
    </w:r>
  </w:p>
  <w:p w:rsidR="008B7E33" w:rsidRPr="00752A0C" w:rsidRDefault="00CD1E1A" w:rsidP="00EA15EA">
    <w:pPr>
      <w:spacing w:after="0" w:line="240" w:lineRule="auto"/>
      <w:rPr>
        <w:rFonts w:ascii="Times New Roman" w:hAnsi="Times New Roman" w:cs="Times New Roman"/>
        <w:color w:val="000000"/>
        <w:sz w:val="12"/>
        <w:szCs w:val="12"/>
      </w:rPr>
    </w:pPr>
    <w:r w:rsidRPr="00752A0C">
      <w:rPr>
        <w:rFonts w:ascii="Times New Roman" w:hAnsi="Times New Roman" w:cs="Times New Roman"/>
        <w:b/>
        <w:color w:val="000000"/>
        <w:sz w:val="12"/>
        <w:szCs w:val="12"/>
      </w:rPr>
      <w:t>Promotor:</w:t>
    </w:r>
    <w:r w:rsidRPr="00752A0C">
      <w:rPr>
        <w:rFonts w:ascii="Times New Roman" w:hAnsi="Times New Roman" w:cs="Times New Roman"/>
        <w:color w:val="000000"/>
        <w:sz w:val="12"/>
        <w:szCs w:val="12"/>
      </w:rPr>
      <w:t xml:space="preserve"> </w:t>
    </w:r>
    <w:r w:rsidR="00752A0C" w:rsidRPr="00752A0C">
      <w:rPr>
        <w:b/>
        <w:bCs/>
        <w:sz w:val="12"/>
        <w:szCs w:val="12"/>
      </w:rPr>
      <w:t>PROMOTORA BRJ, S.A.</w:t>
    </w:r>
  </w:p>
  <w:p w:rsidR="008B7E33" w:rsidRPr="00C15C12" w:rsidRDefault="009C1378">
    <w:pPr>
      <w:pStyle w:val="Piedepgina"/>
      <w:rPr>
        <w:b/>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378" w:rsidRDefault="009C1378" w:rsidP="00922EAC">
      <w:pPr>
        <w:spacing w:after="0" w:line="240" w:lineRule="auto"/>
      </w:pPr>
      <w:r>
        <w:separator/>
      </w:r>
    </w:p>
  </w:footnote>
  <w:footnote w:type="continuationSeparator" w:id="0">
    <w:p w:rsidR="009C1378" w:rsidRDefault="009C1378" w:rsidP="00922E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942" w:rsidRDefault="006B0942">
    <w:pPr>
      <w:pStyle w:val="Encabezado"/>
    </w:pPr>
    <w:r>
      <w:rPr>
        <w:noProof/>
        <w:lang w:eastAsia="es-PA"/>
      </w:rPr>
      <w:drawing>
        <wp:anchor distT="0" distB="0" distL="114300" distR="114300" simplePos="0" relativeHeight="251659264" behindDoc="1" locked="0" layoutInCell="1" allowOverlap="1" wp14:anchorId="069CE163" wp14:editId="4B7F556D">
          <wp:simplePos x="0" y="0"/>
          <wp:positionH relativeFrom="column">
            <wp:posOffset>-33417</wp:posOffset>
          </wp:positionH>
          <wp:positionV relativeFrom="paragraph">
            <wp:posOffset>-73660</wp:posOffset>
          </wp:positionV>
          <wp:extent cx="1936750" cy="629553"/>
          <wp:effectExtent l="0" t="0" r="635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l="5672" t="4523" r="63393" b="88539"/>
                  <a:stretch>
                    <a:fillRect/>
                  </a:stretch>
                </pic:blipFill>
                <pic:spPr bwMode="auto">
                  <a:xfrm>
                    <a:off x="0" y="0"/>
                    <a:ext cx="1936750" cy="629553"/>
                  </a:xfrm>
                  <a:prstGeom prst="rect">
                    <a:avLst/>
                  </a:prstGeom>
                  <a:noFill/>
                  <a:ln>
                    <a:noFill/>
                  </a:ln>
                </pic:spPr>
              </pic:pic>
            </a:graphicData>
          </a:graphic>
          <wp14:sizeRelH relativeFrom="margin">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D5D4DB6"/>
    <w:multiLevelType w:val="hybridMultilevel"/>
    <w:tmpl w:val="8B3E6A2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0DA4C1"/>
    <w:multiLevelType w:val="hybridMultilevel"/>
    <w:tmpl w:val="C9D9472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CA41698"/>
    <w:multiLevelType w:val="hybridMultilevel"/>
    <w:tmpl w:val="734EFC94"/>
    <w:lvl w:ilvl="0" w:tplc="1736EBB8">
      <w:start w:val="4"/>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522D4B"/>
    <w:multiLevelType w:val="hybridMultilevel"/>
    <w:tmpl w:val="AAB6875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nsid w:val="1738607E"/>
    <w:multiLevelType w:val="hybridMultilevel"/>
    <w:tmpl w:val="0ECF2F9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2A827C18"/>
    <w:multiLevelType w:val="hybridMultilevel"/>
    <w:tmpl w:val="CC345C7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3DD26B13"/>
    <w:multiLevelType w:val="hybridMultilevel"/>
    <w:tmpl w:val="B5C24D20"/>
    <w:lvl w:ilvl="0" w:tplc="9064F4BE">
      <w:start w:val="3"/>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8307EAC"/>
    <w:multiLevelType w:val="hybridMultilevel"/>
    <w:tmpl w:val="C02B5A4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66DD7395"/>
    <w:multiLevelType w:val="hybridMultilevel"/>
    <w:tmpl w:val="73D2C72A"/>
    <w:lvl w:ilvl="0" w:tplc="9C7830E0">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7B857196"/>
    <w:multiLevelType w:val="hybridMultilevel"/>
    <w:tmpl w:val="9E222F9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nsid w:val="7BE71F68"/>
    <w:multiLevelType w:val="hybridMultilevel"/>
    <w:tmpl w:val="8AB481A0"/>
    <w:lvl w:ilvl="0" w:tplc="6C5C6EF8">
      <w:start w:val="1"/>
      <w:numFmt w:val="decimal"/>
      <w:lvlText w:val="%1."/>
      <w:lvlJc w:val="left"/>
      <w:pPr>
        <w:ind w:left="927" w:hanging="360"/>
      </w:pPr>
      <w:rPr>
        <w:rFonts w:hint="default"/>
      </w:rPr>
    </w:lvl>
    <w:lvl w:ilvl="1" w:tplc="180A0019" w:tentative="1">
      <w:start w:val="1"/>
      <w:numFmt w:val="lowerLetter"/>
      <w:lvlText w:val="%2."/>
      <w:lvlJc w:val="left"/>
      <w:pPr>
        <w:ind w:left="1647" w:hanging="360"/>
      </w:pPr>
    </w:lvl>
    <w:lvl w:ilvl="2" w:tplc="180A001B" w:tentative="1">
      <w:start w:val="1"/>
      <w:numFmt w:val="lowerRoman"/>
      <w:lvlText w:val="%3."/>
      <w:lvlJc w:val="right"/>
      <w:pPr>
        <w:ind w:left="2367" w:hanging="180"/>
      </w:pPr>
    </w:lvl>
    <w:lvl w:ilvl="3" w:tplc="180A000F" w:tentative="1">
      <w:start w:val="1"/>
      <w:numFmt w:val="decimal"/>
      <w:lvlText w:val="%4."/>
      <w:lvlJc w:val="left"/>
      <w:pPr>
        <w:ind w:left="3087" w:hanging="360"/>
      </w:pPr>
    </w:lvl>
    <w:lvl w:ilvl="4" w:tplc="180A0019" w:tentative="1">
      <w:start w:val="1"/>
      <w:numFmt w:val="lowerLetter"/>
      <w:lvlText w:val="%5."/>
      <w:lvlJc w:val="left"/>
      <w:pPr>
        <w:ind w:left="3807" w:hanging="360"/>
      </w:pPr>
    </w:lvl>
    <w:lvl w:ilvl="5" w:tplc="180A001B" w:tentative="1">
      <w:start w:val="1"/>
      <w:numFmt w:val="lowerRoman"/>
      <w:lvlText w:val="%6."/>
      <w:lvlJc w:val="right"/>
      <w:pPr>
        <w:ind w:left="4527" w:hanging="180"/>
      </w:pPr>
    </w:lvl>
    <w:lvl w:ilvl="6" w:tplc="180A000F" w:tentative="1">
      <w:start w:val="1"/>
      <w:numFmt w:val="decimal"/>
      <w:lvlText w:val="%7."/>
      <w:lvlJc w:val="left"/>
      <w:pPr>
        <w:ind w:left="5247" w:hanging="360"/>
      </w:pPr>
    </w:lvl>
    <w:lvl w:ilvl="7" w:tplc="180A0019" w:tentative="1">
      <w:start w:val="1"/>
      <w:numFmt w:val="lowerLetter"/>
      <w:lvlText w:val="%8."/>
      <w:lvlJc w:val="left"/>
      <w:pPr>
        <w:ind w:left="5967" w:hanging="360"/>
      </w:pPr>
    </w:lvl>
    <w:lvl w:ilvl="8" w:tplc="180A001B" w:tentative="1">
      <w:start w:val="1"/>
      <w:numFmt w:val="lowerRoman"/>
      <w:lvlText w:val="%9."/>
      <w:lvlJc w:val="right"/>
      <w:pPr>
        <w:ind w:left="6687" w:hanging="180"/>
      </w:pPr>
    </w:lvl>
  </w:abstractNum>
  <w:num w:numId="1">
    <w:abstractNumId w:val="8"/>
  </w:num>
  <w:num w:numId="2">
    <w:abstractNumId w:val="5"/>
  </w:num>
  <w:num w:numId="3">
    <w:abstractNumId w:val="3"/>
  </w:num>
  <w:num w:numId="4">
    <w:abstractNumId w:val="6"/>
  </w:num>
  <w:num w:numId="5">
    <w:abstractNumId w:val="2"/>
  </w:num>
  <w:num w:numId="6">
    <w:abstractNumId w:val="9"/>
  </w:num>
  <w:num w:numId="7">
    <w:abstractNumId w:val="4"/>
  </w:num>
  <w:num w:numId="8">
    <w:abstractNumId w:val="7"/>
  </w:num>
  <w:num w:numId="9">
    <w:abstractNumId w:val="0"/>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EAC"/>
    <w:rsid w:val="000106CB"/>
    <w:rsid w:val="000217B1"/>
    <w:rsid w:val="00024124"/>
    <w:rsid w:val="00032D23"/>
    <w:rsid w:val="00044371"/>
    <w:rsid w:val="00047181"/>
    <w:rsid w:val="000540D7"/>
    <w:rsid w:val="000707FE"/>
    <w:rsid w:val="00084299"/>
    <w:rsid w:val="000B69EB"/>
    <w:rsid w:val="000C79B2"/>
    <w:rsid w:val="000D0700"/>
    <w:rsid w:val="000F094F"/>
    <w:rsid w:val="000F7BFB"/>
    <w:rsid w:val="0012367B"/>
    <w:rsid w:val="0013508B"/>
    <w:rsid w:val="001925AB"/>
    <w:rsid w:val="001C1F7C"/>
    <w:rsid w:val="001D1313"/>
    <w:rsid w:val="001F0FD9"/>
    <w:rsid w:val="002053D6"/>
    <w:rsid w:val="00205C4B"/>
    <w:rsid w:val="0027590D"/>
    <w:rsid w:val="00306320"/>
    <w:rsid w:val="00321672"/>
    <w:rsid w:val="00327F6A"/>
    <w:rsid w:val="00342D8B"/>
    <w:rsid w:val="003818E8"/>
    <w:rsid w:val="00395820"/>
    <w:rsid w:val="003A2D0E"/>
    <w:rsid w:val="00442E0C"/>
    <w:rsid w:val="00444296"/>
    <w:rsid w:val="00453F73"/>
    <w:rsid w:val="00455DFF"/>
    <w:rsid w:val="00463DBB"/>
    <w:rsid w:val="004755A3"/>
    <w:rsid w:val="004C7F10"/>
    <w:rsid w:val="004D0BA4"/>
    <w:rsid w:val="004D4669"/>
    <w:rsid w:val="005045AB"/>
    <w:rsid w:val="00513021"/>
    <w:rsid w:val="00516C37"/>
    <w:rsid w:val="0055161C"/>
    <w:rsid w:val="005520F9"/>
    <w:rsid w:val="00576C6E"/>
    <w:rsid w:val="00585D21"/>
    <w:rsid w:val="00595CB5"/>
    <w:rsid w:val="005B7CA1"/>
    <w:rsid w:val="00624322"/>
    <w:rsid w:val="00685AF7"/>
    <w:rsid w:val="006A18A0"/>
    <w:rsid w:val="006A50F0"/>
    <w:rsid w:val="006B0942"/>
    <w:rsid w:val="006B65BD"/>
    <w:rsid w:val="0071615A"/>
    <w:rsid w:val="0072073B"/>
    <w:rsid w:val="00752A0C"/>
    <w:rsid w:val="007663DF"/>
    <w:rsid w:val="00766CF1"/>
    <w:rsid w:val="007C0319"/>
    <w:rsid w:val="00807A8F"/>
    <w:rsid w:val="0083188B"/>
    <w:rsid w:val="00831C27"/>
    <w:rsid w:val="00887AF2"/>
    <w:rsid w:val="008B59AB"/>
    <w:rsid w:val="008C3451"/>
    <w:rsid w:val="008C4945"/>
    <w:rsid w:val="008D3C10"/>
    <w:rsid w:val="00921C03"/>
    <w:rsid w:val="00922EAC"/>
    <w:rsid w:val="0093096D"/>
    <w:rsid w:val="009411D2"/>
    <w:rsid w:val="00975132"/>
    <w:rsid w:val="009844F8"/>
    <w:rsid w:val="00986D0B"/>
    <w:rsid w:val="009C1378"/>
    <w:rsid w:val="009C3F7A"/>
    <w:rsid w:val="009C7FDE"/>
    <w:rsid w:val="009F2E64"/>
    <w:rsid w:val="00A148E0"/>
    <w:rsid w:val="00A17ECE"/>
    <w:rsid w:val="00A53051"/>
    <w:rsid w:val="00A963DF"/>
    <w:rsid w:val="00AB15EE"/>
    <w:rsid w:val="00AF3636"/>
    <w:rsid w:val="00AF3B74"/>
    <w:rsid w:val="00B15C2E"/>
    <w:rsid w:val="00B26FBF"/>
    <w:rsid w:val="00B32C8C"/>
    <w:rsid w:val="00B62078"/>
    <w:rsid w:val="00B82595"/>
    <w:rsid w:val="00BF5914"/>
    <w:rsid w:val="00BF5E90"/>
    <w:rsid w:val="00C27BDF"/>
    <w:rsid w:val="00C70006"/>
    <w:rsid w:val="00C95ACF"/>
    <w:rsid w:val="00CD1E1A"/>
    <w:rsid w:val="00CE56A2"/>
    <w:rsid w:val="00CE5C7B"/>
    <w:rsid w:val="00D36FB5"/>
    <w:rsid w:val="00D536E6"/>
    <w:rsid w:val="00D538A2"/>
    <w:rsid w:val="00D5542D"/>
    <w:rsid w:val="00DD1588"/>
    <w:rsid w:val="00DD2A5C"/>
    <w:rsid w:val="00DD5FCE"/>
    <w:rsid w:val="00E121CF"/>
    <w:rsid w:val="00E1275B"/>
    <w:rsid w:val="00E27008"/>
    <w:rsid w:val="00E47FD1"/>
    <w:rsid w:val="00E731C3"/>
    <w:rsid w:val="00E92BA5"/>
    <w:rsid w:val="00E93422"/>
    <w:rsid w:val="00EA15EA"/>
    <w:rsid w:val="00EB0BC6"/>
    <w:rsid w:val="00EC29E9"/>
    <w:rsid w:val="00EC30D8"/>
    <w:rsid w:val="00EE487C"/>
    <w:rsid w:val="00EF635D"/>
    <w:rsid w:val="00F01D3C"/>
    <w:rsid w:val="00F055B0"/>
    <w:rsid w:val="00F17D24"/>
    <w:rsid w:val="00F44667"/>
    <w:rsid w:val="00FA6DE4"/>
    <w:rsid w:val="00FE06FE"/>
    <w:rsid w:val="00FE1811"/>
    <w:rsid w:val="00FE2199"/>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922EAC"/>
    <w:pPr>
      <w:tabs>
        <w:tab w:val="center" w:pos="4419"/>
        <w:tab w:val="right" w:pos="8838"/>
      </w:tabs>
      <w:spacing w:after="0" w:line="240" w:lineRule="auto"/>
    </w:pPr>
    <w:rPr>
      <w:rFonts w:ascii="Times New Roman" w:eastAsia="Times New Roman" w:hAnsi="Times New Roman" w:cs="Times New Roman"/>
      <w:sz w:val="24"/>
      <w:szCs w:val="24"/>
      <w:lang w:val="pt-BR" w:eastAsia="es-ES"/>
    </w:rPr>
  </w:style>
  <w:style w:type="character" w:customStyle="1" w:styleId="PiedepginaCar">
    <w:name w:val="Pie de página Car"/>
    <w:basedOn w:val="Fuentedeprrafopredeter"/>
    <w:link w:val="Piedepgina"/>
    <w:uiPriority w:val="99"/>
    <w:rsid w:val="00922EAC"/>
    <w:rPr>
      <w:rFonts w:ascii="Times New Roman" w:eastAsia="Times New Roman" w:hAnsi="Times New Roman" w:cs="Times New Roman"/>
      <w:sz w:val="24"/>
      <w:szCs w:val="24"/>
      <w:lang w:val="pt-BR" w:eastAsia="es-ES"/>
    </w:rPr>
  </w:style>
  <w:style w:type="paragraph" w:styleId="Encabezado">
    <w:name w:val="header"/>
    <w:basedOn w:val="Normal"/>
    <w:link w:val="EncabezadoCar"/>
    <w:uiPriority w:val="99"/>
    <w:unhideWhenUsed/>
    <w:rsid w:val="00922E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2EAC"/>
  </w:style>
  <w:style w:type="paragraph" w:styleId="Prrafodelista">
    <w:name w:val="List Paragraph"/>
    <w:basedOn w:val="Normal"/>
    <w:uiPriority w:val="34"/>
    <w:qFormat/>
    <w:rsid w:val="00D5542D"/>
    <w:pPr>
      <w:ind w:left="720"/>
      <w:contextualSpacing/>
    </w:pPr>
  </w:style>
  <w:style w:type="paragraph" w:styleId="Textoindependiente2">
    <w:name w:val="Body Text 2"/>
    <w:basedOn w:val="Normal"/>
    <w:link w:val="Textoindependiente2Car"/>
    <w:uiPriority w:val="99"/>
    <w:unhideWhenUsed/>
    <w:rsid w:val="0013508B"/>
    <w:pPr>
      <w:spacing w:after="120" w:line="480" w:lineRule="auto"/>
    </w:pPr>
  </w:style>
  <w:style w:type="character" w:customStyle="1" w:styleId="Textoindependiente2Car">
    <w:name w:val="Texto independiente 2 Car"/>
    <w:basedOn w:val="Fuentedeprrafopredeter"/>
    <w:link w:val="Textoindependiente2"/>
    <w:uiPriority w:val="99"/>
    <w:rsid w:val="0013508B"/>
  </w:style>
  <w:style w:type="paragraph" w:styleId="Textodeglobo">
    <w:name w:val="Balloon Text"/>
    <w:basedOn w:val="Normal"/>
    <w:link w:val="TextodegloboCar"/>
    <w:uiPriority w:val="99"/>
    <w:semiHidden/>
    <w:unhideWhenUsed/>
    <w:rsid w:val="007C03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0319"/>
    <w:rPr>
      <w:rFonts w:ascii="Tahoma" w:hAnsi="Tahoma" w:cs="Tahoma"/>
      <w:sz w:val="16"/>
      <w:szCs w:val="16"/>
    </w:rPr>
  </w:style>
  <w:style w:type="paragraph" w:customStyle="1" w:styleId="Default">
    <w:name w:val="Default"/>
    <w:rsid w:val="006A18A0"/>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922EAC"/>
    <w:pPr>
      <w:tabs>
        <w:tab w:val="center" w:pos="4419"/>
        <w:tab w:val="right" w:pos="8838"/>
      </w:tabs>
      <w:spacing w:after="0" w:line="240" w:lineRule="auto"/>
    </w:pPr>
    <w:rPr>
      <w:rFonts w:ascii="Times New Roman" w:eastAsia="Times New Roman" w:hAnsi="Times New Roman" w:cs="Times New Roman"/>
      <w:sz w:val="24"/>
      <w:szCs w:val="24"/>
      <w:lang w:val="pt-BR" w:eastAsia="es-ES"/>
    </w:rPr>
  </w:style>
  <w:style w:type="character" w:customStyle="1" w:styleId="PiedepginaCar">
    <w:name w:val="Pie de página Car"/>
    <w:basedOn w:val="Fuentedeprrafopredeter"/>
    <w:link w:val="Piedepgina"/>
    <w:uiPriority w:val="99"/>
    <w:rsid w:val="00922EAC"/>
    <w:rPr>
      <w:rFonts w:ascii="Times New Roman" w:eastAsia="Times New Roman" w:hAnsi="Times New Roman" w:cs="Times New Roman"/>
      <w:sz w:val="24"/>
      <w:szCs w:val="24"/>
      <w:lang w:val="pt-BR" w:eastAsia="es-ES"/>
    </w:rPr>
  </w:style>
  <w:style w:type="paragraph" w:styleId="Encabezado">
    <w:name w:val="header"/>
    <w:basedOn w:val="Normal"/>
    <w:link w:val="EncabezadoCar"/>
    <w:uiPriority w:val="99"/>
    <w:unhideWhenUsed/>
    <w:rsid w:val="00922E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2EAC"/>
  </w:style>
  <w:style w:type="paragraph" w:styleId="Prrafodelista">
    <w:name w:val="List Paragraph"/>
    <w:basedOn w:val="Normal"/>
    <w:uiPriority w:val="34"/>
    <w:qFormat/>
    <w:rsid w:val="00D5542D"/>
    <w:pPr>
      <w:ind w:left="720"/>
      <w:contextualSpacing/>
    </w:pPr>
  </w:style>
  <w:style w:type="paragraph" w:styleId="Textoindependiente2">
    <w:name w:val="Body Text 2"/>
    <w:basedOn w:val="Normal"/>
    <w:link w:val="Textoindependiente2Car"/>
    <w:uiPriority w:val="99"/>
    <w:unhideWhenUsed/>
    <w:rsid w:val="0013508B"/>
    <w:pPr>
      <w:spacing w:after="120" w:line="480" w:lineRule="auto"/>
    </w:pPr>
  </w:style>
  <w:style w:type="character" w:customStyle="1" w:styleId="Textoindependiente2Car">
    <w:name w:val="Texto independiente 2 Car"/>
    <w:basedOn w:val="Fuentedeprrafopredeter"/>
    <w:link w:val="Textoindependiente2"/>
    <w:uiPriority w:val="99"/>
    <w:rsid w:val="0013508B"/>
  </w:style>
  <w:style w:type="paragraph" w:styleId="Textodeglobo">
    <w:name w:val="Balloon Text"/>
    <w:basedOn w:val="Normal"/>
    <w:link w:val="TextodegloboCar"/>
    <w:uiPriority w:val="99"/>
    <w:semiHidden/>
    <w:unhideWhenUsed/>
    <w:rsid w:val="007C03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0319"/>
    <w:rPr>
      <w:rFonts w:ascii="Tahoma" w:hAnsi="Tahoma" w:cs="Tahoma"/>
      <w:sz w:val="16"/>
      <w:szCs w:val="16"/>
    </w:rPr>
  </w:style>
  <w:style w:type="paragraph" w:customStyle="1" w:styleId="Default">
    <w:name w:val="Default"/>
    <w:rsid w:val="006A18A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601</TotalTime>
  <Pages>1</Pages>
  <Words>2424</Words>
  <Characters>13335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diaz</dc:creator>
  <cp:lastModifiedBy>Victor Guerra</cp:lastModifiedBy>
  <cp:revision>74</cp:revision>
  <cp:lastPrinted>2019-04-04T16:55:00Z</cp:lastPrinted>
  <dcterms:created xsi:type="dcterms:W3CDTF">2019-04-22T16:01:00Z</dcterms:created>
  <dcterms:modified xsi:type="dcterms:W3CDTF">2019-10-29T19:08:00Z</dcterms:modified>
</cp:coreProperties>
</file>