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06" w:rsidRPr="00245F7D" w:rsidRDefault="004540A5" w:rsidP="00E943B5">
      <w:pPr>
        <w:tabs>
          <w:tab w:val="center" w:pos="4796"/>
          <w:tab w:val="left" w:pos="7560"/>
        </w:tabs>
        <w:suppressAutoHyphens/>
        <w:spacing w:after="0" w:line="240" w:lineRule="auto"/>
        <w:ind w:right="6"/>
        <w:jc w:val="center"/>
        <w:rPr>
          <w:rFonts w:ascii="Times New Roman" w:eastAsia="Times New Roman" w:hAnsi="Times New Roman" w:cs="Times New Roman"/>
          <w:b/>
          <w:color w:val="000000"/>
          <w:spacing w:val="-3"/>
          <w:sz w:val="24"/>
          <w:szCs w:val="24"/>
          <w:lang w:eastAsia="es-ES"/>
        </w:rPr>
      </w:pPr>
      <w:r w:rsidRPr="00245F7D">
        <w:rPr>
          <w:rFonts w:ascii="Times New Roman" w:eastAsia="Times New Roman" w:hAnsi="Times New Roman" w:cs="Times New Roman"/>
          <w:b/>
          <w:color w:val="000000"/>
          <w:spacing w:val="-3"/>
          <w:sz w:val="24"/>
          <w:szCs w:val="24"/>
          <w:lang w:eastAsia="es-ES"/>
        </w:rPr>
        <w:t>REPÚBLICA DE PANA</w:t>
      </w:r>
      <w:r w:rsidR="00681706" w:rsidRPr="00245F7D">
        <w:rPr>
          <w:rFonts w:ascii="Times New Roman" w:eastAsia="Times New Roman" w:hAnsi="Times New Roman" w:cs="Times New Roman"/>
          <w:b/>
          <w:color w:val="000000"/>
          <w:spacing w:val="-3"/>
          <w:sz w:val="24"/>
          <w:szCs w:val="24"/>
          <w:lang w:eastAsia="es-ES"/>
        </w:rPr>
        <w:t>MA</w:t>
      </w:r>
    </w:p>
    <w:p w:rsidR="004540A5" w:rsidRPr="00245F7D" w:rsidRDefault="00681706" w:rsidP="00E943B5">
      <w:pPr>
        <w:tabs>
          <w:tab w:val="center" w:pos="4796"/>
          <w:tab w:val="left" w:pos="7560"/>
        </w:tabs>
        <w:suppressAutoHyphens/>
        <w:spacing w:after="0" w:line="240" w:lineRule="auto"/>
        <w:ind w:right="6"/>
        <w:jc w:val="center"/>
        <w:rPr>
          <w:rFonts w:ascii="Times New Roman" w:eastAsia="Times New Roman" w:hAnsi="Times New Roman" w:cs="Times New Roman"/>
          <w:b/>
          <w:color w:val="000000"/>
          <w:spacing w:val="-3"/>
          <w:sz w:val="24"/>
          <w:szCs w:val="24"/>
          <w:lang w:eastAsia="es-ES"/>
        </w:rPr>
      </w:pPr>
      <w:r w:rsidRPr="00245F7D">
        <w:rPr>
          <w:rFonts w:ascii="Times New Roman" w:eastAsia="Times New Roman" w:hAnsi="Times New Roman" w:cs="Times New Roman"/>
          <w:b/>
          <w:color w:val="000000"/>
          <w:spacing w:val="-3"/>
          <w:sz w:val="24"/>
          <w:szCs w:val="24"/>
          <w:lang w:eastAsia="es-ES"/>
        </w:rPr>
        <w:t>MI</w:t>
      </w:r>
      <w:r w:rsidR="004540A5" w:rsidRPr="00245F7D">
        <w:rPr>
          <w:rFonts w:ascii="Times New Roman" w:eastAsia="Times New Roman" w:hAnsi="Times New Roman" w:cs="Times New Roman"/>
          <w:b/>
          <w:color w:val="000000"/>
          <w:spacing w:val="-3"/>
          <w:sz w:val="24"/>
          <w:szCs w:val="24"/>
          <w:lang w:eastAsia="es-ES"/>
        </w:rPr>
        <w:t>NISTERIO DE AMBIENTE</w:t>
      </w:r>
    </w:p>
    <w:p w:rsidR="004540A5" w:rsidRPr="00245F7D" w:rsidRDefault="004540A5" w:rsidP="004540A5">
      <w:pPr>
        <w:keepNext/>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eastAsia="es-ES"/>
        </w:rPr>
      </w:pPr>
      <w:r w:rsidRPr="00245F7D">
        <w:rPr>
          <w:rFonts w:ascii="Times New Roman" w:eastAsia="Times New Roman" w:hAnsi="Times New Roman" w:cs="Times New Roman"/>
          <w:b/>
          <w:color w:val="000000"/>
          <w:spacing w:val="-3"/>
          <w:sz w:val="24"/>
          <w:szCs w:val="24"/>
          <w:lang w:eastAsia="es-ES"/>
        </w:rPr>
        <w:t>DIRECCIÓN REGIONAL DE PANAMÁ METROPOLITANA</w:t>
      </w:r>
    </w:p>
    <w:p w:rsidR="004540A5" w:rsidRPr="00245F7D" w:rsidRDefault="004540A5" w:rsidP="004540A5">
      <w:pPr>
        <w:tabs>
          <w:tab w:val="center" w:pos="4796"/>
          <w:tab w:val="left" w:pos="7560"/>
          <w:tab w:val="left" w:pos="864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eastAsia="es-ES"/>
        </w:rPr>
      </w:pPr>
      <w:r w:rsidRPr="00245F7D">
        <w:rPr>
          <w:rFonts w:ascii="Times New Roman" w:eastAsia="Times New Roman" w:hAnsi="Times New Roman" w:cs="Times New Roman"/>
          <w:b/>
          <w:color w:val="000000"/>
          <w:spacing w:val="-3"/>
          <w:sz w:val="24"/>
          <w:szCs w:val="24"/>
          <w:lang w:eastAsia="es-ES"/>
        </w:rPr>
        <w:t>RESOLUCIÓN DRPM-</w:t>
      </w:r>
      <w:r w:rsidR="00681706" w:rsidRPr="00245F7D">
        <w:rPr>
          <w:rFonts w:ascii="Times New Roman" w:eastAsia="Times New Roman" w:hAnsi="Times New Roman" w:cs="Times New Roman"/>
          <w:b/>
          <w:color w:val="000000"/>
          <w:spacing w:val="-3"/>
          <w:sz w:val="24"/>
          <w:szCs w:val="24"/>
          <w:lang w:eastAsia="es-ES"/>
        </w:rPr>
        <w:t>SE</w:t>
      </w:r>
      <w:r w:rsidRPr="00245F7D">
        <w:rPr>
          <w:rFonts w:ascii="Times New Roman" w:eastAsia="Times New Roman" w:hAnsi="Times New Roman" w:cs="Times New Roman"/>
          <w:b/>
          <w:color w:val="000000"/>
          <w:spacing w:val="-3"/>
          <w:sz w:val="24"/>
          <w:szCs w:val="24"/>
          <w:lang w:eastAsia="es-ES"/>
        </w:rPr>
        <w:t xml:space="preserve">IA- </w:t>
      </w:r>
      <w:r w:rsidRPr="00245F7D">
        <w:rPr>
          <w:rFonts w:ascii="Times New Roman" w:eastAsia="Times New Roman" w:hAnsi="Times New Roman" w:cs="Times New Roman"/>
          <w:color w:val="000000"/>
          <w:spacing w:val="-3"/>
          <w:sz w:val="24"/>
          <w:szCs w:val="24"/>
          <w:lang w:eastAsia="es-ES"/>
        </w:rPr>
        <w:t>______-201</w:t>
      </w:r>
      <w:r w:rsidR="00C20F8F" w:rsidRPr="00245F7D">
        <w:rPr>
          <w:rFonts w:ascii="Times New Roman" w:eastAsia="Times New Roman" w:hAnsi="Times New Roman" w:cs="Times New Roman"/>
          <w:color w:val="000000"/>
          <w:spacing w:val="-3"/>
          <w:sz w:val="24"/>
          <w:szCs w:val="24"/>
          <w:lang w:eastAsia="es-ES"/>
        </w:rPr>
        <w:t>9</w:t>
      </w:r>
    </w:p>
    <w:p w:rsidR="004540A5" w:rsidRPr="00245F7D" w:rsidRDefault="004540A5" w:rsidP="004540A5">
      <w:pPr>
        <w:tabs>
          <w:tab w:val="center" w:pos="4796"/>
          <w:tab w:val="left" w:pos="7560"/>
        </w:tabs>
        <w:suppressAutoHyphens/>
        <w:spacing w:after="0" w:line="240" w:lineRule="auto"/>
        <w:ind w:right="6"/>
        <w:jc w:val="center"/>
        <w:outlineLvl w:val="0"/>
        <w:rPr>
          <w:rFonts w:ascii="Times New Roman" w:eastAsia="Times New Roman" w:hAnsi="Times New Roman" w:cs="Times New Roman"/>
          <w:color w:val="000000"/>
          <w:spacing w:val="-3"/>
          <w:sz w:val="24"/>
          <w:szCs w:val="24"/>
          <w:lang w:eastAsia="es-ES"/>
        </w:rPr>
      </w:pPr>
      <w:r w:rsidRPr="00245F7D">
        <w:rPr>
          <w:rFonts w:ascii="Times New Roman" w:eastAsia="Times New Roman" w:hAnsi="Times New Roman" w:cs="Times New Roman"/>
          <w:color w:val="000000"/>
          <w:spacing w:val="-3"/>
          <w:sz w:val="24"/>
          <w:szCs w:val="24"/>
          <w:lang w:eastAsia="es-ES"/>
        </w:rPr>
        <w:t>De</w:t>
      </w:r>
      <w:r w:rsidR="00C20F8F" w:rsidRPr="00245F7D">
        <w:rPr>
          <w:rFonts w:ascii="Times New Roman" w:eastAsia="Times New Roman" w:hAnsi="Times New Roman" w:cs="Times New Roman"/>
          <w:color w:val="000000"/>
          <w:spacing w:val="-3"/>
          <w:sz w:val="24"/>
          <w:szCs w:val="24"/>
          <w:lang w:eastAsia="es-ES"/>
        </w:rPr>
        <w:t xml:space="preserve"> ____ </w:t>
      </w:r>
      <w:proofErr w:type="spellStart"/>
      <w:r w:rsidR="00C20F8F" w:rsidRPr="00245F7D">
        <w:rPr>
          <w:rFonts w:ascii="Times New Roman" w:eastAsia="Times New Roman" w:hAnsi="Times New Roman" w:cs="Times New Roman"/>
          <w:color w:val="000000"/>
          <w:spacing w:val="-3"/>
          <w:sz w:val="24"/>
          <w:szCs w:val="24"/>
          <w:lang w:eastAsia="es-ES"/>
        </w:rPr>
        <w:t>de</w:t>
      </w:r>
      <w:proofErr w:type="spellEnd"/>
      <w:r w:rsidR="00C20F8F" w:rsidRPr="00245F7D">
        <w:rPr>
          <w:rFonts w:ascii="Times New Roman" w:eastAsia="Times New Roman" w:hAnsi="Times New Roman" w:cs="Times New Roman"/>
          <w:color w:val="000000"/>
          <w:spacing w:val="-3"/>
          <w:sz w:val="24"/>
          <w:szCs w:val="24"/>
          <w:lang w:eastAsia="es-ES"/>
        </w:rPr>
        <w:t xml:space="preserve"> _______________ </w:t>
      </w:r>
      <w:proofErr w:type="spellStart"/>
      <w:r w:rsidR="00C20F8F" w:rsidRPr="00245F7D">
        <w:rPr>
          <w:rFonts w:ascii="Times New Roman" w:eastAsia="Times New Roman" w:hAnsi="Times New Roman" w:cs="Times New Roman"/>
          <w:color w:val="000000"/>
          <w:spacing w:val="-3"/>
          <w:sz w:val="24"/>
          <w:szCs w:val="24"/>
          <w:lang w:eastAsia="es-ES"/>
        </w:rPr>
        <w:t>de</w:t>
      </w:r>
      <w:proofErr w:type="spellEnd"/>
      <w:r w:rsidR="00C20F8F" w:rsidRPr="00245F7D">
        <w:rPr>
          <w:rFonts w:ascii="Times New Roman" w:eastAsia="Times New Roman" w:hAnsi="Times New Roman" w:cs="Times New Roman"/>
          <w:color w:val="000000"/>
          <w:spacing w:val="-3"/>
          <w:sz w:val="24"/>
          <w:szCs w:val="24"/>
          <w:lang w:eastAsia="es-ES"/>
        </w:rPr>
        <w:t xml:space="preserve"> 2019</w:t>
      </w:r>
    </w:p>
    <w:p w:rsidR="004540A5" w:rsidRPr="00245F7D" w:rsidRDefault="004540A5" w:rsidP="007F163A">
      <w:pPr>
        <w:tabs>
          <w:tab w:val="left" w:pos="0"/>
          <w:tab w:val="left" w:pos="7560"/>
        </w:tabs>
        <w:suppressAutoHyphens/>
        <w:spacing w:after="0" w:line="240" w:lineRule="auto"/>
        <w:ind w:right="6"/>
        <w:jc w:val="both"/>
        <w:rPr>
          <w:rFonts w:ascii="Times New Roman" w:eastAsia="Times New Roman" w:hAnsi="Times New Roman" w:cs="Times New Roman"/>
          <w:color w:val="000000"/>
          <w:spacing w:val="-3"/>
          <w:sz w:val="24"/>
          <w:szCs w:val="24"/>
          <w:lang w:eastAsia="es-ES"/>
        </w:rPr>
      </w:pPr>
    </w:p>
    <w:p w:rsidR="00701ED2" w:rsidRPr="00245F7D" w:rsidRDefault="004540A5" w:rsidP="00C96CBD">
      <w:pPr>
        <w:pStyle w:val="Default"/>
        <w:jc w:val="both"/>
        <w:rPr>
          <w:b/>
          <w:bCs/>
        </w:rPr>
      </w:pPr>
      <w:r w:rsidRPr="00245F7D">
        <w:rPr>
          <w:lang w:eastAsia="es-ES"/>
        </w:rPr>
        <w:t>Por la cual se aprueba el Estudio de Impacto Ambiental, Categoría I, correspondiente al proyecto denominado</w:t>
      </w:r>
      <w:r w:rsidR="00563378" w:rsidRPr="00245F7D">
        <w:rPr>
          <w:b/>
          <w:lang w:eastAsia="es-ES"/>
        </w:rPr>
        <w:t xml:space="preserve"> </w:t>
      </w:r>
      <w:r w:rsidR="00AD160A" w:rsidRPr="00245F7D">
        <w:rPr>
          <w:b/>
          <w:lang w:val="es-MX"/>
        </w:rPr>
        <w:t>“</w:t>
      </w:r>
      <w:r w:rsidR="00AD160A" w:rsidRPr="00245F7D">
        <w:rPr>
          <w:b/>
          <w:bCs/>
        </w:rPr>
        <w:t>ESTACIÓN DE COMBUSTIBLE Y TIENDA DE CONVENIENCIA CENTENIAL</w:t>
      </w:r>
      <w:r w:rsidR="00AD160A" w:rsidRPr="00245F7D">
        <w:rPr>
          <w:b/>
        </w:rPr>
        <w:t>”</w:t>
      </w:r>
      <w:r w:rsidR="00AD160A" w:rsidRPr="00245F7D">
        <w:rPr>
          <w:b/>
        </w:rPr>
        <w:t>,</w:t>
      </w:r>
      <w:r w:rsidR="008B2F69" w:rsidRPr="00245F7D">
        <w:t xml:space="preserve"> </w:t>
      </w:r>
      <w:r w:rsidR="0047318B" w:rsidRPr="00245F7D">
        <w:commentReference w:id="0"/>
      </w:r>
      <w:r w:rsidR="00293758" w:rsidRPr="00245F7D">
        <w:rPr>
          <w:bCs/>
        </w:rPr>
        <w:t xml:space="preserve">cuyo promotor es </w:t>
      </w:r>
      <w:r w:rsidR="00D401CB" w:rsidRPr="00245F7D">
        <w:rPr>
          <w:bCs/>
        </w:rPr>
        <w:t>la sociedad</w:t>
      </w:r>
      <w:r w:rsidR="00C20F8F" w:rsidRPr="00245F7D">
        <w:t xml:space="preserve"> </w:t>
      </w:r>
      <w:r w:rsidR="00CC392F" w:rsidRPr="00245F7D">
        <w:rPr>
          <w:b/>
          <w:lang w:eastAsia="es-ES"/>
        </w:rPr>
        <w:t>PETROLERA NACIONAL, S.A.</w:t>
      </w:r>
    </w:p>
    <w:p w:rsidR="00E943B5" w:rsidRPr="00245F7D" w:rsidRDefault="00E943B5" w:rsidP="00C96CBD">
      <w:pPr>
        <w:pStyle w:val="Default"/>
        <w:jc w:val="both"/>
        <w:rPr>
          <w:rFonts w:eastAsiaTheme="minorHAnsi"/>
          <w:lang w:eastAsia="en-US"/>
        </w:rPr>
      </w:pPr>
    </w:p>
    <w:p w:rsidR="004540A5" w:rsidRPr="00245F7D" w:rsidRDefault="00E943B5" w:rsidP="00C96CBD">
      <w:pPr>
        <w:tabs>
          <w:tab w:val="left" w:pos="0"/>
          <w:tab w:val="left" w:pos="7560"/>
        </w:tabs>
        <w:suppressAutoHyphens/>
        <w:spacing w:after="0" w:line="240" w:lineRule="auto"/>
        <w:ind w:right="6"/>
        <w:jc w:val="both"/>
        <w:rPr>
          <w:rFonts w:ascii="Times New Roman" w:eastAsia="Times New Roman" w:hAnsi="Times New Roman" w:cs="Times New Roman"/>
          <w:color w:val="000000"/>
          <w:spacing w:val="-3"/>
          <w:sz w:val="24"/>
          <w:szCs w:val="24"/>
          <w:lang w:eastAsia="es-ES"/>
        </w:rPr>
      </w:pPr>
      <w:r w:rsidRPr="00245F7D">
        <w:rPr>
          <w:rFonts w:ascii="Times New Roman" w:eastAsia="Times New Roman" w:hAnsi="Times New Roman" w:cs="Times New Roman"/>
          <w:color w:val="000000"/>
          <w:spacing w:val="-3"/>
          <w:sz w:val="24"/>
          <w:szCs w:val="24"/>
          <w:lang w:eastAsia="es-ES"/>
        </w:rPr>
        <w:t xml:space="preserve">El </w:t>
      </w:r>
      <w:r w:rsidR="004540A5" w:rsidRPr="00245F7D">
        <w:rPr>
          <w:rFonts w:ascii="Times New Roman" w:eastAsia="Times New Roman" w:hAnsi="Times New Roman" w:cs="Times New Roman"/>
          <w:color w:val="000000"/>
          <w:spacing w:val="-3"/>
          <w:sz w:val="24"/>
          <w:szCs w:val="24"/>
          <w:lang w:eastAsia="es-ES"/>
        </w:rPr>
        <w:t>suscrit</w:t>
      </w:r>
      <w:r w:rsidRPr="00245F7D">
        <w:rPr>
          <w:rFonts w:ascii="Times New Roman" w:eastAsia="Times New Roman" w:hAnsi="Times New Roman" w:cs="Times New Roman"/>
          <w:color w:val="000000"/>
          <w:spacing w:val="-3"/>
          <w:sz w:val="24"/>
          <w:szCs w:val="24"/>
          <w:lang w:eastAsia="es-ES"/>
        </w:rPr>
        <w:t>o</w:t>
      </w:r>
      <w:r w:rsidR="004540A5" w:rsidRPr="00245F7D">
        <w:rPr>
          <w:rFonts w:ascii="Times New Roman" w:eastAsia="Times New Roman" w:hAnsi="Times New Roman" w:cs="Times New Roman"/>
          <w:color w:val="000000"/>
          <w:spacing w:val="-3"/>
          <w:sz w:val="24"/>
          <w:szCs w:val="24"/>
          <w:lang w:eastAsia="es-ES"/>
        </w:rPr>
        <w:t xml:space="preserve"> Director Regional</w:t>
      </w:r>
      <w:r w:rsidR="00425A64" w:rsidRPr="00245F7D">
        <w:rPr>
          <w:rFonts w:ascii="Times New Roman" w:eastAsia="Times New Roman" w:hAnsi="Times New Roman" w:cs="Times New Roman"/>
          <w:color w:val="000000"/>
          <w:spacing w:val="-3"/>
          <w:sz w:val="24"/>
          <w:szCs w:val="24"/>
          <w:lang w:eastAsia="es-ES"/>
        </w:rPr>
        <w:t xml:space="preserve"> encargado, </w:t>
      </w:r>
      <w:r w:rsidR="004540A5" w:rsidRPr="00245F7D">
        <w:rPr>
          <w:rFonts w:ascii="Times New Roman" w:eastAsia="Times New Roman" w:hAnsi="Times New Roman" w:cs="Times New Roman"/>
          <w:color w:val="000000"/>
          <w:spacing w:val="-3"/>
          <w:sz w:val="24"/>
          <w:szCs w:val="24"/>
          <w:lang w:eastAsia="es-ES"/>
        </w:rPr>
        <w:t>del Ministerio de Ambiente en Panamá Metropolitana, en uso de sus facultades legales y,</w:t>
      </w:r>
    </w:p>
    <w:p w:rsidR="004540A5" w:rsidRPr="00245F7D" w:rsidRDefault="004540A5" w:rsidP="00C96CBD">
      <w:pPr>
        <w:tabs>
          <w:tab w:val="left" w:pos="0"/>
          <w:tab w:val="left" w:pos="7560"/>
        </w:tabs>
        <w:suppressAutoHyphens/>
        <w:spacing w:after="0" w:line="240" w:lineRule="auto"/>
        <w:ind w:right="6"/>
        <w:jc w:val="both"/>
        <w:rPr>
          <w:rFonts w:ascii="Times New Roman" w:eastAsia="Times New Roman" w:hAnsi="Times New Roman" w:cs="Times New Roman"/>
          <w:b/>
          <w:color w:val="000000"/>
          <w:spacing w:val="-3"/>
          <w:sz w:val="24"/>
          <w:szCs w:val="24"/>
          <w:lang w:eastAsia="es-ES"/>
        </w:rPr>
      </w:pPr>
    </w:p>
    <w:p w:rsidR="004540A5" w:rsidRPr="00245F7D" w:rsidRDefault="004540A5" w:rsidP="00C96CBD">
      <w:pPr>
        <w:tabs>
          <w:tab w:val="center" w:pos="4796"/>
          <w:tab w:val="left" w:pos="7560"/>
        </w:tabs>
        <w:suppressAutoHyphens/>
        <w:spacing w:after="0" w:line="240" w:lineRule="auto"/>
        <w:ind w:right="6"/>
        <w:jc w:val="center"/>
        <w:outlineLvl w:val="0"/>
        <w:rPr>
          <w:rFonts w:ascii="Times New Roman" w:eastAsia="Times New Roman" w:hAnsi="Times New Roman" w:cs="Times New Roman"/>
          <w:b/>
          <w:color w:val="000000"/>
          <w:spacing w:val="-3"/>
          <w:sz w:val="24"/>
          <w:szCs w:val="24"/>
          <w:lang w:eastAsia="es-ES"/>
        </w:rPr>
      </w:pPr>
      <w:r w:rsidRPr="00245F7D">
        <w:rPr>
          <w:rFonts w:ascii="Times New Roman" w:eastAsia="Times New Roman" w:hAnsi="Times New Roman" w:cs="Times New Roman"/>
          <w:b/>
          <w:color w:val="000000"/>
          <w:spacing w:val="-3"/>
          <w:sz w:val="24"/>
          <w:szCs w:val="24"/>
          <w:lang w:eastAsia="es-ES"/>
        </w:rPr>
        <w:t>CONSIDERANDO:</w:t>
      </w:r>
    </w:p>
    <w:p w:rsidR="004540A5" w:rsidRPr="00245F7D" w:rsidRDefault="004540A5" w:rsidP="00C96CBD">
      <w:pPr>
        <w:tabs>
          <w:tab w:val="center" w:pos="4796"/>
          <w:tab w:val="left" w:pos="7560"/>
        </w:tabs>
        <w:suppressAutoHyphens/>
        <w:spacing w:after="0" w:line="240" w:lineRule="auto"/>
        <w:ind w:right="6"/>
        <w:jc w:val="both"/>
        <w:outlineLvl w:val="0"/>
        <w:rPr>
          <w:rFonts w:ascii="Times New Roman" w:eastAsia="Times New Roman" w:hAnsi="Times New Roman" w:cs="Times New Roman"/>
          <w:b/>
          <w:color w:val="000000"/>
          <w:spacing w:val="-3"/>
          <w:sz w:val="24"/>
          <w:szCs w:val="24"/>
          <w:lang w:eastAsia="es-ES"/>
        </w:rPr>
      </w:pPr>
    </w:p>
    <w:p w:rsidR="004540A5" w:rsidRPr="00245F7D" w:rsidRDefault="004540A5" w:rsidP="00C96CBD">
      <w:pPr>
        <w:pStyle w:val="Default"/>
        <w:tabs>
          <w:tab w:val="left" w:pos="1276"/>
        </w:tabs>
        <w:jc w:val="both"/>
        <w:rPr>
          <w:b/>
          <w:bCs/>
        </w:rPr>
      </w:pPr>
      <w:r w:rsidRPr="00245F7D">
        <w:rPr>
          <w:spacing w:val="-3"/>
          <w:lang w:eastAsia="es-ES"/>
        </w:rPr>
        <w:t xml:space="preserve">Que </w:t>
      </w:r>
      <w:r w:rsidR="0043462F" w:rsidRPr="00245F7D">
        <w:rPr>
          <w:spacing w:val="-3"/>
          <w:lang w:eastAsia="es-ES"/>
        </w:rPr>
        <w:t xml:space="preserve">el </w:t>
      </w:r>
      <w:r w:rsidR="00A22F0E" w:rsidRPr="00245F7D">
        <w:rPr>
          <w:lang w:val="es-ES_tradnl"/>
        </w:rPr>
        <w:t>señor</w:t>
      </w:r>
      <w:r w:rsidR="00A22F0E" w:rsidRPr="00245F7D">
        <w:rPr>
          <w:b/>
          <w:lang w:val="es-ES_tradnl"/>
        </w:rPr>
        <w:t xml:space="preserve"> </w:t>
      </w:r>
      <w:r w:rsidR="0043462F" w:rsidRPr="00245F7D">
        <w:rPr>
          <w:b/>
        </w:rPr>
        <w:t>GUSTAVO ADOLFO RODRIGUEZ</w:t>
      </w:r>
      <w:r w:rsidR="0043462F" w:rsidRPr="00245F7D">
        <w:t xml:space="preserve">, </w:t>
      </w:r>
      <w:r w:rsidR="0043462F" w:rsidRPr="00245F7D">
        <w:rPr>
          <w:b/>
        </w:rPr>
        <w:t>CASTAÑEDA</w:t>
      </w:r>
      <w:r w:rsidR="0043462F" w:rsidRPr="00245F7D">
        <w:t xml:space="preserve">, </w:t>
      </w:r>
      <w:r w:rsidR="0043462F" w:rsidRPr="00245F7D">
        <w:rPr>
          <w:lang w:val="es-MX"/>
        </w:rPr>
        <w:t>portador del pasaporte PE-117311, de nacionalidad colombiana</w:t>
      </w:r>
      <w:r w:rsidR="0014782E" w:rsidRPr="00245F7D">
        <w:rPr>
          <w:bCs/>
          <w:lang w:eastAsia="es-ES"/>
        </w:rPr>
        <w:t>,</w:t>
      </w:r>
      <w:r w:rsidR="00A22F0E" w:rsidRPr="00245F7D">
        <w:rPr>
          <w:bCs/>
        </w:rPr>
        <w:t xml:space="preserve"> representante legal </w:t>
      </w:r>
      <w:r w:rsidR="000D6785" w:rsidRPr="00245F7D">
        <w:t xml:space="preserve">de la sociedad </w:t>
      </w:r>
      <w:r w:rsidR="00CC392F" w:rsidRPr="00245F7D">
        <w:rPr>
          <w:b/>
          <w:lang w:eastAsia="es-ES"/>
        </w:rPr>
        <w:t>PETROLERA NACIONAL, S.A.</w:t>
      </w:r>
      <w:r w:rsidR="00C11541" w:rsidRPr="00245F7D">
        <w:rPr>
          <w:b/>
          <w:bCs/>
        </w:rPr>
        <w:t xml:space="preserve">, </w:t>
      </w:r>
      <w:r w:rsidR="00EF31F4" w:rsidRPr="00245F7D">
        <w:t>s</w:t>
      </w:r>
      <w:r w:rsidRPr="00245F7D">
        <w:rPr>
          <w:spacing w:val="-3"/>
          <w:lang w:eastAsia="es-ES"/>
        </w:rPr>
        <w:t>e propone realizar el proyecto denominado</w:t>
      </w:r>
      <w:r w:rsidRPr="00245F7D">
        <w:rPr>
          <w:b/>
          <w:lang w:eastAsia="es-ES"/>
        </w:rPr>
        <w:t xml:space="preserve"> </w:t>
      </w:r>
      <w:r w:rsidR="00AD160A" w:rsidRPr="00245F7D">
        <w:rPr>
          <w:b/>
          <w:lang w:val="es-MX"/>
        </w:rPr>
        <w:t>“</w:t>
      </w:r>
      <w:r w:rsidR="00AD160A" w:rsidRPr="00245F7D">
        <w:rPr>
          <w:b/>
          <w:bCs/>
        </w:rPr>
        <w:t>ESTACIÓN DE COMBUSTIBLE Y TIENDA DE CONVENIENCIA CENTENIAL</w:t>
      </w:r>
      <w:r w:rsidR="00AD160A" w:rsidRPr="00245F7D">
        <w:rPr>
          <w:b/>
        </w:rPr>
        <w:t>”.</w:t>
      </w:r>
      <w:r w:rsidR="00AD160A" w:rsidRPr="00245F7D">
        <w:commentReference w:id="1"/>
      </w:r>
      <w:r w:rsidR="008B2F69" w:rsidRPr="00245F7D">
        <w:rPr>
          <w:b/>
          <w:bCs/>
        </w:rPr>
        <w:t xml:space="preserve"> </w:t>
      </w:r>
    </w:p>
    <w:p w:rsidR="007C3992" w:rsidRPr="00245F7D" w:rsidRDefault="007C3992" w:rsidP="00C96CBD">
      <w:pPr>
        <w:pStyle w:val="Default"/>
        <w:jc w:val="both"/>
        <w:rPr>
          <w:rFonts w:eastAsiaTheme="minorHAnsi"/>
          <w:lang w:eastAsia="en-US"/>
        </w:rPr>
      </w:pPr>
    </w:p>
    <w:p w:rsidR="006949A4" w:rsidRPr="00245F7D" w:rsidRDefault="004540A5" w:rsidP="006949A4">
      <w:pPr>
        <w:pBdr>
          <w:left w:val="none" w:sz="255" w:space="0" w:color="auto" w:shadow="1" w:frame="1"/>
        </w:pBdr>
        <w:tabs>
          <w:tab w:val="left" w:pos="993"/>
        </w:tabs>
        <w:spacing w:line="240" w:lineRule="auto"/>
        <w:contextualSpacing/>
        <w:jc w:val="both"/>
        <w:rPr>
          <w:rFonts w:ascii="Times New Roman" w:hAnsi="Times New Roman" w:cs="Times New Roman"/>
          <w:color w:val="000000"/>
          <w:sz w:val="24"/>
          <w:szCs w:val="24"/>
          <w:lang w:eastAsia="es-ES"/>
        </w:rPr>
      </w:pPr>
      <w:r w:rsidRPr="00245F7D">
        <w:rPr>
          <w:rFonts w:ascii="Times New Roman" w:hAnsi="Times New Roman" w:cs="Times New Roman"/>
          <w:sz w:val="24"/>
          <w:szCs w:val="24"/>
          <w:lang w:eastAsia="es-ES"/>
        </w:rPr>
        <w:t xml:space="preserve">Que en virtud de lo antedicho, </w:t>
      </w:r>
      <w:r w:rsidR="0043462F" w:rsidRPr="00245F7D">
        <w:rPr>
          <w:rFonts w:ascii="Times New Roman" w:hAnsi="Times New Roman" w:cs="Times New Roman"/>
          <w:spacing w:val="-3"/>
          <w:sz w:val="24"/>
          <w:szCs w:val="24"/>
          <w:lang w:eastAsia="es-ES"/>
        </w:rPr>
        <w:t xml:space="preserve">el </w:t>
      </w:r>
      <w:r w:rsidR="0043462F" w:rsidRPr="00245F7D">
        <w:rPr>
          <w:rFonts w:ascii="Times New Roman" w:hAnsi="Times New Roman" w:cs="Times New Roman"/>
          <w:sz w:val="24"/>
          <w:szCs w:val="24"/>
          <w:lang w:val="es-ES_tradnl"/>
        </w:rPr>
        <w:t>señor</w:t>
      </w:r>
      <w:r w:rsidR="0043462F" w:rsidRPr="00245F7D">
        <w:rPr>
          <w:rFonts w:ascii="Times New Roman" w:hAnsi="Times New Roman" w:cs="Times New Roman"/>
          <w:b/>
          <w:sz w:val="24"/>
          <w:szCs w:val="24"/>
          <w:lang w:val="es-ES_tradnl"/>
        </w:rPr>
        <w:t xml:space="preserve"> </w:t>
      </w:r>
      <w:r w:rsidR="0043462F" w:rsidRPr="00245F7D">
        <w:rPr>
          <w:rFonts w:ascii="Times New Roman" w:hAnsi="Times New Roman" w:cs="Times New Roman"/>
          <w:b/>
          <w:color w:val="000000"/>
          <w:sz w:val="24"/>
          <w:szCs w:val="24"/>
        </w:rPr>
        <w:t>GUSTAVO ADOLFO RODRIGUEZ</w:t>
      </w:r>
      <w:r w:rsidR="0043462F" w:rsidRPr="00245F7D">
        <w:rPr>
          <w:rFonts w:ascii="Times New Roman" w:hAnsi="Times New Roman" w:cs="Times New Roman"/>
          <w:color w:val="000000"/>
          <w:sz w:val="24"/>
          <w:szCs w:val="24"/>
        </w:rPr>
        <w:t xml:space="preserve">, </w:t>
      </w:r>
      <w:r w:rsidR="0043462F" w:rsidRPr="00245F7D">
        <w:rPr>
          <w:rFonts w:ascii="Times New Roman" w:hAnsi="Times New Roman" w:cs="Times New Roman"/>
          <w:b/>
          <w:color w:val="000000"/>
          <w:sz w:val="24"/>
          <w:szCs w:val="24"/>
        </w:rPr>
        <w:t>CASTAÑEDA</w:t>
      </w:r>
      <w:r w:rsidRPr="00245F7D">
        <w:rPr>
          <w:rFonts w:ascii="Times New Roman" w:hAnsi="Times New Roman" w:cs="Times New Roman"/>
          <w:sz w:val="24"/>
          <w:szCs w:val="24"/>
          <w:lang w:eastAsia="es-ES"/>
        </w:rPr>
        <w:t>,</w:t>
      </w:r>
      <w:r w:rsidRPr="00245F7D">
        <w:rPr>
          <w:rFonts w:ascii="Times New Roman" w:hAnsi="Times New Roman" w:cs="Times New Roman"/>
          <w:b/>
          <w:sz w:val="24"/>
          <w:szCs w:val="24"/>
          <w:lang w:eastAsia="es-ES"/>
        </w:rPr>
        <w:t xml:space="preserve"> </w:t>
      </w:r>
      <w:r w:rsidR="00DF3E99" w:rsidRPr="00245F7D">
        <w:rPr>
          <w:rFonts w:ascii="Times New Roman" w:hAnsi="Times New Roman" w:cs="Times New Roman"/>
          <w:sz w:val="24"/>
          <w:szCs w:val="24"/>
        </w:rPr>
        <w:t>pres</w:t>
      </w:r>
      <w:r w:rsidR="00DF3E99" w:rsidRPr="00245F7D">
        <w:rPr>
          <w:rFonts w:ascii="Times New Roman" w:hAnsi="Times New Roman" w:cs="Times New Roman"/>
          <w:sz w:val="24"/>
          <w:szCs w:val="24"/>
          <w:lang w:val="es-ES_tradnl"/>
        </w:rPr>
        <w:t xml:space="preserve">ento </w:t>
      </w:r>
      <w:r w:rsidR="0043462F" w:rsidRPr="00245F7D">
        <w:rPr>
          <w:rFonts w:ascii="Times New Roman" w:hAnsi="Times New Roman" w:cs="Times New Roman"/>
          <w:sz w:val="24"/>
          <w:szCs w:val="24"/>
          <w:lang w:val="es-ES_tradnl"/>
        </w:rPr>
        <w:t xml:space="preserve">en fecha </w:t>
      </w:r>
      <w:r w:rsidR="00047FF9" w:rsidRPr="00245F7D">
        <w:rPr>
          <w:rFonts w:ascii="Times New Roman" w:hAnsi="Times New Roman" w:cs="Times New Roman"/>
          <w:sz w:val="24"/>
          <w:szCs w:val="24"/>
          <w:lang w:val="es-ES_tradnl"/>
        </w:rPr>
        <w:t>1</w:t>
      </w:r>
      <w:r w:rsidR="0043462F" w:rsidRPr="00245F7D">
        <w:rPr>
          <w:rFonts w:ascii="Times New Roman" w:hAnsi="Times New Roman" w:cs="Times New Roman"/>
          <w:sz w:val="24"/>
          <w:szCs w:val="24"/>
          <w:lang w:val="es-ES_tradnl"/>
        </w:rPr>
        <w:t>7</w:t>
      </w:r>
      <w:r w:rsidR="004C06DA" w:rsidRPr="00245F7D">
        <w:rPr>
          <w:rFonts w:ascii="Times New Roman" w:hAnsi="Times New Roman" w:cs="Times New Roman"/>
          <w:sz w:val="24"/>
          <w:szCs w:val="24"/>
        </w:rPr>
        <w:t xml:space="preserve"> de </w:t>
      </w:r>
      <w:r w:rsidR="0043462F" w:rsidRPr="00245F7D">
        <w:rPr>
          <w:rFonts w:ascii="Times New Roman" w:hAnsi="Times New Roman" w:cs="Times New Roman"/>
          <w:sz w:val="24"/>
          <w:szCs w:val="24"/>
        </w:rPr>
        <w:t>octubre</w:t>
      </w:r>
      <w:r w:rsidR="004C06DA" w:rsidRPr="00245F7D">
        <w:rPr>
          <w:rFonts w:ascii="Times New Roman" w:hAnsi="Times New Roman" w:cs="Times New Roman"/>
          <w:sz w:val="24"/>
          <w:szCs w:val="24"/>
        </w:rPr>
        <w:t xml:space="preserve"> de 201</w:t>
      </w:r>
      <w:r w:rsidR="00D70D95" w:rsidRPr="00245F7D">
        <w:rPr>
          <w:rFonts w:ascii="Times New Roman" w:hAnsi="Times New Roman" w:cs="Times New Roman"/>
          <w:sz w:val="24"/>
          <w:szCs w:val="24"/>
        </w:rPr>
        <w:t>9</w:t>
      </w:r>
      <w:r w:rsidR="00DF3E99" w:rsidRPr="00245F7D">
        <w:rPr>
          <w:rFonts w:ascii="Times New Roman" w:hAnsi="Times New Roman" w:cs="Times New Roman"/>
          <w:b/>
          <w:sz w:val="24"/>
          <w:szCs w:val="24"/>
          <w:lang w:val="es-ES_tradnl"/>
        </w:rPr>
        <w:t>,</w:t>
      </w:r>
      <w:r w:rsidR="00DF3E99" w:rsidRPr="00245F7D">
        <w:rPr>
          <w:rFonts w:ascii="Times New Roman" w:hAnsi="Times New Roman" w:cs="Times New Roman"/>
          <w:spacing w:val="-3"/>
          <w:sz w:val="24"/>
          <w:szCs w:val="24"/>
          <w:lang w:eastAsia="es-ES"/>
        </w:rPr>
        <w:t xml:space="preserve"> </w:t>
      </w:r>
      <w:r w:rsidRPr="00245F7D">
        <w:rPr>
          <w:rFonts w:ascii="Times New Roman" w:hAnsi="Times New Roman" w:cs="Times New Roman"/>
          <w:sz w:val="24"/>
          <w:szCs w:val="24"/>
          <w:lang w:eastAsia="es-ES"/>
        </w:rPr>
        <w:t xml:space="preserve">la solicitud de evaluación del Estudio de Impacto Ambiental, Categoría I, titulado </w:t>
      </w:r>
      <w:r w:rsidR="00AD160A" w:rsidRPr="00245F7D">
        <w:rPr>
          <w:rFonts w:ascii="Times New Roman" w:hAnsi="Times New Roman" w:cs="Times New Roman"/>
          <w:b/>
          <w:sz w:val="24"/>
          <w:szCs w:val="24"/>
          <w:lang w:val="es-MX"/>
        </w:rPr>
        <w:t>“</w:t>
      </w:r>
      <w:r w:rsidR="00AD160A" w:rsidRPr="00245F7D">
        <w:rPr>
          <w:rFonts w:ascii="Times New Roman" w:hAnsi="Times New Roman" w:cs="Times New Roman"/>
          <w:b/>
          <w:bCs/>
          <w:sz w:val="24"/>
          <w:szCs w:val="24"/>
        </w:rPr>
        <w:t>ESTACIÓN DE COMBUSTIBLE Y TIENDA DE CONVENIENCIA CENTENIAL</w:t>
      </w:r>
      <w:r w:rsidR="00AD160A" w:rsidRPr="00245F7D">
        <w:rPr>
          <w:rFonts w:ascii="Times New Roman" w:hAnsi="Times New Roman" w:cs="Times New Roman"/>
          <w:b/>
          <w:sz w:val="24"/>
          <w:szCs w:val="24"/>
        </w:rPr>
        <w:t>”</w:t>
      </w:r>
      <w:r w:rsidR="00AD160A" w:rsidRPr="00245F7D">
        <w:rPr>
          <w:rFonts w:ascii="Times New Roman" w:hAnsi="Times New Roman" w:cs="Times New Roman"/>
          <w:b/>
          <w:sz w:val="24"/>
          <w:szCs w:val="24"/>
        </w:rPr>
        <w:t xml:space="preserve">, </w:t>
      </w:r>
      <w:r w:rsidR="00D401CB" w:rsidRPr="00245F7D">
        <w:rPr>
          <w:rFonts w:ascii="Times New Roman" w:hAnsi="Times New Roman" w:cs="Times New Roman"/>
          <w:b/>
          <w:sz w:val="24"/>
          <w:szCs w:val="24"/>
          <w:lang w:eastAsia="es-ES"/>
        </w:rPr>
        <w:t xml:space="preserve"> </w:t>
      </w:r>
      <w:r w:rsidRPr="00245F7D">
        <w:rPr>
          <w:rFonts w:ascii="Times New Roman" w:hAnsi="Times New Roman" w:cs="Times New Roman"/>
          <w:sz w:val="24"/>
          <w:szCs w:val="24"/>
          <w:lang w:eastAsia="es-ES"/>
        </w:rPr>
        <w:t xml:space="preserve">elaborado </w:t>
      </w:r>
      <w:r w:rsidR="00412965" w:rsidRPr="00245F7D">
        <w:rPr>
          <w:rFonts w:ascii="Times New Roman" w:hAnsi="Times New Roman" w:cs="Times New Roman"/>
          <w:sz w:val="24"/>
          <w:szCs w:val="24"/>
          <w:lang w:eastAsia="es-ES"/>
        </w:rPr>
        <w:t xml:space="preserve">bajo la responsabilidad </w:t>
      </w:r>
      <w:r w:rsidR="00412965" w:rsidRPr="00245F7D">
        <w:rPr>
          <w:rFonts w:ascii="Times New Roman" w:hAnsi="Times New Roman" w:cs="Times New Roman"/>
          <w:sz w:val="24"/>
          <w:szCs w:val="24"/>
          <w:lang w:val="es-ES" w:eastAsia="es-ES"/>
        </w:rPr>
        <w:t>de l</w:t>
      </w:r>
      <w:r w:rsidR="000208F4" w:rsidRPr="00245F7D">
        <w:rPr>
          <w:rFonts w:ascii="Times New Roman" w:hAnsi="Times New Roman" w:cs="Times New Roman"/>
          <w:sz w:val="24"/>
          <w:szCs w:val="24"/>
          <w:lang w:val="es-ES" w:eastAsia="es-ES"/>
        </w:rPr>
        <w:t xml:space="preserve">os </w:t>
      </w:r>
      <w:r w:rsidR="006C0D13" w:rsidRPr="00245F7D">
        <w:rPr>
          <w:rFonts w:ascii="Times New Roman" w:hAnsi="Times New Roman" w:cs="Times New Roman"/>
          <w:sz w:val="24"/>
          <w:szCs w:val="24"/>
          <w:lang w:val="es-ES" w:eastAsia="es-ES"/>
        </w:rPr>
        <w:t>consultor</w:t>
      </w:r>
      <w:r w:rsidR="000208F4" w:rsidRPr="00245F7D">
        <w:rPr>
          <w:rFonts w:ascii="Times New Roman" w:hAnsi="Times New Roman" w:cs="Times New Roman"/>
          <w:sz w:val="24"/>
          <w:szCs w:val="24"/>
          <w:lang w:val="es-ES" w:eastAsia="es-ES"/>
        </w:rPr>
        <w:t>es</w:t>
      </w:r>
      <w:r w:rsidR="000208F4" w:rsidRPr="00245F7D">
        <w:rPr>
          <w:rFonts w:ascii="Times New Roman" w:hAnsi="Times New Roman" w:cs="Times New Roman"/>
          <w:sz w:val="24"/>
          <w:szCs w:val="24"/>
          <w:highlight w:val="yellow"/>
          <w:lang w:val="es-ES" w:eastAsia="es-ES"/>
        </w:rPr>
        <w:t xml:space="preserve"> </w:t>
      </w:r>
      <w:r w:rsidR="006949A4" w:rsidRPr="00245F7D">
        <w:rPr>
          <w:rFonts w:ascii="Times New Roman" w:eastAsia="Calibri" w:hAnsi="Times New Roman" w:cs="Times New Roman"/>
          <w:b/>
          <w:color w:val="000000"/>
          <w:sz w:val="24"/>
          <w:szCs w:val="24"/>
          <w:shd w:val="clear" w:color="auto" w:fill="F8F8F8"/>
          <w:lang w:eastAsia="es-ES"/>
        </w:rPr>
        <w:t>CARLOTA Q. SANDOVAL y GEORGIA J. AGUILAR</w:t>
      </w:r>
      <w:r w:rsidR="006949A4" w:rsidRPr="00245F7D">
        <w:rPr>
          <w:rFonts w:ascii="Times New Roman" w:hAnsi="Times New Roman" w:cs="Times New Roman"/>
          <w:b/>
          <w:color w:val="000000"/>
          <w:sz w:val="24"/>
          <w:szCs w:val="24"/>
          <w:lang w:eastAsia="es-ES"/>
        </w:rPr>
        <w:t xml:space="preserve">, </w:t>
      </w:r>
      <w:r w:rsidR="006949A4" w:rsidRPr="00245F7D">
        <w:rPr>
          <w:rFonts w:ascii="Times New Roman" w:hAnsi="Times New Roman" w:cs="Times New Roman"/>
          <w:color w:val="000000"/>
          <w:sz w:val="24"/>
          <w:szCs w:val="24"/>
          <w:lang w:eastAsia="es-ES"/>
        </w:rPr>
        <w:t>pers</w:t>
      </w:r>
      <w:r w:rsidR="006949A4" w:rsidRPr="00245F7D">
        <w:rPr>
          <w:rFonts w:ascii="Times New Roman" w:hAnsi="Times New Roman" w:cs="Times New Roman"/>
          <w:bCs/>
          <w:color w:val="000000"/>
          <w:sz w:val="24"/>
          <w:szCs w:val="24"/>
          <w:lang w:eastAsia="es-ES"/>
        </w:rPr>
        <w:t>onas naturales i</w:t>
      </w:r>
      <w:r w:rsidR="006949A4" w:rsidRPr="00245F7D">
        <w:rPr>
          <w:rFonts w:ascii="Times New Roman" w:hAnsi="Times New Roman" w:cs="Times New Roman"/>
          <w:color w:val="000000"/>
          <w:sz w:val="24"/>
          <w:szCs w:val="24"/>
          <w:lang w:eastAsia="es-ES"/>
        </w:rPr>
        <w:t xml:space="preserve">nscritas en el Registro de Consultores Ambientales, para elaborar Estudios de Impacto Ambiental que lleva el Ministerio de Ambiente, mediante las resoluciones </w:t>
      </w:r>
      <w:r w:rsidR="006949A4" w:rsidRPr="00245F7D">
        <w:rPr>
          <w:rFonts w:ascii="Times New Roman" w:eastAsia="Calibri" w:hAnsi="Times New Roman" w:cs="Times New Roman"/>
          <w:b/>
          <w:color w:val="000000"/>
          <w:sz w:val="24"/>
          <w:szCs w:val="24"/>
          <w:shd w:val="clear" w:color="auto" w:fill="F8F8F8"/>
          <w:lang w:eastAsia="es-ES"/>
        </w:rPr>
        <w:t>IAR-</w:t>
      </w:r>
      <w:r w:rsidR="006949A4" w:rsidRPr="00245F7D">
        <w:rPr>
          <w:rFonts w:ascii="Times New Roman" w:eastAsia="Calibri" w:hAnsi="Times New Roman" w:cs="Times New Roman"/>
          <w:color w:val="000000"/>
          <w:sz w:val="24"/>
          <w:szCs w:val="24"/>
          <w:shd w:val="clear" w:color="auto" w:fill="F8F8F8"/>
          <w:lang w:eastAsia="es-ES"/>
        </w:rPr>
        <w:t>049-2000</w:t>
      </w:r>
      <w:r w:rsidR="006949A4" w:rsidRPr="00245F7D">
        <w:rPr>
          <w:rFonts w:ascii="Times New Roman" w:eastAsia="Calibri" w:hAnsi="Times New Roman" w:cs="Times New Roman"/>
          <w:b/>
          <w:color w:val="000000"/>
          <w:sz w:val="24"/>
          <w:szCs w:val="24"/>
          <w:shd w:val="clear" w:color="auto" w:fill="F8F8F8"/>
          <w:lang w:eastAsia="es-ES"/>
        </w:rPr>
        <w:t xml:space="preserve"> </w:t>
      </w:r>
      <w:r w:rsidR="006949A4" w:rsidRPr="00245F7D">
        <w:rPr>
          <w:rFonts w:ascii="Times New Roman" w:hAnsi="Times New Roman" w:cs="Times New Roman"/>
          <w:sz w:val="24"/>
          <w:szCs w:val="24"/>
        </w:rPr>
        <w:t xml:space="preserve">e </w:t>
      </w:r>
      <w:r w:rsidR="006949A4" w:rsidRPr="00245F7D">
        <w:rPr>
          <w:rFonts w:ascii="Times New Roman" w:eastAsia="Calibri" w:hAnsi="Times New Roman" w:cs="Times New Roman"/>
          <w:b/>
          <w:color w:val="000000"/>
          <w:sz w:val="24"/>
          <w:szCs w:val="24"/>
          <w:shd w:val="clear" w:color="auto" w:fill="F8F8F8"/>
          <w:lang w:eastAsia="es-ES"/>
        </w:rPr>
        <w:t>IRC-</w:t>
      </w:r>
      <w:r w:rsidR="006949A4" w:rsidRPr="00245F7D">
        <w:rPr>
          <w:rFonts w:ascii="Times New Roman" w:eastAsia="Calibri" w:hAnsi="Times New Roman" w:cs="Times New Roman"/>
          <w:color w:val="000000"/>
          <w:sz w:val="24"/>
          <w:szCs w:val="24"/>
          <w:shd w:val="clear" w:color="auto" w:fill="F8F8F8"/>
          <w:lang w:eastAsia="es-ES"/>
        </w:rPr>
        <w:t>004-11</w:t>
      </w:r>
      <w:r w:rsidR="006949A4" w:rsidRPr="00245F7D">
        <w:rPr>
          <w:rFonts w:ascii="Times New Roman" w:eastAsia="Calibri" w:hAnsi="Times New Roman" w:cs="Times New Roman"/>
          <w:b/>
          <w:color w:val="000000"/>
          <w:sz w:val="24"/>
          <w:szCs w:val="24"/>
          <w:shd w:val="clear" w:color="auto" w:fill="F8F8F8"/>
          <w:lang w:eastAsia="es-ES"/>
        </w:rPr>
        <w:t>,</w:t>
      </w:r>
      <w:r w:rsidR="006949A4" w:rsidRPr="00245F7D">
        <w:rPr>
          <w:rFonts w:ascii="Times New Roman" w:hAnsi="Times New Roman" w:cs="Times New Roman"/>
          <w:sz w:val="24"/>
          <w:szCs w:val="24"/>
          <w:lang w:val="es-MX"/>
        </w:rPr>
        <w:t xml:space="preserve"> respectivamente</w:t>
      </w:r>
      <w:r w:rsidR="006949A4" w:rsidRPr="00245F7D">
        <w:rPr>
          <w:rFonts w:ascii="Times New Roman" w:hAnsi="Times New Roman" w:cs="Times New Roman"/>
          <w:color w:val="000000"/>
          <w:sz w:val="24"/>
          <w:szCs w:val="24"/>
          <w:lang w:eastAsia="es-ES"/>
        </w:rPr>
        <w:t>.</w:t>
      </w:r>
    </w:p>
    <w:p w:rsidR="000208F4" w:rsidRPr="00245F7D" w:rsidRDefault="006949A4" w:rsidP="006949A4">
      <w:pPr>
        <w:pBdr>
          <w:left w:val="none" w:sz="255" w:space="0" w:color="auto" w:shadow="1" w:frame="1"/>
        </w:pBdr>
        <w:tabs>
          <w:tab w:val="left" w:pos="993"/>
        </w:tabs>
        <w:spacing w:line="240" w:lineRule="auto"/>
        <w:contextualSpacing/>
        <w:jc w:val="both"/>
        <w:rPr>
          <w:rFonts w:ascii="Times New Roman" w:hAnsi="Times New Roman" w:cs="Times New Roman"/>
          <w:sz w:val="24"/>
          <w:szCs w:val="24"/>
          <w:lang w:eastAsia="es-ES"/>
        </w:rPr>
      </w:pPr>
      <w:r w:rsidRPr="00245F7D">
        <w:rPr>
          <w:rFonts w:ascii="Times New Roman" w:hAnsi="Times New Roman" w:cs="Times New Roman"/>
          <w:sz w:val="24"/>
          <w:szCs w:val="24"/>
          <w:highlight w:val="yellow"/>
          <w:lang w:eastAsia="es-ES"/>
        </w:rPr>
        <w:t xml:space="preserve"> </w:t>
      </w:r>
    </w:p>
    <w:p w:rsidR="00CC392F" w:rsidRPr="00245F7D" w:rsidRDefault="004540A5" w:rsidP="006949A4">
      <w:pPr>
        <w:autoSpaceDE w:val="0"/>
        <w:autoSpaceDN w:val="0"/>
        <w:adjustRightInd w:val="0"/>
        <w:jc w:val="both"/>
        <w:rPr>
          <w:rFonts w:ascii="Times New Roman" w:eastAsia="Times New Roman" w:hAnsi="Times New Roman" w:cs="Times New Roman"/>
          <w:color w:val="000000"/>
          <w:sz w:val="24"/>
          <w:szCs w:val="24"/>
          <w:lang w:val="es-ES" w:eastAsia="es-PA"/>
        </w:rPr>
      </w:pPr>
      <w:r w:rsidRPr="00245F7D">
        <w:rPr>
          <w:rFonts w:ascii="Times New Roman" w:hAnsi="Times New Roman" w:cs="Times New Roman"/>
          <w:sz w:val="24"/>
          <w:szCs w:val="24"/>
          <w:lang w:eastAsia="es-ES"/>
        </w:rPr>
        <w:t>Que según la documentación aportada por el peticionario junto al memorial de solicitud correspondiente, el proy</w:t>
      </w:r>
      <w:r w:rsidR="00D47D16" w:rsidRPr="00245F7D">
        <w:rPr>
          <w:rFonts w:ascii="Times New Roman" w:hAnsi="Times New Roman" w:cs="Times New Roman"/>
          <w:sz w:val="24"/>
          <w:szCs w:val="24"/>
          <w:lang w:eastAsia="es-ES"/>
        </w:rPr>
        <w:t>ecto objeto del aludido estudio</w:t>
      </w:r>
      <w:r w:rsidR="00D47D16" w:rsidRPr="00245F7D">
        <w:rPr>
          <w:rFonts w:ascii="Times New Roman" w:hAnsi="Times New Roman" w:cs="Times New Roman"/>
          <w:spacing w:val="-3"/>
          <w:sz w:val="24"/>
          <w:szCs w:val="24"/>
        </w:rPr>
        <w:t xml:space="preserve">, categoría I, </w:t>
      </w:r>
      <w:r w:rsidR="00681706" w:rsidRPr="00245F7D">
        <w:rPr>
          <w:rFonts w:ascii="Times New Roman" w:eastAsia="Times New Roman" w:hAnsi="Times New Roman" w:cs="Times New Roman"/>
          <w:color w:val="000000"/>
          <w:sz w:val="24"/>
          <w:szCs w:val="24"/>
          <w:lang w:eastAsia="es-PA"/>
        </w:rPr>
        <w:t>consiste en un</w:t>
      </w:r>
      <w:r w:rsidR="00681706" w:rsidRPr="00245F7D">
        <w:rPr>
          <w:rFonts w:ascii="Times New Roman" w:eastAsia="Times New Roman" w:hAnsi="Times New Roman" w:cs="Times New Roman"/>
          <w:sz w:val="24"/>
          <w:szCs w:val="24"/>
          <w:lang w:eastAsia="es-PA"/>
        </w:rPr>
        <w:t xml:space="preserve"> proyecto denominado </w:t>
      </w:r>
      <w:r w:rsidR="00AD160A" w:rsidRPr="00245F7D">
        <w:rPr>
          <w:rFonts w:ascii="Times New Roman" w:hAnsi="Times New Roman" w:cs="Times New Roman"/>
          <w:b/>
          <w:sz w:val="24"/>
          <w:szCs w:val="24"/>
          <w:lang w:val="es-MX"/>
        </w:rPr>
        <w:t>“</w:t>
      </w:r>
      <w:r w:rsidR="00AD160A" w:rsidRPr="00245F7D">
        <w:rPr>
          <w:rFonts w:ascii="Times New Roman" w:hAnsi="Times New Roman" w:cs="Times New Roman"/>
          <w:b/>
          <w:bCs/>
          <w:sz w:val="24"/>
          <w:szCs w:val="24"/>
        </w:rPr>
        <w:t>ESTACIÓN DE COMBUSTIBLE Y TIENDA DE CONVENIENCIA CENTENIAL</w:t>
      </w:r>
      <w:r w:rsidR="00AD160A" w:rsidRPr="00245F7D">
        <w:rPr>
          <w:rFonts w:ascii="Times New Roman" w:hAnsi="Times New Roman" w:cs="Times New Roman"/>
          <w:b/>
          <w:sz w:val="24"/>
          <w:szCs w:val="24"/>
        </w:rPr>
        <w:t>”</w:t>
      </w:r>
      <w:r w:rsidR="00681706" w:rsidRPr="00245F7D">
        <w:rPr>
          <w:rFonts w:ascii="Times New Roman" w:eastAsia="Times New Roman" w:hAnsi="Times New Roman" w:cs="Times New Roman"/>
          <w:bCs/>
          <w:sz w:val="24"/>
          <w:szCs w:val="24"/>
          <w:lang w:eastAsia="es-PA"/>
        </w:rPr>
        <w:t xml:space="preserve">, </w:t>
      </w:r>
      <w:r w:rsidR="006949A4" w:rsidRPr="00245F7D">
        <w:rPr>
          <w:rFonts w:ascii="Times New Roman" w:eastAsia="Times New Roman" w:hAnsi="Times New Roman" w:cs="Times New Roman"/>
          <w:sz w:val="24"/>
          <w:szCs w:val="24"/>
          <w:lang w:val="es-ES" w:eastAsia="es-PA"/>
        </w:rPr>
        <w:t xml:space="preserve">se desarrollará en el (inmueble) con Folio Real </w:t>
      </w:r>
      <w:r w:rsidR="006949A4" w:rsidRPr="00245F7D">
        <w:rPr>
          <w:rFonts w:ascii="Times New Roman" w:eastAsia="Times New Roman" w:hAnsi="Times New Roman" w:cs="Times New Roman"/>
          <w:b/>
          <w:bCs/>
          <w:sz w:val="24"/>
          <w:szCs w:val="24"/>
          <w:lang w:val="es-ES" w:eastAsia="es-PA"/>
        </w:rPr>
        <w:t xml:space="preserve">N° </w:t>
      </w:r>
      <w:r w:rsidR="006949A4" w:rsidRPr="00245F7D">
        <w:rPr>
          <w:rFonts w:ascii="Times New Roman" w:eastAsia="Times New Roman" w:hAnsi="Times New Roman" w:cs="Times New Roman"/>
          <w:bCs/>
          <w:sz w:val="24"/>
          <w:szCs w:val="24"/>
          <w:lang w:val="es-ES" w:eastAsia="es-PA"/>
        </w:rPr>
        <w:t>234252 (F</w:t>
      </w:r>
      <w:r w:rsidR="006949A4" w:rsidRPr="00245F7D">
        <w:rPr>
          <w:rFonts w:ascii="Times New Roman" w:eastAsia="Times New Roman" w:hAnsi="Times New Roman" w:cs="Times New Roman"/>
          <w:b/>
          <w:bCs/>
          <w:sz w:val="24"/>
          <w:szCs w:val="24"/>
          <w:lang w:val="es-ES" w:eastAsia="es-PA"/>
        </w:rPr>
        <w:t xml:space="preserve">), </w:t>
      </w:r>
      <w:r w:rsidR="006949A4" w:rsidRPr="00245F7D">
        <w:rPr>
          <w:rFonts w:ascii="Times New Roman" w:eastAsia="Times New Roman" w:hAnsi="Times New Roman" w:cs="Times New Roman"/>
          <w:bCs/>
          <w:sz w:val="24"/>
          <w:szCs w:val="24"/>
          <w:lang w:val="es-ES" w:eastAsia="es-PA"/>
        </w:rPr>
        <w:t>propiedad de</w:t>
      </w:r>
      <w:r w:rsidR="006949A4" w:rsidRPr="00245F7D">
        <w:rPr>
          <w:rFonts w:ascii="Times New Roman" w:eastAsia="Times New Roman" w:hAnsi="Times New Roman" w:cs="Times New Roman"/>
          <w:b/>
          <w:bCs/>
          <w:sz w:val="24"/>
          <w:szCs w:val="24"/>
          <w:lang w:val="es-ES" w:eastAsia="es-PA"/>
        </w:rPr>
        <w:t xml:space="preserve"> CONSORCIO INMOBILIARIO CENTENARIO, S.A Registrada </w:t>
      </w:r>
      <w:r w:rsidR="006949A4" w:rsidRPr="00245F7D">
        <w:rPr>
          <w:rFonts w:ascii="Times New Roman" w:eastAsia="Times New Roman" w:hAnsi="Times New Roman" w:cs="Times New Roman"/>
          <w:bCs/>
          <w:sz w:val="24"/>
          <w:szCs w:val="24"/>
          <w:lang w:val="es-ES" w:eastAsia="es-PA"/>
        </w:rPr>
        <w:t>en (Mercantil) Folio N° 155626283,</w:t>
      </w:r>
      <w:r w:rsidR="006949A4" w:rsidRPr="00245F7D">
        <w:rPr>
          <w:rFonts w:ascii="Times New Roman" w:eastAsia="Times New Roman" w:hAnsi="Times New Roman" w:cs="Times New Roman"/>
          <w:b/>
          <w:bCs/>
          <w:sz w:val="24"/>
          <w:szCs w:val="24"/>
          <w:lang w:val="es-ES" w:eastAsia="es-PA"/>
        </w:rPr>
        <w:t xml:space="preserve"> </w:t>
      </w:r>
      <w:r w:rsidR="006949A4" w:rsidRPr="00245F7D">
        <w:rPr>
          <w:rFonts w:ascii="Times New Roman" w:eastAsia="Times New Roman" w:hAnsi="Times New Roman" w:cs="Times New Roman"/>
          <w:sz w:val="24"/>
          <w:szCs w:val="24"/>
          <w:lang w:val="es-ES" w:eastAsia="es-PA"/>
        </w:rPr>
        <w:t xml:space="preserve">para la cual existe un contrato de arrendamiento entre </w:t>
      </w:r>
      <w:r w:rsidR="006949A4" w:rsidRPr="00245F7D">
        <w:rPr>
          <w:rFonts w:ascii="Times New Roman" w:eastAsia="Times New Roman" w:hAnsi="Times New Roman" w:cs="Times New Roman"/>
          <w:b/>
          <w:bCs/>
          <w:sz w:val="24"/>
          <w:szCs w:val="24"/>
          <w:lang w:val="es-ES" w:eastAsia="es-PA"/>
        </w:rPr>
        <w:t xml:space="preserve">CONSORCIO INMOBILARIO CENTENARIO, S.A </w:t>
      </w:r>
      <w:r w:rsidR="006949A4" w:rsidRPr="00245F7D">
        <w:rPr>
          <w:rFonts w:ascii="Times New Roman" w:eastAsia="Times New Roman" w:hAnsi="Times New Roman" w:cs="Times New Roman"/>
          <w:sz w:val="24"/>
          <w:szCs w:val="24"/>
          <w:lang w:val="es-ES" w:eastAsia="es-PA"/>
        </w:rPr>
        <w:t xml:space="preserve">y </w:t>
      </w:r>
      <w:r w:rsidR="006949A4" w:rsidRPr="00245F7D">
        <w:rPr>
          <w:rFonts w:ascii="Times New Roman" w:eastAsia="Times New Roman" w:hAnsi="Times New Roman" w:cs="Times New Roman"/>
          <w:b/>
          <w:bCs/>
          <w:sz w:val="24"/>
          <w:szCs w:val="24"/>
          <w:lang w:val="es-ES" w:eastAsia="es-PA"/>
        </w:rPr>
        <w:t xml:space="preserve">PETROLERA NACIONAL, S,A., </w:t>
      </w:r>
      <w:r w:rsidR="006949A4" w:rsidRPr="00245F7D">
        <w:rPr>
          <w:rFonts w:ascii="Times New Roman" w:eastAsia="Times New Roman" w:hAnsi="Times New Roman" w:cs="Times New Roman"/>
          <w:bCs/>
          <w:sz w:val="24"/>
          <w:szCs w:val="24"/>
          <w:lang w:val="es-ES" w:eastAsia="es-PA"/>
        </w:rPr>
        <w:t>el terreno tiene</w:t>
      </w:r>
      <w:r w:rsidR="006949A4" w:rsidRPr="00245F7D">
        <w:rPr>
          <w:rFonts w:ascii="Times New Roman" w:eastAsia="Times New Roman" w:hAnsi="Times New Roman" w:cs="Times New Roman"/>
          <w:b/>
          <w:bCs/>
          <w:sz w:val="24"/>
          <w:szCs w:val="24"/>
          <w:lang w:val="es-ES" w:eastAsia="es-PA"/>
        </w:rPr>
        <w:t xml:space="preserve"> </w:t>
      </w:r>
      <w:r w:rsidR="006949A4" w:rsidRPr="00245F7D">
        <w:rPr>
          <w:rFonts w:ascii="Times New Roman" w:eastAsia="Times New Roman" w:hAnsi="Times New Roman" w:cs="Times New Roman"/>
          <w:sz w:val="24"/>
          <w:szCs w:val="24"/>
          <w:lang w:val="es-ES" w:eastAsia="es-PA"/>
        </w:rPr>
        <w:t xml:space="preserve"> un área de construcción total de 5,083 m² ubicado en la Vía Cincuentenario, esquina con la entrada a P.H. Venecia, corregimiento Ancón, distrito de Panamá, provincia de Panamá </w:t>
      </w:r>
    </w:p>
    <w:p w:rsidR="00D47D16" w:rsidRPr="00245F7D" w:rsidRDefault="0014782E" w:rsidP="0014782E">
      <w:pPr>
        <w:autoSpaceDE w:val="0"/>
        <w:autoSpaceDN w:val="0"/>
        <w:adjustRightInd w:val="0"/>
        <w:spacing w:after="0" w:line="240" w:lineRule="auto"/>
        <w:jc w:val="both"/>
        <w:rPr>
          <w:rFonts w:ascii="Times New Roman" w:eastAsia="ArialMT" w:hAnsi="Times New Roman" w:cs="Times New Roman"/>
          <w:sz w:val="24"/>
          <w:szCs w:val="24"/>
          <w:lang w:eastAsia="es-PA"/>
        </w:rPr>
      </w:pPr>
      <w:r w:rsidRPr="00245F7D">
        <w:rPr>
          <w:rFonts w:ascii="Times New Roman" w:eastAsia="ArialMT" w:hAnsi="Times New Roman" w:cs="Times New Roman"/>
          <w:sz w:val="24"/>
          <w:szCs w:val="24"/>
          <w:lang w:eastAsia="es-PA"/>
        </w:rPr>
        <w:t xml:space="preserve">Coordenadas (Datum, </w:t>
      </w:r>
      <w:r w:rsidRPr="00245F7D">
        <w:rPr>
          <w:rFonts w:ascii="Times New Roman" w:eastAsia="Times New Roman" w:hAnsi="Times New Roman" w:cs="Times New Roman"/>
          <w:color w:val="000000"/>
          <w:sz w:val="24"/>
          <w:szCs w:val="24"/>
          <w:lang w:val="es-ES" w:eastAsia="es-ES"/>
        </w:rPr>
        <w:t xml:space="preserve">WGS84) </w:t>
      </w:r>
      <w:r w:rsidRPr="00245F7D">
        <w:rPr>
          <w:rFonts w:ascii="Times New Roman" w:eastAsia="ArialMT" w:hAnsi="Times New Roman" w:cs="Times New Roman"/>
          <w:sz w:val="24"/>
          <w:szCs w:val="24"/>
          <w:lang w:eastAsia="es-PA"/>
        </w:rPr>
        <w:t>de los polígonos del proyecto:</w:t>
      </w:r>
    </w:p>
    <w:p w:rsidR="006949A4" w:rsidRPr="00245F7D" w:rsidRDefault="006949A4" w:rsidP="0014782E">
      <w:pPr>
        <w:autoSpaceDE w:val="0"/>
        <w:autoSpaceDN w:val="0"/>
        <w:adjustRightInd w:val="0"/>
        <w:spacing w:after="0" w:line="240" w:lineRule="auto"/>
        <w:jc w:val="both"/>
        <w:rPr>
          <w:rFonts w:ascii="Times New Roman" w:eastAsia="ArialMT" w:hAnsi="Times New Roman" w:cs="Times New Roman"/>
          <w:sz w:val="24"/>
          <w:szCs w:val="24"/>
          <w:lang w:eastAsia="es-PA"/>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045"/>
        <w:gridCol w:w="2127"/>
      </w:tblGrid>
      <w:tr w:rsidR="006949A4" w:rsidRPr="006949A4" w:rsidTr="004A6CC4">
        <w:tc>
          <w:tcPr>
            <w:tcW w:w="121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PUNTOS</w:t>
            </w:r>
          </w:p>
        </w:tc>
        <w:tc>
          <w:tcPr>
            <w:tcW w:w="204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COORDENADAS NORTE</w:t>
            </w:r>
          </w:p>
        </w:tc>
        <w:tc>
          <w:tcPr>
            <w:tcW w:w="2127"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COORENADAS ESTE</w:t>
            </w:r>
          </w:p>
        </w:tc>
      </w:tr>
      <w:tr w:rsidR="006949A4" w:rsidRPr="006949A4" w:rsidTr="004A6CC4">
        <w:tc>
          <w:tcPr>
            <w:tcW w:w="121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1</w:t>
            </w:r>
          </w:p>
        </w:tc>
        <w:tc>
          <w:tcPr>
            <w:tcW w:w="204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667794.00</w:t>
            </w:r>
          </w:p>
        </w:tc>
        <w:tc>
          <w:tcPr>
            <w:tcW w:w="2127"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997996.00</w:t>
            </w:r>
          </w:p>
        </w:tc>
      </w:tr>
      <w:tr w:rsidR="006949A4" w:rsidRPr="006949A4" w:rsidTr="004A6CC4">
        <w:tc>
          <w:tcPr>
            <w:tcW w:w="121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2</w:t>
            </w:r>
          </w:p>
        </w:tc>
        <w:tc>
          <w:tcPr>
            <w:tcW w:w="204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661792.00</w:t>
            </w:r>
          </w:p>
        </w:tc>
        <w:tc>
          <w:tcPr>
            <w:tcW w:w="2127"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998006.00</w:t>
            </w:r>
          </w:p>
        </w:tc>
      </w:tr>
      <w:tr w:rsidR="006949A4" w:rsidRPr="006949A4" w:rsidTr="004A6CC4">
        <w:tc>
          <w:tcPr>
            <w:tcW w:w="121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3</w:t>
            </w:r>
          </w:p>
        </w:tc>
        <w:tc>
          <w:tcPr>
            <w:tcW w:w="204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661820.00</w:t>
            </w:r>
          </w:p>
        </w:tc>
        <w:tc>
          <w:tcPr>
            <w:tcW w:w="2127"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998056.00</w:t>
            </w:r>
          </w:p>
        </w:tc>
      </w:tr>
      <w:tr w:rsidR="006949A4" w:rsidRPr="006949A4" w:rsidTr="004A6CC4">
        <w:tc>
          <w:tcPr>
            <w:tcW w:w="121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4</w:t>
            </w:r>
          </w:p>
        </w:tc>
        <w:tc>
          <w:tcPr>
            <w:tcW w:w="204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661843.00</w:t>
            </w:r>
          </w:p>
        </w:tc>
        <w:tc>
          <w:tcPr>
            <w:tcW w:w="2127"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998015.00</w:t>
            </w:r>
          </w:p>
        </w:tc>
      </w:tr>
      <w:tr w:rsidR="006949A4" w:rsidRPr="006949A4" w:rsidTr="004A6CC4">
        <w:tc>
          <w:tcPr>
            <w:tcW w:w="121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5</w:t>
            </w:r>
          </w:p>
        </w:tc>
        <w:tc>
          <w:tcPr>
            <w:tcW w:w="2045"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661825.00</w:t>
            </w:r>
          </w:p>
        </w:tc>
        <w:tc>
          <w:tcPr>
            <w:tcW w:w="2127" w:type="dxa"/>
            <w:shd w:val="clear" w:color="auto" w:fill="auto"/>
          </w:tcPr>
          <w:p w:rsidR="006949A4" w:rsidRPr="006949A4" w:rsidRDefault="006949A4" w:rsidP="006949A4">
            <w:pPr>
              <w:tabs>
                <w:tab w:val="left" w:pos="157"/>
              </w:tabs>
              <w:spacing w:after="0" w:line="240" w:lineRule="auto"/>
              <w:jc w:val="center"/>
              <w:rPr>
                <w:rFonts w:ascii="Times New Roman" w:eastAsia="Times New Roman" w:hAnsi="Times New Roman" w:cs="Times New Roman"/>
                <w:sz w:val="24"/>
                <w:szCs w:val="24"/>
                <w:lang w:eastAsia="es-ES"/>
              </w:rPr>
            </w:pPr>
            <w:r w:rsidRPr="006949A4">
              <w:rPr>
                <w:rFonts w:ascii="Times New Roman" w:eastAsia="Times New Roman" w:hAnsi="Times New Roman" w:cs="Times New Roman"/>
                <w:sz w:val="24"/>
                <w:szCs w:val="24"/>
                <w:lang w:eastAsia="es-ES"/>
              </w:rPr>
              <w:t>997864.00</w:t>
            </w:r>
          </w:p>
        </w:tc>
      </w:tr>
    </w:tbl>
    <w:p w:rsidR="00D643F1" w:rsidRPr="00245F7D" w:rsidRDefault="00D643F1" w:rsidP="0014782E">
      <w:pPr>
        <w:autoSpaceDE w:val="0"/>
        <w:autoSpaceDN w:val="0"/>
        <w:adjustRightInd w:val="0"/>
        <w:spacing w:after="0" w:line="240" w:lineRule="auto"/>
        <w:rPr>
          <w:rFonts w:ascii="Times New Roman" w:eastAsia="ArialMT" w:hAnsi="Times New Roman" w:cs="Times New Roman"/>
          <w:sz w:val="24"/>
          <w:szCs w:val="24"/>
          <w:lang w:eastAsia="es-PA"/>
        </w:rPr>
      </w:pPr>
    </w:p>
    <w:p w:rsidR="00C46513" w:rsidRPr="00245F7D" w:rsidRDefault="00C46513" w:rsidP="00C96CBD">
      <w:pPr>
        <w:spacing w:after="0" w:line="240" w:lineRule="auto"/>
        <w:jc w:val="both"/>
        <w:rPr>
          <w:rFonts w:ascii="Times New Roman" w:eastAsia="Times New Roman" w:hAnsi="Times New Roman" w:cs="Times New Roman"/>
          <w:sz w:val="24"/>
          <w:szCs w:val="24"/>
          <w:lang w:eastAsia="es-ES"/>
        </w:rPr>
      </w:pPr>
      <w:r w:rsidRPr="00245F7D">
        <w:rPr>
          <w:rFonts w:ascii="Times New Roman" w:hAnsi="Times New Roman" w:cs="Times New Roman"/>
          <w:sz w:val="24"/>
          <w:szCs w:val="24"/>
        </w:rPr>
        <w:t xml:space="preserve">Dichas coordenadas fueron enviadas para su revisión a la Dirección Nacional de Evaluación Ambiental del Ministerio de Ambiente, determinándose que las mismas se ubican en el corregimiento de </w:t>
      </w:r>
      <w:r w:rsidR="00CC392F" w:rsidRPr="00245F7D">
        <w:rPr>
          <w:rFonts w:ascii="Times New Roman" w:hAnsi="Times New Roman" w:cs="Times New Roman"/>
          <w:sz w:val="24"/>
          <w:szCs w:val="24"/>
        </w:rPr>
        <w:t>Ancón</w:t>
      </w:r>
      <w:r w:rsidRPr="00245F7D">
        <w:rPr>
          <w:rFonts w:ascii="Times New Roman" w:hAnsi="Times New Roman" w:cs="Times New Roman"/>
          <w:sz w:val="24"/>
          <w:szCs w:val="24"/>
        </w:rPr>
        <w:t>, distrito de Panamá, provincia de Panamá</w:t>
      </w:r>
      <w:r w:rsidR="008B52F4" w:rsidRPr="00245F7D">
        <w:rPr>
          <w:rFonts w:ascii="Times New Roman" w:hAnsi="Times New Roman" w:cs="Times New Roman"/>
          <w:sz w:val="24"/>
          <w:szCs w:val="24"/>
        </w:rPr>
        <w:t>.</w:t>
      </w:r>
    </w:p>
    <w:p w:rsidR="00C46513" w:rsidRPr="00245F7D" w:rsidRDefault="00C46513" w:rsidP="008B2F69">
      <w:pPr>
        <w:tabs>
          <w:tab w:val="left" w:pos="1418"/>
        </w:tabs>
        <w:spacing w:after="0" w:line="240" w:lineRule="auto"/>
        <w:jc w:val="both"/>
        <w:rPr>
          <w:rFonts w:ascii="Times New Roman" w:eastAsia="Times New Roman" w:hAnsi="Times New Roman" w:cs="Times New Roman"/>
          <w:sz w:val="24"/>
          <w:szCs w:val="24"/>
          <w:lang w:eastAsia="es-ES"/>
        </w:rPr>
      </w:pPr>
    </w:p>
    <w:p w:rsidR="003C00B6" w:rsidRPr="00245F7D" w:rsidRDefault="004540A5" w:rsidP="00C96CBD">
      <w:pPr>
        <w:spacing w:after="0" w:line="240" w:lineRule="auto"/>
        <w:jc w:val="both"/>
        <w:rPr>
          <w:rFonts w:ascii="Times New Roman" w:hAnsi="Times New Roman" w:cs="Times New Roman"/>
          <w:sz w:val="24"/>
          <w:szCs w:val="24"/>
          <w:highlight w:val="yellow"/>
        </w:rPr>
      </w:pPr>
      <w:r w:rsidRPr="00245F7D">
        <w:rPr>
          <w:rFonts w:ascii="Times New Roman" w:eastAsia="Times New Roman" w:hAnsi="Times New Roman" w:cs="Times New Roman"/>
          <w:sz w:val="24"/>
          <w:szCs w:val="24"/>
          <w:lang w:eastAsia="es-ES"/>
        </w:rPr>
        <w:t xml:space="preserve">Que mediante Proveído </w:t>
      </w:r>
      <w:r w:rsidRPr="00245F7D">
        <w:rPr>
          <w:rFonts w:ascii="Times New Roman" w:eastAsia="Times New Roman" w:hAnsi="Times New Roman" w:cs="Times New Roman"/>
          <w:b/>
          <w:sz w:val="24"/>
          <w:szCs w:val="24"/>
          <w:lang w:eastAsia="es-ES"/>
        </w:rPr>
        <w:t>DRPM-</w:t>
      </w:r>
      <w:r w:rsidR="00245F7D" w:rsidRPr="00245F7D">
        <w:rPr>
          <w:rFonts w:ascii="Times New Roman" w:eastAsia="Times New Roman" w:hAnsi="Times New Roman" w:cs="Times New Roman"/>
          <w:b/>
          <w:sz w:val="24"/>
          <w:szCs w:val="24"/>
          <w:lang w:eastAsia="es-ES"/>
        </w:rPr>
        <w:t>SE</w:t>
      </w:r>
      <w:r w:rsidRPr="00245F7D">
        <w:rPr>
          <w:rFonts w:ascii="Times New Roman" w:eastAsia="Times New Roman" w:hAnsi="Times New Roman" w:cs="Times New Roman"/>
          <w:b/>
          <w:sz w:val="24"/>
          <w:szCs w:val="24"/>
          <w:lang w:eastAsia="es-ES"/>
        </w:rPr>
        <w:t>IA</w:t>
      </w:r>
      <w:r w:rsidRPr="00245F7D">
        <w:rPr>
          <w:rFonts w:ascii="Times New Roman" w:eastAsia="Times New Roman" w:hAnsi="Times New Roman" w:cs="Times New Roman"/>
          <w:sz w:val="24"/>
          <w:szCs w:val="24"/>
          <w:lang w:eastAsia="es-ES"/>
        </w:rPr>
        <w:t>-</w:t>
      </w:r>
      <w:r w:rsidR="003C00B6" w:rsidRPr="00245F7D">
        <w:rPr>
          <w:rFonts w:ascii="Times New Roman" w:eastAsia="Times New Roman" w:hAnsi="Times New Roman" w:cs="Times New Roman"/>
          <w:sz w:val="24"/>
          <w:szCs w:val="24"/>
          <w:lang w:eastAsia="es-ES"/>
        </w:rPr>
        <w:t>1</w:t>
      </w:r>
      <w:r w:rsidR="00245F7D" w:rsidRPr="00245F7D">
        <w:rPr>
          <w:rFonts w:ascii="Times New Roman" w:eastAsia="Times New Roman" w:hAnsi="Times New Roman" w:cs="Times New Roman"/>
          <w:sz w:val="24"/>
          <w:szCs w:val="24"/>
          <w:lang w:eastAsia="es-ES"/>
        </w:rPr>
        <w:t>42</w:t>
      </w:r>
      <w:r w:rsidR="006C0D13" w:rsidRPr="00245F7D">
        <w:rPr>
          <w:rFonts w:ascii="Times New Roman" w:eastAsia="Times New Roman" w:hAnsi="Times New Roman" w:cs="Times New Roman"/>
          <w:sz w:val="24"/>
          <w:szCs w:val="24"/>
          <w:lang w:eastAsia="es-ES"/>
        </w:rPr>
        <w:t>-</w:t>
      </w:r>
      <w:r w:rsidR="002F0BED" w:rsidRPr="00245F7D">
        <w:rPr>
          <w:rFonts w:ascii="Times New Roman" w:eastAsia="Times New Roman" w:hAnsi="Times New Roman" w:cs="Times New Roman"/>
          <w:sz w:val="24"/>
          <w:szCs w:val="24"/>
          <w:lang w:eastAsia="es-ES"/>
        </w:rPr>
        <w:t>201</w:t>
      </w:r>
      <w:r w:rsidR="00E14F2D" w:rsidRPr="00245F7D">
        <w:rPr>
          <w:rFonts w:ascii="Times New Roman" w:eastAsia="Times New Roman" w:hAnsi="Times New Roman" w:cs="Times New Roman"/>
          <w:sz w:val="24"/>
          <w:szCs w:val="24"/>
          <w:lang w:eastAsia="es-ES"/>
        </w:rPr>
        <w:t>9</w:t>
      </w:r>
      <w:r w:rsidR="002F0BED" w:rsidRPr="00245F7D">
        <w:rPr>
          <w:rFonts w:ascii="Times New Roman" w:eastAsia="Times New Roman" w:hAnsi="Times New Roman" w:cs="Times New Roman"/>
          <w:sz w:val="24"/>
          <w:szCs w:val="24"/>
          <w:lang w:eastAsia="es-ES"/>
        </w:rPr>
        <w:t xml:space="preserve">, </w:t>
      </w:r>
      <w:r w:rsidR="00173CC5" w:rsidRPr="00245F7D">
        <w:rPr>
          <w:rFonts w:ascii="Times New Roman" w:eastAsia="Times New Roman" w:hAnsi="Times New Roman" w:cs="Times New Roman"/>
          <w:sz w:val="24"/>
          <w:szCs w:val="24"/>
          <w:lang w:eastAsia="es-ES"/>
        </w:rPr>
        <w:t xml:space="preserve">del </w:t>
      </w:r>
      <w:r w:rsidR="003C00B6" w:rsidRPr="00245F7D">
        <w:rPr>
          <w:rFonts w:ascii="Times New Roman" w:eastAsia="Times New Roman" w:hAnsi="Times New Roman" w:cs="Times New Roman"/>
          <w:sz w:val="24"/>
          <w:szCs w:val="24"/>
          <w:lang w:eastAsia="es-ES"/>
        </w:rPr>
        <w:t>18</w:t>
      </w:r>
      <w:r w:rsidR="007D46B5" w:rsidRPr="00245F7D">
        <w:rPr>
          <w:rFonts w:ascii="Times New Roman" w:eastAsia="Times New Roman" w:hAnsi="Times New Roman" w:cs="Times New Roman"/>
          <w:sz w:val="24"/>
          <w:szCs w:val="24"/>
          <w:lang w:eastAsia="es-ES"/>
        </w:rPr>
        <w:t xml:space="preserve"> </w:t>
      </w:r>
      <w:r w:rsidR="00701ED2" w:rsidRPr="00245F7D">
        <w:rPr>
          <w:rFonts w:ascii="Times New Roman" w:eastAsia="Times New Roman" w:hAnsi="Times New Roman" w:cs="Times New Roman"/>
          <w:sz w:val="24"/>
          <w:szCs w:val="24"/>
          <w:lang w:eastAsia="es-ES"/>
        </w:rPr>
        <w:t xml:space="preserve">de </w:t>
      </w:r>
      <w:r w:rsidR="00245F7D" w:rsidRPr="00245F7D">
        <w:rPr>
          <w:rFonts w:ascii="Times New Roman" w:eastAsia="Times New Roman" w:hAnsi="Times New Roman" w:cs="Times New Roman"/>
          <w:sz w:val="24"/>
          <w:szCs w:val="24"/>
          <w:lang w:eastAsia="es-ES"/>
        </w:rPr>
        <w:t>octubre</w:t>
      </w:r>
      <w:r w:rsidR="002F0BED" w:rsidRPr="00245F7D">
        <w:rPr>
          <w:rFonts w:ascii="Times New Roman" w:eastAsia="Times New Roman" w:hAnsi="Times New Roman" w:cs="Times New Roman"/>
          <w:sz w:val="24"/>
          <w:szCs w:val="24"/>
          <w:lang w:eastAsia="es-ES"/>
        </w:rPr>
        <w:t xml:space="preserve"> </w:t>
      </w:r>
      <w:r w:rsidRPr="00245F7D">
        <w:rPr>
          <w:rFonts w:ascii="Times New Roman" w:eastAsia="Times New Roman" w:hAnsi="Times New Roman" w:cs="Times New Roman"/>
          <w:sz w:val="24"/>
          <w:szCs w:val="24"/>
          <w:lang w:eastAsia="es-ES"/>
        </w:rPr>
        <w:t>de</w:t>
      </w:r>
      <w:r w:rsidR="00DC770E" w:rsidRPr="00245F7D">
        <w:rPr>
          <w:rFonts w:ascii="Times New Roman" w:eastAsia="Times New Roman" w:hAnsi="Times New Roman" w:cs="Times New Roman"/>
          <w:sz w:val="24"/>
          <w:szCs w:val="24"/>
          <w:lang w:eastAsia="es-ES"/>
        </w:rPr>
        <w:t xml:space="preserve"> 201</w:t>
      </w:r>
      <w:r w:rsidR="00E14F2D" w:rsidRPr="00245F7D">
        <w:rPr>
          <w:rFonts w:ascii="Times New Roman" w:eastAsia="Times New Roman" w:hAnsi="Times New Roman" w:cs="Times New Roman"/>
          <w:sz w:val="24"/>
          <w:szCs w:val="24"/>
          <w:lang w:eastAsia="es-ES"/>
        </w:rPr>
        <w:t>9</w:t>
      </w:r>
      <w:r w:rsidRPr="00245F7D">
        <w:rPr>
          <w:rFonts w:ascii="Times New Roman" w:eastAsia="Times New Roman" w:hAnsi="Times New Roman" w:cs="Times New Roman"/>
          <w:sz w:val="24"/>
          <w:szCs w:val="24"/>
          <w:lang w:eastAsia="es-ES"/>
        </w:rPr>
        <w:t>; la Dirección Regional del Ministerio de Ambiente en Panamá Metropolitana, admite a la fase de evaluación y análisis, el Estudio de Impacto Ambiental, Categoría I, del proyecto</w:t>
      </w:r>
      <w:r w:rsidR="00393108" w:rsidRPr="00245F7D">
        <w:rPr>
          <w:rFonts w:ascii="Times New Roman" w:hAnsi="Times New Roman" w:cs="Times New Roman"/>
          <w:b/>
          <w:sz w:val="24"/>
          <w:szCs w:val="24"/>
        </w:rPr>
        <w:t xml:space="preserve"> </w:t>
      </w:r>
      <w:r w:rsidR="00AD160A" w:rsidRPr="00245F7D">
        <w:rPr>
          <w:rFonts w:ascii="Times New Roman" w:hAnsi="Times New Roman" w:cs="Times New Roman"/>
          <w:b/>
          <w:sz w:val="24"/>
          <w:szCs w:val="24"/>
          <w:lang w:val="es-MX"/>
        </w:rPr>
        <w:t>“</w:t>
      </w:r>
      <w:r w:rsidR="00AD160A" w:rsidRPr="00245F7D">
        <w:rPr>
          <w:rFonts w:ascii="Times New Roman" w:hAnsi="Times New Roman" w:cs="Times New Roman"/>
          <w:b/>
          <w:bCs/>
          <w:sz w:val="24"/>
          <w:szCs w:val="24"/>
        </w:rPr>
        <w:t>ESTACIÓN DE COMBUSTIBLE Y TIENDA DE CONVENIENCIA CENTENIAL</w:t>
      </w:r>
      <w:r w:rsidR="00AD160A" w:rsidRPr="00245F7D">
        <w:rPr>
          <w:rFonts w:ascii="Times New Roman" w:hAnsi="Times New Roman" w:cs="Times New Roman"/>
          <w:b/>
          <w:sz w:val="24"/>
          <w:szCs w:val="24"/>
        </w:rPr>
        <w:t>”</w:t>
      </w:r>
      <w:r w:rsidR="00AD160A" w:rsidRPr="00245F7D">
        <w:rPr>
          <w:rFonts w:ascii="Times New Roman" w:hAnsi="Times New Roman" w:cs="Times New Roman"/>
          <w:b/>
          <w:sz w:val="24"/>
          <w:szCs w:val="24"/>
        </w:rPr>
        <w:t>.</w:t>
      </w:r>
    </w:p>
    <w:p w:rsidR="00DC770E" w:rsidRPr="00245F7D" w:rsidRDefault="003C00B6" w:rsidP="00C96CBD">
      <w:pPr>
        <w:spacing w:after="0" w:line="240" w:lineRule="auto"/>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highlight w:val="yellow"/>
          <w:lang w:eastAsia="es-ES"/>
        </w:rPr>
        <w:t xml:space="preserve"> </w:t>
      </w:r>
    </w:p>
    <w:p w:rsidR="004540A5" w:rsidRPr="00245F7D" w:rsidRDefault="004540A5" w:rsidP="00C96CBD">
      <w:pPr>
        <w:pStyle w:val="Default"/>
        <w:jc w:val="both"/>
        <w:rPr>
          <w:rFonts w:eastAsiaTheme="minorHAnsi"/>
          <w:lang w:eastAsia="en-US"/>
        </w:rPr>
      </w:pPr>
      <w:r w:rsidRPr="00245F7D">
        <w:rPr>
          <w:lang w:eastAsia="es-ES"/>
        </w:rPr>
        <w:lastRenderedPageBreak/>
        <w:t xml:space="preserve">Que luego de la evaluación integral del Estudio de Impacto Ambiental, Categoría I, del proyecto denominado </w:t>
      </w:r>
      <w:r w:rsidR="00AD160A" w:rsidRPr="00245F7D">
        <w:rPr>
          <w:b/>
          <w:lang w:val="es-MX"/>
        </w:rPr>
        <w:t>“</w:t>
      </w:r>
      <w:r w:rsidR="00AD160A" w:rsidRPr="00245F7D">
        <w:rPr>
          <w:b/>
          <w:bCs/>
        </w:rPr>
        <w:t>ESTACIÓN DE COMBUSTIBLE Y TIENDA DE CONVENIENCIA CENTENIAL</w:t>
      </w:r>
      <w:r w:rsidR="00AD160A" w:rsidRPr="00245F7D">
        <w:rPr>
          <w:b/>
        </w:rPr>
        <w:t>”</w:t>
      </w:r>
      <w:r w:rsidR="00AD160A" w:rsidRPr="00245F7D">
        <w:rPr>
          <w:b/>
        </w:rPr>
        <w:t>, e</w:t>
      </w:r>
      <w:r w:rsidRPr="00245F7D">
        <w:rPr>
          <w:lang w:eastAsia="es-ES"/>
        </w:rPr>
        <w:t xml:space="preserve">l Departamento de Evaluación Ambiental de la </w:t>
      </w:r>
      <w:r w:rsidRPr="00245F7D">
        <w:rPr>
          <w:spacing w:val="-3"/>
          <w:lang w:eastAsia="es-ES"/>
        </w:rPr>
        <w:t>Dirección Regional</w:t>
      </w:r>
      <w:r w:rsidRPr="00245F7D">
        <w:rPr>
          <w:lang w:eastAsia="es-ES"/>
        </w:rPr>
        <w:t xml:space="preserve"> del Ministerio de Ambiente en </w:t>
      </w:r>
      <w:r w:rsidRPr="00245F7D">
        <w:rPr>
          <w:spacing w:val="-3"/>
          <w:lang w:eastAsia="es-ES"/>
        </w:rPr>
        <w:t>Panamá Metropolita</w:t>
      </w:r>
      <w:r w:rsidR="00DC770E" w:rsidRPr="00245F7D">
        <w:rPr>
          <w:spacing w:val="-3"/>
          <w:lang w:eastAsia="es-ES"/>
        </w:rPr>
        <w:t>na, mediante Informe Técnico</w:t>
      </w:r>
      <w:r w:rsidRPr="00245F7D">
        <w:rPr>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245F7D" w:rsidRDefault="00C11541" w:rsidP="00C96CBD">
      <w:pPr>
        <w:tabs>
          <w:tab w:val="left" w:pos="7560"/>
        </w:tabs>
        <w:spacing w:after="0" w:line="240" w:lineRule="auto"/>
        <w:ind w:right="6"/>
        <w:jc w:val="center"/>
        <w:rPr>
          <w:rFonts w:ascii="Times New Roman" w:eastAsia="Times New Roman" w:hAnsi="Times New Roman" w:cs="Times New Roman"/>
          <w:b/>
          <w:bCs/>
          <w:sz w:val="24"/>
          <w:szCs w:val="24"/>
          <w:highlight w:val="yellow"/>
          <w:lang w:eastAsia="es-ES"/>
        </w:rPr>
      </w:pPr>
    </w:p>
    <w:p w:rsidR="004540A5" w:rsidRPr="00245F7D" w:rsidRDefault="004540A5" w:rsidP="00C96CBD">
      <w:pPr>
        <w:tabs>
          <w:tab w:val="left" w:pos="7560"/>
        </w:tabs>
        <w:spacing w:after="0" w:line="240" w:lineRule="auto"/>
        <w:ind w:right="6"/>
        <w:jc w:val="center"/>
        <w:rPr>
          <w:rFonts w:ascii="Times New Roman" w:eastAsia="Times New Roman" w:hAnsi="Times New Roman" w:cs="Times New Roman"/>
          <w:b/>
          <w:bCs/>
          <w:sz w:val="24"/>
          <w:szCs w:val="24"/>
          <w:lang w:eastAsia="es-ES"/>
        </w:rPr>
      </w:pPr>
      <w:r w:rsidRPr="00245F7D">
        <w:rPr>
          <w:rFonts w:ascii="Times New Roman" w:eastAsia="Times New Roman" w:hAnsi="Times New Roman" w:cs="Times New Roman"/>
          <w:b/>
          <w:bCs/>
          <w:sz w:val="24"/>
          <w:szCs w:val="24"/>
          <w:lang w:eastAsia="es-ES"/>
        </w:rPr>
        <w:t>RESUELVE:</w:t>
      </w:r>
    </w:p>
    <w:p w:rsidR="004540A5" w:rsidRPr="00245F7D" w:rsidRDefault="004540A5" w:rsidP="00C96CBD">
      <w:pPr>
        <w:spacing w:after="0" w:line="240" w:lineRule="auto"/>
        <w:jc w:val="both"/>
        <w:rPr>
          <w:rFonts w:ascii="Times New Roman" w:eastAsia="Times New Roman" w:hAnsi="Times New Roman" w:cs="Times New Roman"/>
          <w:b/>
          <w:sz w:val="24"/>
          <w:szCs w:val="24"/>
          <w:lang w:eastAsia="es-ES"/>
        </w:rPr>
      </w:pPr>
    </w:p>
    <w:p w:rsidR="004540A5" w:rsidRPr="00245F7D" w:rsidRDefault="004540A5" w:rsidP="00C96CBD">
      <w:pPr>
        <w:spacing w:line="240" w:lineRule="auto"/>
        <w:jc w:val="both"/>
        <w:rPr>
          <w:rFonts w:ascii="Times New Roman" w:eastAsia="Times New Roman" w:hAnsi="Times New Roman" w:cs="Times New Roman"/>
          <w:b/>
          <w:color w:val="000000"/>
          <w:sz w:val="24"/>
          <w:szCs w:val="24"/>
          <w:lang w:val="es-MX" w:eastAsia="es-ES"/>
        </w:rPr>
      </w:pPr>
      <w:r w:rsidRPr="00245F7D">
        <w:rPr>
          <w:rFonts w:ascii="Times New Roman" w:eastAsia="Times New Roman" w:hAnsi="Times New Roman" w:cs="Times New Roman"/>
          <w:b/>
          <w:sz w:val="24"/>
          <w:szCs w:val="24"/>
          <w:lang w:eastAsia="es-ES"/>
        </w:rPr>
        <w:t>Artículo 1.</w:t>
      </w:r>
      <w:r w:rsidRPr="00245F7D">
        <w:rPr>
          <w:rFonts w:ascii="Times New Roman" w:eastAsia="Times New Roman" w:hAnsi="Times New Roman" w:cs="Times New Roman"/>
          <w:sz w:val="24"/>
          <w:szCs w:val="24"/>
          <w:lang w:eastAsia="es-ES"/>
        </w:rPr>
        <w:t xml:space="preserve"> </w:t>
      </w:r>
      <w:r w:rsidRPr="00245F7D">
        <w:rPr>
          <w:rFonts w:ascii="Times New Roman" w:eastAsia="Times New Roman" w:hAnsi="Times New Roman" w:cs="Times New Roman"/>
          <w:b/>
          <w:sz w:val="24"/>
          <w:szCs w:val="24"/>
          <w:lang w:eastAsia="es-ES"/>
        </w:rPr>
        <w:t>APROBAR</w:t>
      </w:r>
      <w:r w:rsidRPr="00245F7D">
        <w:rPr>
          <w:rFonts w:ascii="Times New Roman" w:eastAsia="Times New Roman" w:hAnsi="Times New Roman" w:cs="Times New Roman"/>
          <w:sz w:val="24"/>
          <w:szCs w:val="24"/>
          <w:lang w:eastAsia="es-ES"/>
        </w:rPr>
        <w:t xml:space="preserve"> el Estudio de Impacto Ambiental, Categoría I, correspondiente al proyecto denominado</w:t>
      </w:r>
      <w:r w:rsidR="00DC770E" w:rsidRPr="00245F7D">
        <w:rPr>
          <w:rFonts w:ascii="Times New Roman" w:eastAsia="Times New Roman" w:hAnsi="Times New Roman" w:cs="Times New Roman"/>
          <w:b/>
          <w:bCs/>
          <w:sz w:val="24"/>
          <w:szCs w:val="24"/>
          <w:lang w:eastAsia="es-ES"/>
        </w:rPr>
        <w:t xml:space="preserve"> </w:t>
      </w:r>
      <w:r w:rsidR="00AD160A" w:rsidRPr="00245F7D">
        <w:rPr>
          <w:rFonts w:ascii="Times New Roman" w:hAnsi="Times New Roman" w:cs="Times New Roman"/>
          <w:b/>
          <w:sz w:val="24"/>
          <w:szCs w:val="24"/>
          <w:lang w:val="es-MX"/>
        </w:rPr>
        <w:t>“</w:t>
      </w:r>
      <w:r w:rsidR="00AD160A" w:rsidRPr="00245F7D">
        <w:rPr>
          <w:rFonts w:ascii="Times New Roman" w:hAnsi="Times New Roman" w:cs="Times New Roman"/>
          <w:b/>
          <w:bCs/>
          <w:sz w:val="24"/>
          <w:szCs w:val="24"/>
        </w:rPr>
        <w:t>ESTACIÓN DE COMBUSTIBLE Y TIENDA DE CONVENIENCIA CENTENIAL</w:t>
      </w:r>
      <w:r w:rsidR="00AD160A" w:rsidRPr="00245F7D">
        <w:rPr>
          <w:rFonts w:ascii="Times New Roman" w:hAnsi="Times New Roman" w:cs="Times New Roman"/>
          <w:b/>
          <w:sz w:val="24"/>
          <w:szCs w:val="24"/>
        </w:rPr>
        <w:t>”</w:t>
      </w:r>
      <w:r w:rsidR="003C00B6" w:rsidRPr="00245F7D">
        <w:rPr>
          <w:rFonts w:ascii="Times New Roman" w:hAnsi="Times New Roman" w:cs="Times New Roman"/>
          <w:sz w:val="24"/>
          <w:szCs w:val="24"/>
        </w:rPr>
        <w:t>,</w:t>
      </w:r>
      <w:r w:rsidR="00D401CB" w:rsidRPr="00245F7D">
        <w:rPr>
          <w:rFonts w:ascii="Times New Roman" w:eastAsia="Times New Roman" w:hAnsi="Times New Roman" w:cs="Times New Roman"/>
          <w:b/>
          <w:sz w:val="24"/>
          <w:szCs w:val="24"/>
          <w:lang w:eastAsia="es-ES"/>
        </w:rPr>
        <w:t xml:space="preserve"> </w:t>
      </w:r>
      <w:r w:rsidRPr="00245F7D">
        <w:rPr>
          <w:rFonts w:ascii="Times New Roman" w:eastAsia="Times New Roman" w:hAnsi="Times New Roman" w:cs="Times New Roman"/>
          <w:bCs/>
          <w:sz w:val="24"/>
          <w:szCs w:val="24"/>
          <w:lang w:eastAsia="es-PA"/>
        </w:rPr>
        <w:t>cuyo promotor</w:t>
      </w:r>
      <w:r w:rsidR="00DC770E" w:rsidRPr="00245F7D">
        <w:rPr>
          <w:rFonts w:ascii="Times New Roman" w:eastAsia="Times New Roman" w:hAnsi="Times New Roman" w:cs="Times New Roman"/>
          <w:b/>
          <w:bCs/>
          <w:color w:val="000000"/>
          <w:sz w:val="24"/>
          <w:szCs w:val="24"/>
          <w:lang w:eastAsia="es-ES"/>
        </w:rPr>
        <w:t xml:space="preserve"> </w:t>
      </w:r>
      <w:r w:rsidR="008549E6" w:rsidRPr="00245F7D">
        <w:rPr>
          <w:rFonts w:ascii="Times New Roman" w:eastAsia="Times New Roman" w:hAnsi="Times New Roman" w:cs="Times New Roman"/>
          <w:bCs/>
          <w:color w:val="000000"/>
          <w:sz w:val="24"/>
          <w:szCs w:val="24"/>
          <w:lang w:eastAsia="es-ES"/>
        </w:rPr>
        <w:t xml:space="preserve">es </w:t>
      </w:r>
      <w:r w:rsidR="001D05AD" w:rsidRPr="00245F7D">
        <w:rPr>
          <w:rFonts w:ascii="Times New Roman" w:eastAsia="Times New Roman" w:hAnsi="Times New Roman" w:cs="Times New Roman"/>
          <w:bCs/>
          <w:sz w:val="24"/>
          <w:szCs w:val="24"/>
          <w:lang w:eastAsia="es-PA"/>
        </w:rPr>
        <w:t>la sociedad</w:t>
      </w:r>
      <w:r w:rsidR="001D05AD" w:rsidRPr="00245F7D">
        <w:rPr>
          <w:rFonts w:ascii="Times New Roman" w:hAnsi="Times New Roman" w:cs="Times New Roman"/>
          <w:sz w:val="24"/>
          <w:szCs w:val="24"/>
        </w:rPr>
        <w:t xml:space="preserve"> </w:t>
      </w:r>
      <w:r w:rsidR="00CC392F" w:rsidRPr="00245F7D">
        <w:rPr>
          <w:rFonts w:ascii="Times New Roman" w:hAnsi="Times New Roman" w:cs="Times New Roman"/>
          <w:b/>
          <w:sz w:val="24"/>
          <w:szCs w:val="24"/>
          <w:lang w:eastAsia="es-ES"/>
        </w:rPr>
        <w:t>PETROLERA NACIONAL, S.A.</w:t>
      </w:r>
      <w:r w:rsidR="007C3992" w:rsidRPr="00245F7D">
        <w:rPr>
          <w:rFonts w:ascii="Times New Roman" w:hAnsi="Times New Roman" w:cs="Times New Roman"/>
          <w:sz w:val="24"/>
          <w:szCs w:val="24"/>
        </w:rPr>
        <w:t xml:space="preserve">, </w:t>
      </w:r>
      <w:r w:rsidRPr="00245F7D">
        <w:rPr>
          <w:rFonts w:ascii="Times New Roman" w:eastAsia="Times New Roman" w:hAnsi="Times New Roman" w:cs="Times New Roman"/>
          <w:sz w:val="24"/>
          <w:szCs w:val="24"/>
          <w:lang w:eastAsia="es-ES"/>
        </w:rPr>
        <w:t xml:space="preserve">con todas las medidas contempladas en el referido estudio, </w:t>
      </w:r>
      <w:r w:rsidRPr="00245F7D">
        <w:rPr>
          <w:rFonts w:ascii="Times New Roman" w:eastAsia="Calibri" w:hAnsi="Times New Roman" w:cs="Times New Roman"/>
          <w:spacing w:val="-3"/>
          <w:sz w:val="24"/>
          <w:szCs w:val="24"/>
        </w:rPr>
        <w:t>el informe técnico respectivo y la presente resolución, las cuales se integran y forman parte de esta resolución.</w:t>
      </w:r>
    </w:p>
    <w:p w:rsidR="004540A5" w:rsidRPr="00245F7D" w:rsidRDefault="004540A5" w:rsidP="00CC392F">
      <w:pPr>
        <w:tabs>
          <w:tab w:val="left" w:pos="3261"/>
        </w:tabs>
        <w:spacing w:after="0" w:line="240" w:lineRule="auto"/>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b/>
          <w:sz w:val="24"/>
          <w:szCs w:val="24"/>
          <w:lang w:eastAsia="es-ES"/>
        </w:rPr>
        <w:t xml:space="preserve">Artículo 2. ADVERTIR </w:t>
      </w:r>
      <w:r w:rsidRPr="00245F7D">
        <w:rPr>
          <w:rFonts w:ascii="Times New Roman" w:eastAsia="Times New Roman" w:hAnsi="Times New Roman" w:cs="Times New Roman"/>
          <w:sz w:val="24"/>
          <w:szCs w:val="24"/>
          <w:lang w:eastAsia="es-ES"/>
        </w:rPr>
        <w:t>al</w:t>
      </w:r>
      <w:r w:rsidRPr="00245F7D">
        <w:rPr>
          <w:rFonts w:ascii="Times New Roman" w:eastAsia="Times New Roman" w:hAnsi="Times New Roman" w:cs="Times New Roman"/>
          <w:b/>
          <w:sz w:val="24"/>
          <w:szCs w:val="24"/>
          <w:lang w:eastAsia="es-ES"/>
        </w:rPr>
        <w:t xml:space="preserve"> PROMOTOR</w:t>
      </w:r>
      <w:r w:rsidRPr="00245F7D">
        <w:rPr>
          <w:rFonts w:ascii="Times New Roman" w:eastAsia="Times New Roman" w:hAnsi="Times New Roman" w:cs="Times New Roman"/>
          <w:sz w:val="24"/>
          <w:szCs w:val="24"/>
          <w:lang w:eastAsia="es-ES"/>
        </w:rPr>
        <w:t xml:space="preserve"> del proyecto</w:t>
      </w:r>
      <w:r w:rsidR="00DC770E" w:rsidRPr="00245F7D">
        <w:rPr>
          <w:rFonts w:ascii="Times New Roman" w:eastAsia="Times New Roman" w:hAnsi="Times New Roman" w:cs="Times New Roman"/>
          <w:b/>
          <w:bCs/>
          <w:sz w:val="24"/>
          <w:szCs w:val="24"/>
          <w:lang w:eastAsia="es-ES"/>
        </w:rPr>
        <w:t xml:space="preserve"> </w:t>
      </w:r>
      <w:r w:rsidR="00AD160A" w:rsidRPr="00245F7D">
        <w:rPr>
          <w:rFonts w:ascii="Times New Roman" w:hAnsi="Times New Roman" w:cs="Times New Roman"/>
          <w:b/>
          <w:sz w:val="24"/>
          <w:szCs w:val="24"/>
          <w:lang w:val="es-MX"/>
        </w:rPr>
        <w:t>“</w:t>
      </w:r>
      <w:r w:rsidR="00AD160A" w:rsidRPr="00245F7D">
        <w:rPr>
          <w:rFonts w:ascii="Times New Roman" w:hAnsi="Times New Roman" w:cs="Times New Roman"/>
          <w:b/>
          <w:bCs/>
          <w:sz w:val="24"/>
          <w:szCs w:val="24"/>
        </w:rPr>
        <w:t>ESTACIÓN DE COMBUSTIBLE Y TIENDA DE CONVENIENCIA CENTENIAL</w:t>
      </w:r>
      <w:r w:rsidR="00AD160A" w:rsidRPr="00245F7D">
        <w:rPr>
          <w:rFonts w:ascii="Times New Roman" w:hAnsi="Times New Roman" w:cs="Times New Roman"/>
          <w:b/>
          <w:sz w:val="24"/>
          <w:szCs w:val="24"/>
        </w:rPr>
        <w:t>”</w:t>
      </w:r>
      <w:r w:rsidR="00AD160A" w:rsidRPr="00245F7D">
        <w:rPr>
          <w:rFonts w:ascii="Times New Roman" w:hAnsi="Times New Roman" w:cs="Times New Roman"/>
          <w:b/>
          <w:sz w:val="24"/>
          <w:szCs w:val="24"/>
        </w:rPr>
        <w:t xml:space="preserve">, </w:t>
      </w:r>
      <w:r w:rsidRPr="00245F7D">
        <w:rPr>
          <w:rFonts w:ascii="Times New Roman" w:eastAsia="Times New Roman" w:hAnsi="Times New Roman" w:cs="Times New Roman"/>
          <w:sz w:val="24"/>
          <w:szCs w:val="24"/>
          <w:lang w:eastAsia="es-ES"/>
        </w:rPr>
        <w:t xml:space="preserve">que </w:t>
      </w:r>
      <w:r w:rsidRPr="00245F7D">
        <w:rPr>
          <w:rFonts w:ascii="Times New Roman" w:eastAsia="Times New Roman" w:hAnsi="Times New Roman" w:cs="Times New Roman"/>
          <w:spacing w:val="-3"/>
          <w:sz w:val="24"/>
          <w:szCs w:val="24"/>
          <w:lang w:eastAsia="es-ES"/>
        </w:rPr>
        <w:t>deberá incluir en todos los contratos y/o acuerdos que suscriba para su ejecución o desarrollo, el cumplimiento de la presente resolución y de la normativa ambiental vigente.</w:t>
      </w:r>
    </w:p>
    <w:p w:rsidR="004540A5" w:rsidRPr="00245F7D" w:rsidRDefault="004540A5" w:rsidP="00C96CBD">
      <w:pPr>
        <w:spacing w:after="0" w:line="240" w:lineRule="auto"/>
        <w:jc w:val="both"/>
        <w:rPr>
          <w:rFonts w:ascii="Times New Roman" w:eastAsia="Times New Roman" w:hAnsi="Times New Roman" w:cs="Times New Roman"/>
          <w:sz w:val="24"/>
          <w:szCs w:val="24"/>
          <w:lang w:eastAsia="es-ES"/>
        </w:rPr>
      </w:pPr>
    </w:p>
    <w:p w:rsidR="004540A5" w:rsidRPr="00245F7D" w:rsidRDefault="004540A5" w:rsidP="00C96CBD">
      <w:pPr>
        <w:tabs>
          <w:tab w:val="left" w:pos="0"/>
        </w:tabs>
        <w:suppressAutoHyphens/>
        <w:spacing w:after="0" w:line="240" w:lineRule="auto"/>
        <w:jc w:val="both"/>
        <w:rPr>
          <w:rFonts w:ascii="Times New Roman" w:eastAsia="Times New Roman" w:hAnsi="Times New Roman" w:cs="Times New Roman"/>
          <w:spacing w:val="-3"/>
          <w:sz w:val="24"/>
          <w:szCs w:val="24"/>
          <w:lang w:eastAsia="es-ES"/>
        </w:rPr>
      </w:pPr>
      <w:r w:rsidRPr="00245F7D">
        <w:rPr>
          <w:rFonts w:ascii="Times New Roman" w:eastAsia="Times New Roman" w:hAnsi="Times New Roman" w:cs="Times New Roman"/>
          <w:b/>
          <w:sz w:val="24"/>
          <w:szCs w:val="24"/>
          <w:lang w:eastAsia="es-ES"/>
        </w:rPr>
        <w:t>Artículo 3.</w:t>
      </w:r>
      <w:r w:rsidRPr="00245F7D">
        <w:rPr>
          <w:rFonts w:ascii="Times New Roman" w:eastAsia="Times New Roman" w:hAnsi="Times New Roman" w:cs="Times New Roman"/>
          <w:sz w:val="24"/>
          <w:szCs w:val="24"/>
          <w:lang w:eastAsia="es-ES"/>
        </w:rPr>
        <w:t xml:space="preserve"> </w:t>
      </w:r>
      <w:r w:rsidRPr="00245F7D">
        <w:rPr>
          <w:rFonts w:ascii="Times New Roman" w:eastAsia="Times New Roman" w:hAnsi="Times New Roman" w:cs="Times New Roman"/>
          <w:b/>
          <w:spacing w:val="-3"/>
          <w:sz w:val="24"/>
          <w:szCs w:val="24"/>
          <w:lang w:eastAsia="es-ES"/>
        </w:rPr>
        <w:t>ADVERTIR</w:t>
      </w:r>
      <w:r w:rsidRPr="00245F7D">
        <w:rPr>
          <w:rFonts w:ascii="Times New Roman" w:eastAsia="Times New Roman" w:hAnsi="Times New Roman" w:cs="Times New Roman"/>
          <w:spacing w:val="-3"/>
          <w:sz w:val="24"/>
          <w:szCs w:val="24"/>
          <w:lang w:eastAsia="es-ES"/>
        </w:rPr>
        <w:t xml:space="preserve"> al </w:t>
      </w:r>
      <w:r w:rsidRPr="00245F7D">
        <w:rPr>
          <w:rFonts w:ascii="Times New Roman" w:eastAsia="Times New Roman" w:hAnsi="Times New Roman" w:cs="Times New Roman"/>
          <w:b/>
          <w:spacing w:val="-3"/>
          <w:sz w:val="24"/>
          <w:szCs w:val="24"/>
          <w:lang w:eastAsia="es-ES"/>
        </w:rPr>
        <w:t>PROMOTOR</w:t>
      </w:r>
      <w:r w:rsidRPr="00245F7D">
        <w:rPr>
          <w:rFonts w:ascii="Times New Roman" w:eastAsia="Times New Roman" w:hAnsi="Times New Roman" w:cs="Times New Roman"/>
          <w:spacing w:val="-3"/>
          <w:sz w:val="24"/>
          <w:szCs w:val="24"/>
          <w:lang w:eastAsia="es-ES"/>
        </w:rPr>
        <w:t>, que esta resolución no constituye una excepción para el cumplimiento de las normas legales y reglamentarias aplicables a la actividad correspondiente.</w:t>
      </w:r>
    </w:p>
    <w:p w:rsidR="004540A5" w:rsidRPr="00245F7D" w:rsidRDefault="004540A5" w:rsidP="00C96CBD">
      <w:pPr>
        <w:spacing w:after="0" w:line="240" w:lineRule="auto"/>
        <w:jc w:val="both"/>
        <w:rPr>
          <w:rFonts w:ascii="Times New Roman" w:eastAsia="Times New Roman" w:hAnsi="Times New Roman" w:cs="Times New Roman"/>
          <w:sz w:val="24"/>
          <w:szCs w:val="24"/>
          <w:lang w:eastAsia="es-ES"/>
        </w:rPr>
      </w:pPr>
    </w:p>
    <w:p w:rsidR="00047FF9" w:rsidRPr="00245F7D" w:rsidRDefault="004540A5" w:rsidP="00047FF9">
      <w:pPr>
        <w:suppressAutoHyphens/>
        <w:spacing w:after="0" w:line="240" w:lineRule="auto"/>
        <w:jc w:val="both"/>
        <w:rPr>
          <w:rFonts w:ascii="Times New Roman" w:eastAsia="Times New Roman" w:hAnsi="Times New Roman" w:cs="Times New Roman"/>
          <w:spacing w:val="-3"/>
          <w:sz w:val="24"/>
          <w:szCs w:val="24"/>
          <w:lang w:eastAsia="es-ES"/>
        </w:rPr>
      </w:pPr>
      <w:r w:rsidRPr="00245F7D">
        <w:rPr>
          <w:rFonts w:ascii="Times New Roman" w:eastAsia="Times New Roman" w:hAnsi="Times New Roman" w:cs="Times New Roman"/>
          <w:b/>
          <w:sz w:val="24"/>
          <w:szCs w:val="24"/>
          <w:lang w:eastAsia="es-ES"/>
        </w:rPr>
        <w:t>Artículo 4.</w:t>
      </w:r>
      <w:r w:rsidRPr="00245F7D">
        <w:rPr>
          <w:rFonts w:ascii="Times New Roman" w:eastAsia="Times New Roman" w:hAnsi="Times New Roman" w:cs="Times New Roman"/>
          <w:sz w:val="24"/>
          <w:szCs w:val="24"/>
          <w:lang w:eastAsia="es-ES"/>
        </w:rPr>
        <w:t xml:space="preserve"> </w:t>
      </w:r>
      <w:r w:rsidRPr="00245F7D">
        <w:rPr>
          <w:rFonts w:ascii="Times New Roman" w:eastAsia="Times New Roman" w:hAnsi="Times New Roman" w:cs="Times New Roman"/>
          <w:b/>
          <w:spacing w:val="-3"/>
          <w:sz w:val="24"/>
          <w:szCs w:val="24"/>
          <w:lang w:eastAsia="es-ES"/>
        </w:rPr>
        <w:t xml:space="preserve">ADVERTIR </w:t>
      </w:r>
      <w:r w:rsidRPr="00245F7D">
        <w:rPr>
          <w:rFonts w:ascii="Times New Roman" w:eastAsia="Times New Roman" w:hAnsi="Times New Roman" w:cs="Times New Roman"/>
          <w:spacing w:val="-3"/>
          <w:sz w:val="24"/>
          <w:szCs w:val="24"/>
          <w:lang w:eastAsia="es-ES"/>
        </w:rPr>
        <w:t xml:space="preserve">al </w:t>
      </w:r>
      <w:r w:rsidRPr="00245F7D">
        <w:rPr>
          <w:rFonts w:ascii="Times New Roman" w:eastAsia="Times New Roman" w:hAnsi="Times New Roman" w:cs="Times New Roman"/>
          <w:b/>
          <w:spacing w:val="-3"/>
          <w:sz w:val="24"/>
          <w:szCs w:val="24"/>
          <w:lang w:eastAsia="es-ES"/>
        </w:rPr>
        <w:t>PROMOTOR,</w:t>
      </w:r>
      <w:r w:rsidRPr="00245F7D">
        <w:rPr>
          <w:rFonts w:ascii="Times New Roman" w:eastAsia="Times New Roman" w:hAnsi="Times New Roman" w:cs="Times New Roman"/>
          <w:spacing w:val="-3"/>
          <w:sz w:val="24"/>
          <w:szCs w:val="24"/>
          <w:lang w:eastAsia="es-ES"/>
        </w:rPr>
        <w:t xml:space="preserve"> que en</w:t>
      </w:r>
      <w:r w:rsidRPr="00245F7D">
        <w:rPr>
          <w:rFonts w:ascii="Times New Roman" w:eastAsia="Times New Roman" w:hAnsi="Times New Roman" w:cs="Times New Roman"/>
          <w:b/>
          <w:spacing w:val="-3"/>
          <w:sz w:val="24"/>
          <w:szCs w:val="24"/>
          <w:lang w:eastAsia="es-ES"/>
        </w:rPr>
        <w:t xml:space="preserve"> </w:t>
      </w:r>
      <w:r w:rsidRPr="00245F7D">
        <w:rPr>
          <w:rFonts w:ascii="Times New Roman" w:eastAsia="Times New Roman" w:hAnsi="Times New Roman" w:cs="Times New Roman"/>
          <w:spacing w:val="-3"/>
          <w:sz w:val="24"/>
          <w:szCs w:val="24"/>
          <w:lang w:eastAsia="es-ES"/>
        </w:rPr>
        <w:t>adición a los compromisos adquiridos en el Estudio de Impacto Ambiental del proyecto, tendrá que:</w:t>
      </w:r>
    </w:p>
    <w:p w:rsidR="00047FF9" w:rsidRPr="00245F7D" w:rsidRDefault="00047FF9" w:rsidP="00047FF9">
      <w:pPr>
        <w:suppressAutoHyphens/>
        <w:spacing w:after="0" w:line="240" w:lineRule="auto"/>
        <w:jc w:val="both"/>
        <w:rPr>
          <w:rFonts w:ascii="Times New Roman" w:eastAsia="Times New Roman" w:hAnsi="Times New Roman" w:cs="Times New Roman"/>
          <w:spacing w:val="-3"/>
          <w:sz w:val="24"/>
          <w:szCs w:val="24"/>
          <w:lang w:eastAsia="es-ES"/>
        </w:rPr>
      </w:pP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 xml:space="preserve"> Colocar dentro del área del proyecto y antes de iniciar su ejecución, un letrero en un lugar visible con el contenido establecido en formato adjunto.</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Construir una cerca perimetral, la cual servirá de protección y realizar los trabajos de desarrollo del proyecto dentro de la misma.</w:t>
      </w:r>
    </w:p>
    <w:p w:rsidR="00047FF9" w:rsidRPr="00245F7D" w:rsidRDefault="00047FF9" w:rsidP="00047FF9">
      <w:pPr>
        <w:numPr>
          <w:ilvl w:val="0"/>
          <w:numId w:val="12"/>
        </w:numPr>
        <w:pBdr>
          <w:top w:val="nil"/>
          <w:left w:val="nil"/>
          <w:bottom w:val="nil"/>
          <w:right w:val="nil"/>
        </w:pBdr>
        <w:shd w:val="clear" w:color="auto" w:fill="FFFFFF"/>
        <w:spacing w:after="0" w:line="240" w:lineRule="auto"/>
        <w:jc w:val="both"/>
        <w:rPr>
          <w:rFonts w:ascii="Times New Roman" w:eastAsia="Times New Roman" w:hAnsi="Times New Roman" w:cs="Times New Roman"/>
          <w:spacing w:val="-3"/>
          <w:sz w:val="24"/>
          <w:szCs w:val="24"/>
          <w:lang w:eastAsia="es-PA"/>
        </w:rPr>
      </w:pPr>
      <w:r w:rsidRPr="00245F7D">
        <w:rPr>
          <w:rFonts w:ascii="Times New Roman" w:eastAsia="Times New Roman" w:hAnsi="Times New Roman" w:cs="Times New Roman"/>
          <w:spacing w:val="-3"/>
          <w:sz w:val="24"/>
          <w:szCs w:val="24"/>
          <w:lang w:eastAsia="es-PA"/>
        </w:rPr>
        <w:t>Tramitar en la Dirección Regional de Panamá Metropolitana el pago en concepto de indemnización ecológica, por lo que contará con treinta (30) días hábiles, previo inicio de la construcción.</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Cumplir con el Decreto Ejecutivo No. 2 de 15 de febrero de 2000, que reglamenta la salud, la higiene en la industria de la construcción.</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Cumplir con el Decreto No. 306 del 4 de septiembre de 2002, que adopta el Reglamento para el Control de Ruidos en Espacios Públicos, Áreas Residenciales o de Habitación, así como también en ambiente laboral y el Reglamento Técnico DGNTI-COPANIT 44-2000.</w:t>
      </w:r>
      <w:r w:rsidRPr="00245F7D">
        <w:rPr>
          <w:rFonts w:ascii="Times New Roman" w:eastAsia="Times New Roman" w:hAnsi="Times New Roman" w:cs="Times New Roman"/>
          <w:sz w:val="24"/>
          <w:szCs w:val="24"/>
          <w:lang w:val="es-ES" w:eastAsia="es-PA"/>
        </w:rPr>
        <w:t xml:space="preserve"> </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Cumplir con el Reglamento COPANIT 45-2000 Sobre Higiene y Seguridad en ambiente de trabajo donde se genera vibraciones.</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Calibri" w:hAnsi="Times New Roman" w:cs="Times New Roman"/>
          <w:spacing w:val="-3"/>
          <w:sz w:val="24"/>
          <w:szCs w:val="24"/>
        </w:rPr>
        <w:t>Cumplir con el Reglamento Técnico DGNTI-COPANIT 39-2000, que reglamenta la descarga de efluentes líquidos directamente al sistema de recolección de aguas residuales</w:t>
      </w:r>
      <w:proofErr w:type="gramStart"/>
      <w:r w:rsidRPr="00245F7D">
        <w:rPr>
          <w:rFonts w:ascii="Times New Roman" w:eastAsia="Calibri" w:hAnsi="Times New Roman" w:cs="Times New Roman"/>
          <w:spacing w:val="-3"/>
          <w:sz w:val="24"/>
          <w:szCs w:val="24"/>
        </w:rPr>
        <w:t>.</w:t>
      </w:r>
      <w:r w:rsidRPr="00245F7D">
        <w:rPr>
          <w:rFonts w:ascii="Times New Roman" w:eastAsia="Times New Roman" w:hAnsi="Times New Roman" w:cs="Times New Roman"/>
          <w:spacing w:val="-3"/>
          <w:sz w:val="24"/>
          <w:szCs w:val="24"/>
          <w:lang w:eastAsia="es-ES"/>
        </w:rPr>
        <w:t>.</w:t>
      </w:r>
      <w:proofErr w:type="gramEnd"/>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Cumplir con el Reglamento Técnico DGNTI-COPANIT 43-2001 que adopta el Reglamento para la Higiene y Seguridad Industrial para el Control de la Contaminación Atmosférica en ambientes de Trabajo producidas por Sustancias Químicas.</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El promotor del proyecto deberá contar con un Plan de Contingencia para el caso de derrames de hidrocarburos durante todas las fases del proyecto.</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 xml:space="preserve">   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w:t>
      </w:r>
      <w:r w:rsidRPr="00245F7D">
        <w:rPr>
          <w:rFonts w:ascii="Times New Roman" w:eastAsia="Times New Roman" w:hAnsi="Times New Roman" w:cs="Times New Roman"/>
          <w:spacing w:val="-3"/>
          <w:sz w:val="24"/>
          <w:szCs w:val="24"/>
          <w:lang w:val="es-ES" w:eastAsia="es-ES"/>
        </w:rPr>
        <w:lastRenderedPageBreak/>
        <w:t>certificado por el Ministerio de Ambiente e independiente del promotor. Se deberá entregar un (1) ejemplar original impreso y tres (3) copias en formato digital (CD).</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Reportar de inmediato al Instituto Nacional de Cultura (INAC), el hallazgo de cualquier objeto de valor histórico o arqueológico para realizar el respectivo rescate.</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047FF9" w:rsidRPr="00245F7D" w:rsidRDefault="00047FF9" w:rsidP="00047FF9">
      <w:pPr>
        <w:numPr>
          <w:ilvl w:val="0"/>
          <w:numId w:val="12"/>
        </w:numPr>
        <w:pBdr>
          <w:top w:val="nil"/>
          <w:left w:val="nil"/>
          <w:bottom w:val="nil"/>
          <w:right w:val="nil"/>
        </w:pBdr>
        <w:spacing w:after="0" w:line="240" w:lineRule="auto"/>
        <w:jc w:val="both"/>
        <w:rPr>
          <w:rFonts w:ascii="Times New Roman" w:eastAsia="Times New Roman" w:hAnsi="Times New Roman" w:cs="Times New Roman"/>
          <w:spacing w:val="-3"/>
          <w:sz w:val="24"/>
          <w:szCs w:val="24"/>
          <w:lang w:val="es-ES" w:eastAsia="es-ES"/>
        </w:rPr>
      </w:pPr>
      <w:r w:rsidRPr="00245F7D">
        <w:rPr>
          <w:rFonts w:ascii="Times New Roman" w:eastAsia="Times New Roman" w:hAnsi="Times New Roman" w:cs="Times New Roman"/>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047FF9" w:rsidRPr="00245F7D" w:rsidRDefault="00047FF9" w:rsidP="00DC577F">
      <w:pPr>
        <w:suppressAutoHyphens/>
        <w:spacing w:after="0" w:line="240" w:lineRule="auto"/>
        <w:jc w:val="both"/>
        <w:rPr>
          <w:rFonts w:ascii="Times New Roman" w:eastAsia="Times New Roman" w:hAnsi="Times New Roman" w:cs="Times New Roman"/>
          <w:spacing w:val="-3"/>
          <w:sz w:val="24"/>
          <w:szCs w:val="24"/>
          <w:lang w:eastAsia="es-ES"/>
        </w:rPr>
      </w:pPr>
    </w:p>
    <w:p w:rsidR="004540A5" w:rsidRPr="00245F7D" w:rsidRDefault="004540A5" w:rsidP="00C96CB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245F7D">
        <w:rPr>
          <w:rFonts w:ascii="Times New Roman" w:eastAsia="Times New Roman" w:hAnsi="Times New Roman" w:cs="Times New Roman"/>
          <w:b/>
          <w:sz w:val="24"/>
          <w:szCs w:val="24"/>
          <w:lang w:eastAsia="es-ES"/>
        </w:rPr>
        <w:t>Artículo 5.</w:t>
      </w:r>
      <w:r w:rsidRPr="00245F7D">
        <w:rPr>
          <w:rFonts w:ascii="Times New Roman" w:eastAsia="Times New Roman" w:hAnsi="Times New Roman" w:cs="Times New Roman"/>
          <w:sz w:val="24"/>
          <w:szCs w:val="24"/>
          <w:lang w:eastAsia="es-ES"/>
        </w:rPr>
        <w:t xml:space="preserve"> </w:t>
      </w:r>
      <w:r w:rsidRPr="00245F7D">
        <w:rPr>
          <w:rFonts w:ascii="Times New Roman" w:eastAsia="Times New Roman" w:hAnsi="Times New Roman" w:cs="Times New Roman"/>
          <w:b/>
          <w:sz w:val="24"/>
          <w:szCs w:val="24"/>
          <w:lang w:eastAsia="es-ES"/>
        </w:rPr>
        <w:t>ADVERTIR</w:t>
      </w:r>
      <w:r w:rsidRPr="00245F7D">
        <w:rPr>
          <w:rFonts w:ascii="Times New Roman" w:eastAsia="Times New Roman" w:hAnsi="Times New Roman" w:cs="Times New Roman"/>
          <w:sz w:val="24"/>
          <w:szCs w:val="24"/>
          <w:lang w:eastAsia="es-ES"/>
        </w:rPr>
        <w:t xml:space="preserve"> al </w:t>
      </w:r>
      <w:r w:rsidRPr="00245F7D">
        <w:rPr>
          <w:rFonts w:ascii="Times New Roman" w:eastAsia="Times New Roman" w:hAnsi="Times New Roman" w:cs="Times New Roman"/>
          <w:b/>
          <w:spacing w:val="-3"/>
          <w:sz w:val="24"/>
          <w:szCs w:val="24"/>
          <w:lang w:eastAsia="es-ES"/>
        </w:rPr>
        <w:t>PROMOTOR</w:t>
      </w:r>
      <w:r w:rsidRPr="00245F7D">
        <w:rPr>
          <w:rFonts w:ascii="Times New Roman" w:eastAsia="Times New Roman" w:hAnsi="Times New Roman" w:cs="Times New Roman"/>
          <w:spacing w:val="-3"/>
          <w:sz w:val="24"/>
          <w:szCs w:val="24"/>
          <w:lang w:eastAsia="es-ES"/>
        </w:rPr>
        <w:t>,</w:t>
      </w:r>
      <w:r w:rsidRPr="00245F7D">
        <w:rPr>
          <w:rFonts w:ascii="Times New Roman" w:eastAsia="Times New Roman" w:hAnsi="Times New Roman" w:cs="Times New Roman"/>
          <w:b/>
          <w:spacing w:val="-3"/>
          <w:sz w:val="24"/>
          <w:szCs w:val="24"/>
          <w:lang w:eastAsia="es-ES"/>
        </w:rPr>
        <w:t xml:space="preserve"> </w:t>
      </w:r>
      <w:r w:rsidRPr="00245F7D">
        <w:rPr>
          <w:rFonts w:ascii="Times New Roman" w:eastAsia="Times New Roman" w:hAnsi="Times New Roman" w:cs="Times New Roman"/>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245F7D" w:rsidRDefault="004540A5" w:rsidP="00C96CBD">
      <w:pPr>
        <w:adjustRightInd w:val="0"/>
        <w:spacing w:after="0" w:line="240" w:lineRule="auto"/>
        <w:jc w:val="both"/>
        <w:rPr>
          <w:rFonts w:ascii="Times New Roman" w:eastAsia="Times New Roman" w:hAnsi="Times New Roman" w:cs="Times New Roman"/>
          <w:sz w:val="24"/>
          <w:szCs w:val="24"/>
          <w:lang w:eastAsia="es-ES"/>
        </w:rPr>
      </w:pPr>
    </w:p>
    <w:p w:rsidR="004540A5" w:rsidRPr="00245F7D" w:rsidRDefault="004540A5" w:rsidP="00C96CBD">
      <w:pPr>
        <w:adjustRightInd w:val="0"/>
        <w:spacing w:after="0" w:line="240" w:lineRule="auto"/>
        <w:jc w:val="both"/>
        <w:rPr>
          <w:rFonts w:ascii="Times New Roman" w:eastAsia="Times New Roman" w:hAnsi="Times New Roman" w:cs="Times New Roman"/>
          <w:spacing w:val="-3"/>
          <w:sz w:val="24"/>
          <w:szCs w:val="24"/>
          <w:lang w:eastAsia="es-ES"/>
        </w:rPr>
      </w:pPr>
      <w:r w:rsidRPr="00245F7D">
        <w:rPr>
          <w:rFonts w:ascii="Times New Roman" w:eastAsia="Times New Roman" w:hAnsi="Times New Roman" w:cs="Times New Roman"/>
          <w:b/>
          <w:sz w:val="24"/>
          <w:szCs w:val="24"/>
          <w:lang w:eastAsia="es-ES"/>
        </w:rPr>
        <w:t>Artículo</w:t>
      </w:r>
      <w:r w:rsidRPr="00245F7D">
        <w:rPr>
          <w:rFonts w:ascii="Times New Roman" w:eastAsia="Times New Roman" w:hAnsi="Times New Roman" w:cs="Times New Roman"/>
          <w:b/>
          <w:spacing w:val="-3"/>
          <w:sz w:val="24"/>
          <w:szCs w:val="24"/>
          <w:lang w:eastAsia="es-ES"/>
        </w:rPr>
        <w:t xml:space="preserve"> 6. ADVERTIR</w:t>
      </w:r>
      <w:r w:rsidRPr="00245F7D">
        <w:rPr>
          <w:rFonts w:ascii="Times New Roman" w:eastAsia="Times New Roman" w:hAnsi="Times New Roman" w:cs="Times New Roman"/>
          <w:spacing w:val="-3"/>
          <w:sz w:val="24"/>
          <w:szCs w:val="24"/>
          <w:lang w:eastAsia="es-ES"/>
        </w:rPr>
        <w:t xml:space="preserve"> al </w:t>
      </w:r>
      <w:r w:rsidRPr="00245F7D">
        <w:rPr>
          <w:rFonts w:ascii="Times New Roman" w:eastAsia="Times New Roman" w:hAnsi="Times New Roman" w:cs="Times New Roman"/>
          <w:b/>
          <w:spacing w:val="-3"/>
          <w:sz w:val="24"/>
          <w:szCs w:val="24"/>
          <w:lang w:eastAsia="es-ES"/>
        </w:rPr>
        <w:t>PROMOTOR</w:t>
      </w:r>
      <w:r w:rsidRPr="00245F7D">
        <w:rPr>
          <w:rFonts w:ascii="Times New Roman" w:eastAsia="Times New Roman" w:hAnsi="Times New Roman" w:cs="Times New Roman"/>
          <w:spacing w:val="-3"/>
          <w:sz w:val="24"/>
          <w:szCs w:val="24"/>
          <w:lang w:eastAsia="es-ES"/>
        </w:rPr>
        <w:t>,</w:t>
      </w:r>
      <w:r w:rsidRPr="00245F7D">
        <w:rPr>
          <w:rFonts w:ascii="Times New Roman" w:eastAsia="Calibri" w:hAnsi="Times New Roman" w:cs="Times New Roman"/>
          <w:sz w:val="24"/>
          <w:szCs w:val="24"/>
        </w:rPr>
        <w:t xml:space="preserve"> que deberá presentar ante el Ministerio de Ambi</w:t>
      </w:r>
      <w:r w:rsidR="008549E6" w:rsidRPr="00245F7D">
        <w:rPr>
          <w:rFonts w:ascii="Times New Roman" w:eastAsia="Calibri" w:hAnsi="Times New Roman" w:cs="Times New Roman"/>
          <w:sz w:val="24"/>
          <w:szCs w:val="24"/>
        </w:rPr>
        <w:t xml:space="preserve">ente, cualquier modificación al </w:t>
      </w:r>
      <w:r w:rsidR="00F630CB" w:rsidRPr="00245F7D">
        <w:rPr>
          <w:rFonts w:ascii="Times New Roman" w:eastAsia="Calibri" w:hAnsi="Times New Roman" w:cs="Times New Roman"/>
          <w:sz w:val="24"/>
          <w:szCs w:val="24"/>
        </w:rPr>
        <w:t xml:space="preserve">proyecto </w:t>
      </w:r>
      <w:r w:rsidR="00AD160A" w:rsidRPr="00245F7D">
        <w:rPr>
          <w:rFonts w:ascii="Times New Roman" w:hAnsi="Times New Roman" w:cs="Times New Roman"/>
          <w:b/>
          <w:sz w:val="24"/>
          <w:szCs w:val="24"/>
          <w:lang w:val="es-MX"/>
        </w:rPr>
        <w:t>“</w:t>
      </w:r>
      <w:r w:rsidR="00AD160A" w:rsidRPr="00245F7D">
        <w:rPr>
          <w:rFonts w:ascii="Times New Roman" w:hAnsi="Times New Roman" w:cs="Times New Roman"/>
          <w:b/>
          <w:bCs/>
          <w:sz w:val="24"/>
          <w:szCs w:val="24"/>
        </w:rPr>
        <w:t>ESTACIÓN DE COMBUSTIBLE Y TIENDA DE CONVENIENCIA CENTENIAL</w:t>
      </w:r>
      <w:r w:rsidR="00AD160A" w:rsidRPr="00245F7D">
        <w:rPr>
          <w:rFonts w:ascii="Times New Roman" w:hAnsi="Times New Roman" w:cs="Times New Roman"/>
          <w:b/>
          <w:sz w:val="24"/>
          <w:szCs w:val="24"/>
        </w:rPr>
        <w:t>”</w:t>
      </w:r>
      <w:r w:rsidR="00AD160A" w:rsidRPr="00245F7D">
        <w:rPr>
          <w:rFonts w:ascii="Times New Roman" w:hAnsi="Times New Roman" w:cs="Times New Roman"/>
          <w:b/>
          <w:sz w:val="24"/>
          <w:szCs w:val="24"/>
        </w:rPr>
        <w:t xml:space="preserve">, </w:t>
      </w:r>
      <w:r w:rsidRPr="00245F7D">
        <w:rPr>
          <w:rFonts w:ascii="Times New Roman" w:eastAsia="Calibri" w:hAnsi="Times New Roman" w:cs="Times New Roman"/>
          <w:sz w:val="24"/>
          <w:szCs w:val="24"/>
        </w:rPr>
        <w:t>de conformidad con el artículo 20 del Decreto Ejecutivo No. 123 de 2009, modificado por el Decreto Ejecutivo No. 975 de 23 de agosto de 2012.</w:t>
      </w:r>
    </w:p>
    <w:p w:rsidR="004540A5" w:rsidRPr="00245F7D" w:rsidRDefault="004540A5" w:rsidP="00C96CBD">
      <w:pPr>
        <w:adjustRightInd w:val="0"/>
        <w:spacing w:after="0" w:line="240" w:lineRule="auto"/>
        <w:jc w:val="both"/>
        <w:rPr>
          <w:rFonts w:ascii="Times New Roman" w:eastAsia="Times New Roman" w:hAnsi="Times New Roman" w:cs="Times New Roman"/>
          <w:b/>
          <w:sz w:val="24"/>
          <w:szCs w:val="24"/>
          <w:lang w:eastAsia="es-ES"/>
        </w:rPr>
      </w:pPr>
    </w:p>
    <w:p w:rsidR="004540A5" w:rsidRPr="00245F7D" w:rsidRDefault="004540A5" w:rsidP="00C96CBD">
      <w:pPr>
        <w:adjustRightInd w:val="0"/>
        <w:spacing w:after="0" w:line="240" w:lineRule="auto"/>
        <w:jc w:val="both"/>
        <w:rPr>
          <w:rFonts w:ascii="Times New Roman" w:eastAsia="Calibri" w:hAnsi="Times New Roman" w:cs="Times New Roman"/>
          <w:sz w:val="24"/>
          <w:szCs w:val="24"/>
        </w:rPr>
      </w:pPr>
      <w:r w:rsidRPr="00245F7D">
        <w:rPr>
          <w:rFonts w:ascii="Times New Roman" w:eastAsia="Times New Roman" w:hAnsi="Times New Roman" w:cs="Times New Roman"/>
          <w:b/>
          <w:sz w:val="24"/>
          <w:szCs w:val="24"/>
          <w:lang w:eastAsia="es-ES"/>
        </w:rPr>
        <w:t>Artículo 7.</w:t>
      </w:r>
      <w:r w:rsidRPr="00245F7D">
        <w:rPr>
          <w:rFonts w:ascii="Times New Roman" w:eastAsia="Times New Roman" w:hAnsi="Times New Roman" w:cs="Times New Roman"/>
          <w:sz w:val="24"/>
          <w:szCs w:val="24"/>
          <w:lang w:eastAsia="es-ES"/>
        </w:rPr>
        <w:t xml:space="preserve"> </w:t>
      </w:r>
      <w:r w:rsidRPr="00245F7D">
        <w:rPr>
          <w:rFonts w:ascii="Times New Roman" w:eastAsia="Times New Roman" w:hAnsi="Times New Roman" w:cs="Times New Roman"/>
          <w:b/>
          <w:sz w:val="24"/>
          <w:szCs w:val="24"/>
          <w:lang w:eastAsia="es-ES"/>
        </w:rPr>
        <w:t>ADVERTIR</w:t>
      </w:r>
      <w:r w:rsidRPr="00245F7D">
        <w:rPr>
          <w:rFonts w:ascii="Times New Roman" w:eastAsia="Times New Roman" w:hAnsi="Times New Roman" w:cs="Times New Roman"/>
          <w:sz w:val="24"/>
          <w:szCs w:val="24"/>
          <w:lang w:eastAsia="es-ES"/>
        </w:rPr>
        <w:t xml:space="preserve"> al </w:t>
      </w:r>
      <w:r w:rsidRPr="00245F7D">
        <w:rPr>
          <w:rFonts w:ascii="Times New Roman" w:eastAsia="Times New Roman" w:hAnsi="Times New Roman" w:cs="Times New Roman"/>
          <w:b/>
          <w:spacing w:val="-3"/>
          <w:sz w:val="24"/>
          <w:szCs w:val="24"/>
          <w:lang w:eastAsia="es-ES"/>
        </w:rPr>
        <w:t>PROMOTOR</w:t>
      </w:r>
      <w:r w:rsidRPr="00245F7D">
        <w:rPr>
          <w:rFonts w:ascii="Times New Roman" w:eastAsia="Times New Roman" w:hAnsi="Times New Roman" w:cs="Times New Roman"/>
          <w:spacing w:val="-3"/>
          <w:sz w:val="24"/>
          <w:szCs w:val="24"/>
          <w:lang w:eastAsia="es-ES"/>
        </w:rPr>
        <w:t>,</w:t>
      </w:r>
      <w:r w:rsidRPr="00245F7D">
        <w:rPr>
          <w:rFonts w:ascii="Times New Roman" w:eastAsia="Times New Roman" w:hAnsi="Times New Roman" w:cs="Times New Roman"/>
          <w:b/>
          <w:spacing w:val="-3"/>
          <w:sz w:val="24"/>
          <w:szCs w:val="24"/>
          <w:lang w:eastAsia="es-ES"/>
        </w:rPr>
        <w:t xml:space="preserve"> </w:t>
      </w:r>
      <w:r w:rsidRPr="00245F7D">
        <w:rPr>
          <w:rFonts w:ascii="Times New Roman" w:eastAsia="Calibri" w:hAnsi="Times New Roman" w:cs="Times New Roman"/>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245F7D" w:rsidRDefault="004540A5" w:rsidP="00C96CBD">
      <w:pPr>
        <w:adjustRightInd w:val="0"/>
        <w:spacing w:after="0" w:line="240" w:lineRule="auto"/>
        <w:jc w:val="both"/>
        <w:rPr>
          <w:rFonts w:ascii="Times New Roman" w:eastAsia="Calibri" w:hAnsi="Times New Roman" w:cs="Times New Roman"/>
          <w:sz w:val="24"/>
          <w:szCs w:val="24"/>
        </w:rPr>
      </w:pPr>
    </w:p>
    <w:p w:rsidR="004540A5" w:rsidRPr="00245F7D" w:rsidRDefault="004540A5" w:rsidP="00C96CBD">
      <w:pPr>
        <w:tabs>
          <w:tab w:val="left" w:pos="426"/>
        </w:tabs>
        <w:suppressAutoHyphens/>
        <w:spacing w:after="0" w:line="240" w:lineRule="auto"/>
        <w:jc w:val="both"/>
        <w:rPr>
          <w:rFonts w:ascii="Times New Roman" w:eastAsia="Calibri" w:hAnsi="Times New Roman" w:cs="Times New Roman"/>
          <w:spacing w:val="-3"/>
          <w:sz w:val="24"/>
          <w:szCs w:val="24"/>
        </w:rPr>
      </w:pPr>
      <w:r w:rsidRPr="00245F7D">
        <w:rPr>
          <w:rFonts w:ascii="Times New Roman" w:eastAsia="Times New Roman" w:hAnsi="Times New Roman" w:cs="Times New Roman"/>
          <w:b/>
          <w:spacing w:val="-3"/>
          <w:sz w:val="24"/>
          <w:szCs w:val="24"/>
          <w:lang w:eastAsia="es-ES"/>
        </w:rPr>
        <w:t>Artículo 8.</w:t>
      </w:r>
      <w:r w:rsidRPr="00245F7D">
        <w:rPr>
          <w:rFonts w:ascii="Times New Roman" w:eastAsia="Times New Roman" w:hAnsi="Times New Roman" w:cs="Times New Roman"/>
          <w:spacing w:val="-3"/>
          <w:sz w:val="24"/>
          <w:szCs w:val="24"/>
          <w:lang w:eastAsia="es-ES"/>
        </w:rPr>
        <w:t xml:space="preserve"> </w:t>
      </w:r>
      <w:r w:rsidRPr="00245F7D">
        <w:rPr>
          <w:rFonts w:ascii="Times New Roman" w:eastAsia="Calibri" w:hAnsi="Times New Roman" w:cs="Times New Roman"/>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245F7D" w:rsidRDefault="004540A5" w:rsidP="00C96CBD">
      <w:pPr>
        <w:tabs>
          <w:tab w:val="left" w:pos="426"/>
        </w:tabs>
        <w:suppressAutoHyphens/>
        <w:spacing w:after="0" w:line="240" w:lineRule="auto"/>
        <w:jc w:val="both"/>
        <w:rPr>
          <w:rFonts w:ascii="Times New Roman" w:eastAsia="Calibri" w:hAnsi="Times New Roman" w:cs="Times New Roman"/>
          <w:b/>
          <w:spacing w:val="-3"/>
          <w:sz w:val="24"/>
          <w:szCs w:val="24"/>
        </w:rPr>
      </w:pPr>
    </w:p>
    <w:p w:rsidR="004540A5" w:rsidRPr="00245F7D" w:rsidRDefault="004540A5" w:rsidP="00C96CBD">
      <w:pPr>
        <w:spacing w:line="240" w:lineRule="auto"/>
        <w:jc w:val="both"/>
        <w:rPr>
          <w:rFonts w:ascii="Times New Roman" w:eastAsia="Times New Roman" w:hAnsi="Times New Roman" w:cs="Times New Roman"/>
          <w:b/>
          <w:color w:val="000000"/>
          <w:sz w:val="24"/>
          <w:szCs w:val="24"/>
          <w:lang w:val="es-MX" w:eastAsia="es-ES"/>
        </w:rPr>
      </w:pPr>
      <w:r w:rsidRPr="00245F7D">
        <w:rPr>
          <w:rFonts w:ascii="Times New Roman" w:eastAsia="Calibri" w:hAnsi="Times New Roman" w:cs="Times New Roman"/>
          <w:b/>
          <w:spacing w:val="-3"/>
          <w:sz w:val="24"/>
          <w:szCs w:val="24"/>
        </w:rPr>
        <w:t xml:space="preserve">Artículo 9. NOTIFICAR </w:t>
      </w:r>
      <w:r w:rsidR="00B03B72" w:rsidRPr="00245F7D">
        <w:rPr>
          <w:rFonts w:ascii="Times New Roman" w:eastAsia="Calibri" w:hAnsi="Times New Roman" w:cs="Times New Roman"/>
          <w:spacing w:val="-3"/>
          <w:sz w:val="24"/>
          <w:szCs w:val="24"/>
        </w:rPr>
        <w:t>a</w:t>
      </w:r>
      <w:r w:rsidR="00973F95" w:rsidRPr="00245F7D">
        <w:rPr>
          <w:rFonts w:ascii="Times New Roman" w:eastAsia="Calibri" w:hAnsi="Times New Roman" w:cs="Times New Roman"/>
          <w:spacing w:val="-3"/>
          <w:sz w:val="24"/>
          <w:szCs w:val="24"/>
        </w:rPr>
        <w:t xml:space="preserve"> </w:t>
      </w:r>
      <w:r w:rsidR="006569A8" w:rsidRPr="00245F7D">
        <w:rPr>
          <w:rFonts w:ascii="Times New Roman" w:eastAsia="Calibri" w:hAnsi="Times New Roman" w:cs="Times New Roman"/>
          <w:spacing w:val="-3"/>
          <w:sz w:val="24"/>
          <w:szCs w:val="24"/>
        </w:rPr>
        <w:t>l</w:t>
      </w:r>
      <w:r w:rsidR="00A828DD" w:rsidRPr="00245F7D">
        <w:rPr>
          <w:rFonts w:ascii="Times New Roman" w:eastAsia="Times New Roman" w:hAnsi="Times New Roman" w:cs="Times New Roman"/>
          <w:bCs/>
          <w:sz w:val="24"/>
          <w:szCs w:val="24"/>
          <w:lang w:eastAsia="es-PA"/>
        </w:rPr>
        <w:t xml:space="preserve">a sociedad </w:t>
      </w:r>
      <w:r w:rsidR="00CC392F" w:rsidRPr="00245F7D">
        <w:rPr>
          <w:rFonts w:ascii="Times New Roman" w:hAnsi="Times New Roman" w:cs="Times New Roman"/>
          <w:b/>
          <w:sz w:val="24"/>
          <w:szCs w:val="24"/>
          <w:lang w:eastAsia="es-ES"/>
        </w:rPr>
        <w:t>PETROLERA NACIONAL, S.A.</w:t>
      </w:r>
      <w:r w:rsidR="00DC577F" w:rsidRPr="00245F7D">
        <w:rPr>
          <w:rFonts w:ascii="Times New Roman" w:hAnsi="Times New Roman" w:cs="Times New Roman"/>
          <w:sz w:val="24"/>
          <w:szCs w:val="24"/>
        </w:rPr>
        <w:t xml:space="preserve">, </w:t>
      </w:r>
      <w:r w:rsidRPr="00245F7D">
        <w:rPr>
          <w:rFonts w:ascii="Times New Roman" w:eastAsia="Calibri" w:hAnsi="Times New Roman" w:cs="Times New Roman"/>
          <w:spacing w:val="-3"/>
          <w:sz w:val="24"/>
          <w:szCs w:val="24"/>
        </w:rPr>
        <w:t>de la presente resolución.</w:t>
      </w:r>
    </w:p>
    <w:p w:rsidR="004540A5" w:rsidRPr="00245F7D" w:rsidRDefault="004540A5" w:rsidP="00C96CBD">
      <w:pPr>
        <w:spacing w:line="240" w:lineRule="auto"/>
        <w:jc w:val="both"/>
        <w:rPr>
          <w:rFonts w:ascii="Times New Roman" w:eastAsia="Times New Roman" w:hAnsi="Times New Roman" w:cs="Times New Roman"/>
          <w:b/>
          <w:color w:val="000000"/>
          <w:sz w:val="24"/>
          <w:szCs w:val="24"/>
          <w:lang w:val="es-MX" w:eastAsia="es-ES"/>
        </w:rPr>
      </w:pPr>
      <w:r w:rsidRPr="00245F7D">
        <w:rPr>
          <w:rFonts w:ascii="Times New Roman" w:eastAsia="Calibri" w:hAnsi="Times New Roman" w:cs="Times New Roman"/>
          <w:b/>
          <w:spacing w:val="-3"/>
          <w:sz w:val="24"/>
          <w:szCs w:val="24"/>
        </w:rPr>
        <w:t>Artículo 10. ADVERTIR</w:t>
      </w:r>
      <w:r w:rsidR="00B03B72" w:rsidRPr="00245F7D">
        <w:rPr>
          <w:rFonts w:ascii="Times New Roman" w:eastAsia="Calibri" w:hAnsi="Times New Roman" w:cs="Times New Roman"/>
          <w:spacing w:val="-3"/>
          <w:sz w:val="24"/>
          <w:szCs w:val="24"/>
        </w:rPr>
        <w:t xml:space="preserve"> </w:t>
      </w:r>
      <w:r w:rsidR="00F630CB" w:rsidRPr="00245F7D">
        <w:rPr>
          <w:rFonts w:ascii="Times New Roman" w:eastAsia="Calibri" w:hAnsi="Times New Roman" w:cs="Times New Roman"/>
          <w:spacing w:val="-3"/>
          <w:sz w:val="24"/>
          <w:szCs w:val="24"/>
        </w:rPr>
        <w:t>a</w:t>
      </w:r>
      <w:r w:rsidR="001D05AD" w:rsidRPr="00245F7D">
        <w:rPr>
          <w:rFonts w:ascii="Times New Roman" w:eastAsia="Calibri" w:hAnsi="Times New Roman" w:cs="Times New Roman"/>
          <w:spacing w:val="-3"/>
          <w:sz w:val="24"/>
          <w:szCs w:val="24"/>
        </w:rPr>
        <w:t xml:space="preserve"> </w:t>
      </w:r>
      <w:r w:rsidR="00173CC5" w:rsidRPr="00245F7D">
        <w:rPr>
          <w:rFonts w:ascii="Times New Roman" w:eastAsia="Times New Roman" w:hAnsi="Times New Roman" w:cs="Times New Roman"/>
          <w:bCs/>
          <w:sz w:val="24"/>
          <w:szCs w:val="24"/>
          <w:lang w:eastAsia="es-PA"/>
        </w:rPr>
        <w:t>l</w:t>
      </w:r>
      <w:r w:rsidR="001D05AD" w:rsidRPr="00245F7D">
        <w:rPr>
          <w:rFonts w:ascii="Times New Roman" w:eastAsia="Times New Roman" w:hAnsi="Times New Roman" w:cs="Times New Roman"/>
          <w:bCs/>
          <w:sz w:val="24"/>
          <w:szCs w:val="24"/>
          <w:lang w:eastAsia="es-PA"/>
        </w:rPr>
        <w:t>a sociedad</w:t>
      </w:r>
      <w:r w:rsidR="00173CC5" w:rsidRPr="00245F7D">
        <w:rPr>
          <w:rFonts w:ascii="Times New Roman" w:eastAsia="Times New Roman" w:hAnsi="Times New Roman" w:cs="Times New Roman"/>
          <w:bCs/>
          <w:sz w:val="24"/>
          <w:szCs w:val="24"/>
          <w:lang w:eastAsia="es-PA"/>
        </w:rPr>
        <w:t xml:space="preserve"> </w:t>
      </w:r>
      <w:r w:rsidR="00CC392F" w:rsidRPr="00245F7D">
        <w:rPr>
          <w:rFonts w:ascii="Times New Roman" w:hAnsi="Times New Roman" w:cs="Times New Roman"/>
          <w:b/>
          <w:sz w:val="24"/>
          <w:szCs w:val="24"/>
          <w:lang w:eastAsia="es-ES"/>
        </w:rPr>
        <w:t>PETROLERA NACIONAL, S.A.</w:t>
      </w:r>
      <w:r w:rsidR="00DC577F" w:rsidRPr="00245F7D">
        <w:rPr>
          <w:rFonts w:ascii="Times New Roman" w:hAnsi="Times New Roman" w:cs="Times New Roman"/>
          <w:sz w:val="24"/>
          <w:szCs w:val="24"/>
        </w:rPr>
        <w:t xml:space="preserve">, </w:t>
      </w:r>
      <w:r w:rsidRPr="00245F7D">
        <w:rPr>
          <w:rFonts w:ascii="Times New Roman" w:eastAsia="Calibri" w:hAnsi="Times New Roman" w:cs="Times New Roman"/>
          <w:spacing w:val="-3"/>
          <w:sz w:val="24"/>
          <w:szCs w:val="24"/>
        </w:rPr>
        <w:t xml:space="preserve">que contra la presente resolución, podrá interponer el recurso de reconsideración dentro del plazo de cinco (5) días hábiles, contados a partir de su notificación. </w:t>
      </w:r>
    </w:p>
    <w:p w:rsidR="004540A5" w:rsidRPr="00245F7D" w:rsidRDefault="004540A5" w:rsidP="00C96CBD">
      <w:pPr>
        <w:tabs>
          <w:tab w:val="left" w:pos="0"/>
        </w:tabs>
        <w:suppressAutoHyphens/>
        <w:snapToGrid w:val="0"/>
        <w:spacing w:after="0" w:line="240" w:lineRule="auto"/>
        <w:jc w:val="both"/>
        <w:rPr>
          <w:rFonts w:ascii="Times New Roman" w:eastAsia="Times New Roman" w:hAnsi="Times New Roman" w:cs="Times New Roman"/>
          <w:spacing w:val="-3"/>
          <w:sz w:val="24"/>
          <w:szCs w:val="24"/>
          <w:lang w:eastAsia="es-ES"/>
        </w:rPr>
      </w:pPr>
      <w:r w:rsidRPr="00245F7D">
        <w:rPr>
          <w:rFonts w:ascii="Times New Roman" w:eastAsia="Times New Roman" w:hAnsi="Times New Roman" w:cs="Times New Roman"/>
          <w:b/>
          <w:spacing w:val="-3"/>
          <w:sz w:val="24"/>
          <w:szCs w:val="24"/>
          <w:lang w:eastAsia="es-ES"/>
        </w:rPr>
        <w:t>FUNDAMENTO DE DERECHO:</w:t>
      </w:r>
      <w:r w:rsidRPr="00245F7D">
        <w:rPr>
          <w:rFonts w:ascii="Times New Roman" w:eastAsia="Times New Roman" w:hAnsi="Times New Roman" w:cs="Times New Roman"/>
          <w:spacing w:val="-3"/>
          <w:sz w:val="24"/>
          <w:szCs w:val="24"/>
          <w:lang w:eastAsia="es-ES"/>
        </w:rPr>
        <w:t xml:space="preserve"> Texto Único de la Ley 41 de 1 de julio de 1998, Decreto Ejecutivo No. 123 de 14 de agosto de 2009, Decreto Ejecutivo No.155 de 5 de agosto de 2011, Decreto Ejecutivo No. 975 de 23 de agosto de 2012, demás normas concordantes y complementarias.</w:t>
      </w:r>
    </w:p>
    <w:p w:rsidR="004540A5" w:rsidRPr="00245F7D" w:rsidRDefault="004540A5" w:rsidP="00C96CBD">
      <w:pPr>
        <w:tabs>
          <w:tab w:val="left" w:pos="0"/>
        </w:tabs>
        <w:suppressAutoHyphens/>
        <w:snapToGrid w:val="0"/>
        <w:spacing w:after="0" w:line="240" w:lineRule="auto"/>
        <w:jc w:val="both"/>
        <w:rPr>
          <w:rFonts w:ascii="Times New Roman" w:eastAsia="Calibri" w:hAnsi="Times New Roman" w:cs="Times New Roman"/>
          <w:spacing w:val="-3"/>
          <w:sz w:val="24"/>
          <w:szCs w:val="24"/>
        </w:rPr>
      </w:pPr>
    </w:p>
    <w:p w:rsidR="004540A5" w:rsidRPr="00245F7D" w:rsidRDefault="004540A5" w:rsidP="00C96CBD">
      <w:pPr>
        <w:tabs>
          <w:tab w:val="left" w:pos="0"/>
        </w:tabs>
        <w:suppressAutoHyphens/>
        <w:snapToGrid w:val="0"/>
        <w:spacing w:after="0" w:line="240" w:lineRule="auto"/>
        <w:jc w:val="both"/>
        <w:rPr>
          <w:rFonts w:ascii="Times New Roman" w:eastAsia="Calibri" w:hAnsi="Times New Roman" w:cs="Times New Roman"/>
          <w:spacing w:val="-3"/>
          <w:sz w:val="24"/>
          <w:szCs w:val="24"/>
        </w:rPr>
      </w:pPr>
      <w:r w:rsidRPr="00245F7D">
        <w:rPr>
          <w:rFonts w:ascii="Times New Roman" w:eastAsia="Calibri" w:hAnsi="Times New Roman" w:cs="Times New Roman"/>
          <w:spacing w:val="-3"/>
          <w:sz w:val="24"/>
          <w:szCs w:val="24"/>
        </w:rPr>
        <w:t>Dada en la ciudad de Panamá, a los ________________ (_______) días, del mes de _____________, del año dos mil dieci</w:t>
      </w:r>
      <w:r w:rsidR="00F630CB" w:rsidRPr="00245F7D">
        <w:rPr>
          <w:rFonts w:ascii="Times New Roman" w:eastAsia="Calibri" w:hAnsi="Times New Roman" w:cs="Times New Roman"/>
          <w:spacing w:val="-3"/>
          <w:sz w:val="24"/>
          <w:szCs w:val="24"/>
        </w:rPr>
        <w:t>nueve</w:t>
      </w:r>
      <w:r w:rsidRPr="00245F7D">
        <w:rPr>
          <w:rFonts w:ascii="Times New Roman" w:eastAsia="Calibri" w:hAnsi="Times New Roman" w:cs="Times New Roman"/>
          <w:spacing w:val="-3"/>
          <w:sz w:val="24"/>
          <w:szCs w:val="24"/>
        </w:rPr>
        <w:t xml:space="preserve"> (201</w:t>
      </w:r>
      <w:r w:rsidR="00F630CB" w:rsidRPr="00245F7D">
        <w:rPr>
          <w:rFonts w:ascii="Times New Roman" w:eastAsia="Calibri" w:hAnsi="Times New Roman" w:cs="Times New Roman"/>
          <w:spacing w:val="-3"/>
          <w:sz w:val="24"/>
          <w:szCs w:val="24"/>
        </w:rPr>
        <w:t>9</w:t>
      </w:r>
      <w:r w:rsidRPr="00245F7D">
        <w:rPr>
          <w:rFonts w:ascii="Times New Roman" w:eastAsia="Calibri" w:hAnsi="Times New Roman" w:cs="Times New Roman"/>
          <w:spacing w:val="-3"/>
          <w:sz w:val="24"/>
          <w:szCs w:val="24"/>
        </w:rPr>
        <w:t>).</w:t>
      </w:r>
    </w:p>
    <w:p w:rsidR="004540A5" w:rsidRPr="00245F7D" w:rsidRDefault="004540A5" w:rsidP="00C96CBD">
      <w:pPr>
        <w:tabs>
          <w:tab w:val="left" w:pos="0"/>
        </w:tabs>
        <w:suppressAutoHyphens/>
        <w:snapToGrid w:val="0"/>
        <w:spacing w:after="0" w:line="240" w:lineRule="auto"/>
        <w:jc w:val="both"/>
        <w:rPr>
          <w:rFonts w:ascii="Times New Roman" w:eastAsia="Calibri" w:hAnsi="Times New Roman" w:cs="Times New Roman"/>
          <w:spacing w:val="-3"/>
          <w:sz w:val="24"/>
          <w:szCs w:val="24"/>
        </w:rPr>
      </w:pPr>
    </w:p>
    <w:p w:rsidR="004540A5" w:rsidRPr="00245F7D" w:rsidRDefault="004540A5" w:rsidP="00C96CBD">
      <w:pPr>
        <w:tabs>
          <w:tab w:val="left" w:pos="0"/>
        </w:tabs>
        <w:suppressAutoHyphens/>
        <w:snapToGrid w:val="0"/>
        <w:spacing w:after="0" w:line="240" w:lineRule="auto"/>
        <w:jc w:val="both"/>
        <w:rPr>
          <w:rFonts w:ascii="Times New Roman" w:eastAsia="Calibri" w:hAnsi="Times New Roman" w:cs="Times New Roman"/>
          <w:b/>
          <w:spacing w:val="-3"/>
          <w:sz w:val="24"/>
          <w:szCs w:val="24"/>
        </w:rPr>
      </w:pPr>
      <w:r w:rsidRPr="00245F7D">
        <w:rPr>
          <w:rFonts w:ascii="Times New Roman" w:eastAsia="Calibri" w:hAnsi="Times New Roman" w:cs="Times New Roman"/>
          <w:b/>
          <w:spacing w:val="-3"/>
          <w:sz w:val="24"/>
          <w:szCs w:val="24"/>
        </w:rPr>
        <w:t>NOTIFÍQUESE Y CÚMPLASE.</w:t>
      </w:r>
    </w:p>
    <w:p w:rsidR="004540A5" w:rsidRPr="00245F7D" w:rsidRDefault="004540A5" w:rsidP="00C96CBD">
      <w:pPr>
        <w:spacing w:after="0" w:line="240" w:lineRule="auto"/>
        <w:jc w:val="both"/>
        <w:rPr>
          <w:rFonts w:ascii="Times New Roman" w:eastAsia="Times New Roman" w:hAnsi="Times New Roman" w:cs="Times New Roman"/>
          <w:sz w:val="24"/>
          <w:szCs w:val="24"/>
          <w:lang w:eastAsia="es-ES"/>
        </w:rPr>
      </w:pPr>
    </w:p>
    <w:p w:rsidR="004540A5" w:rsidRPr="00245F7D" w:rsidRDefault="004540A5" w:rsidP="00C96CBD">
      <w:pPr>
        <w:spacing w:after="0" w:line="240" w:lineRule="auto"/>
        <w:jc w:val="both"/>
        <w:rPr>
          <w:rFonts w:ascii="Times New Roman" w:eastAsia="Times New Roman" w:hAnsi="Times New Roman" w:cs="Times New Roman"/>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245F7D" w:rsidTr="00784C3A">
        <w:trPr>
          <w:trHeight w:val="533"/>
        </w:trPr>
        <w:tc>
          <w:tcPr>
            <w:tcW w:w="4630" w:type="dxa"/>
            <w:gridSpan w:val="2"/>
            <w:shd w:val="clear" w:color="auto" w:fill="auto"/>
          </w:tcPr>
          <w:p w:rsidR="004540A5" w:rsidRPr="00245F7D" w:rsidRDefault="004540A5" w:rsidP="00C96CBD">
            <w:pPr>
              <w:spacing w:after="0" w:line="240" w:lineRule="auto"/>
              <w:jc w:val="center"/>
              <w:rPr>
                <w:rFonts w:ascii="Times New Roman" w:eastAsia="Times New Roman" w:hAnsi="Times New Roman" w:cs="Times New Roman"/>
                <w:sz w:val="24"/>
                <w:szCs w:val="24"/>
                <w:lang w:eastAsia="es-ES"/>
              </w:rPr>
            </w:pPr>
          </w:p>
        </w:tc>
        <w:tc>
          <w:tcPr>
            <w:tcW w:w="4630" w:type="dxa"/>
            <w:shd w:val="clear" w:color="auto" w:fill="auto"/>
          </w:tcPr>
          <w:p w:rsidR="004540A5" w:rsidRPr="00245F7D" w:rsidRDefault="004540A5" w:rsidP="00C96CBD">
            <w:pPr>
              <w:spacing w:after="0" w:line="240" w:lineRule="auto"/>
              <w:jc w:val="center"/>
              <w:rPr>
                <w:rFonts w:ascii="Times New Roman" w:eastAsia="Times New Roman" w:hAnsi="Times New Roman" w:cs="Times New Roman"/>
                <w:sz w:val="24"/>
                <w:szCs w:val="24"/>
                <w:lang w:eastAsia="es-ES"/>
              </w:rPr>
            </w:pPr>
          </w:p>
        </w:tc>
      </w:tr>
      <w:tr w:rsidR="004540A5" w:rsidRPr="00245F7D" w:rsidTr="00784C3A">
        <w:tc>
          <w:tcPr>
            <w:tcW w:w="4630" w:type="dxa"/>
            <w:gridSpan w:val="2"/>
            <w:shd w:val="clear" w:color="auto" w:fill="auto"/>
          </w:tcPr>
          <w:p w:rsidR="004540A5" w:rsidRPr="00245F7D" w:rsidRDefault="004540A5" w:rsidP="00C96CBD">
            <w:pPr>
              <w:spacing w:after="0" w:line="240" w:lineRule="auto"/>
              <w:jc w:val="center"/>
              <w:rPr>
                <w:rFonts w:ascii="Times New Roman" w:eastAsia="Times New Roman" w:hAnsi="Times New Roman" w:cs="Times New Roman"/>
                <w:b/>
                <w:sz w:val="24"/>
                <w:szCs w:val="24"/>
                <w:lang w:eastAsia="es-ES"/>
              </w:rPr>
            </w:pPr>
            <w:r w:rsidRPr="00245F7D">
              <w:rPr>
                <w:rFonts w:ascii="Times New Roman" w:eastAsia="Times New Roman" w:hAnsi="Times New Roman" w:cs="Times New Roman"/>
                <w:b/>
                <w:sz w:val="24"/>
                <w:szCs w:val="24"/>
                <w:lang w:eastAsia="es-ES"/>
              </w:rPr>
              <w:t>MAR</w:t>
            </w:r>
            <w:r w:rsidR="00C11541" w:rsidRPr="00245F7D">
              <w:rPr>
                <w:rFonts w:ascii="Times New Roman" w:eastAsia="Times New Roman" w:hAnsi="Times New Roman" w:cs="Times New Roman"/>
                <w:b/>
                <w:sz w:val="24"/>
                <w:szCs w:val="24"/>
                <w:lang w:eastAsia="es-ES"/>
              </w:rPr>
              <w:t>COS A. SALABARRIA V.</w:t>
            </w:r>
          </w:p>
        </w:tc>
        <w:tc>
          <w:tcPr>
            <w:tcW w:w="4630" w:type="dxa"/>
            <w:shd w:val="clear" w:color="auto" w:fill="auto"/>
          </w:tcPr>
          <w:p w:rsidR="004540A5" w:rsidRPr="00245F7D" w:rsidRDefault="004540A5" w:rsidP="00C96CBD">
            <w:pPr>
              <w:spacing w:after="0" w:line="240" w:lineRule="auto"/>
              <w:jc w:val="center"/>
              <w:rPr>
                <w:rFonts w:ascii="Times New Roman" w:eastAsia="Times New Roman" w:hAnsi="Times New Roman" w:cs="Times New Roman"/>
                <w:sz w:val="24"/>
                <w:szCs w:val="24"/>
                <w:lang w:eastAsia="es-ES"/>
              </w:rPr>
            </w:pPr>
          </w:p>
        </w:tc>
      </w:tr>
      <w:tr w:rsidR="004540A5" w:rsidRPr="00245F7D" w:rsidTr="00784C3A">
        <w:tc>
          <w:tcPr>
            <w:tcW w:w="4630" w:type="dxa"/>
            <w:gridSpan w:val="2"/>
            <w:shd w:val="clear" w:color="auto" w:fill="auto"/>
          </w:tcPr>
          <w:p w:rsidR="004540A5" w:rsidRPr="00245F7D" w:rsidRDefault="004540A5" w:rsidP="00C96CBD">
            <w:pPr>
              <w:spacing w:after="0" w:line="240" w:lineRule="auto"/>
              <w:jc w:val="center"/>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Director Regional</w:t>
            </w:r>
            <w:r w:rsidR="00C11541" w:rsidRPr="00245F7D">
              <w:rPr>
                <w:rFonts w:ascii="Times New Roman" w:eastAsia="Times New Roman" w:hAnsi="Times New Roman" w:cs="Times New Roman"/>
                <w:sz w:val="24"/>
                <w:szCs w:val="24"/>
                <w:lang w:eastAsia="es-ES"/>
              </w:rPr>
              <w:t>, encargado.</w:t>
            </w:r>
            <w:r w:rsidRPr="00245F7D">
              <w:rPr>
                <w:rFonts w:ascii="Times New Roman" w:eastAsia="Times New Roman" w:hAnsi="Times New Roman" w:cs="Times New Roman"/>
                <w:sz w:val="24"/>
                <w:szCs w:val="24"/>
                <w:lang w:eastAsia="es-ES"/>
              </w:rPr>
              <w:t xml:space="preserve"> </w:t>
            </w:r>
          </w:p>
        </w:tc>
        <w:tc>
          <w:tcPr>
            <w:tcW w:w="4630" w:type="dxa"/>
            <w:shd w:val="clear" w:color="auto" w:fill="auto"/>
          </w:tcPr>
          <w:p w:rsidR="004540A5" w:rsidRPr="00245F7D" w:rsidRDefault="004540A5" w:rsidP="00C96CBD">
            <w:pPr>
              <w:spacing w:after="0" w:line="240" w:lineRule="auto"/>
              <w:jc w:val="center"/>
              <w:rPr>
                <w:rFonts w:ascii="Times New Roman" w:eastAsia="Times New Roman" w:hAnsi="Times New Roman" w:cs="Times New Roman"/>
                <w:sz w:val="24"/>
                <w:szCs w:val="24"/>
                <w:lang w:eastAsia="es-ES"/>
              </w:rPr>
            </w:pPr>
          </w:p>
          <w:p w:rsidR="004540A5" w:rsidRPr="00245F7D" w:rsidRDefault="004540A5" w:rsidP="00C96CBD">
            <w:pPr>
              <w:spacing w:after="0" w:line="240" w:lineRule="auto"/>
              <w:rPr>
                <w:rFonts w:ascii="Times New Roman" w:eastAsia="Times New Roman" w:hAnsi="Times New Roman" w:cs="Times New Roman"/>
                <w:sz w:val="24"/>
                <w:szCs w:val="24"/>
                <w:lang w:eastAsia="es-ES"/>
              </w:rPr>
            </w:pPr>
          </w:p>
          <w:p w:rsidR="004540A5" w:rsidRPr="00245F7D" w:rsidRDefault="004540A5" w:rsidP="00C96CBD">
            <w:pPr>
              <w:spacing w:after="0" w:line="240" w:lineRule="auto"/>
              <w:jc w:val="center"/>
              <w:rPr>
                <w:rFonts w:ascii="Times New Roman" w:eastAsia="Times New Roman" w:hAnsi="Times New Roman" w:cs="Times New Roman"/>
                <w:sz w:val="24"/>
                <w:szCs w:val="24"/>
                <w:lang w:eastAsia="es-ES"/>
              </w:rPr>
            </w:pPr>
          </w:p>
        </w:tc>
      </w:tr>
      <w:tr w:rsidR="004540A5" w:rsidRPr="00245F7D" w:rsidTr="00784C3A">
        <w:tc>
          <w:tcPr>
            <w:tcW w:w="4219" w:type="dxa"/>
            <w:shd w:val="clear" w:color="auto" w:fill="auto"/>
          </w:tcPr>
          <w:p w:rsidR="004540A5" w:rsidRPr="00245F7D" w:rsidRDefault="004540A5" w:rsidP="00C96CBD">
            <w:pPr>
              <w:spacing w:after="0" w:line="240" w:lineRule="auto"/>
              <w:jc w:val="center"/>
              <w:rPr>
                <w:rFonts w:ascii="Times New Roman" w:eastAsia="Times New Roman" w:hAnsi="Times New Roman" w:cs="Times New Roman"/>
                <w:sz w:val="24"/>
                <w:szCs w:val="24"/>
                <w:lang w:eastAsia="es-ES"/>
              </w:rPr>
            </w:pPr>
          </w:p>
        </w:tc>
        <w:tc>
          <w:tcPr>
            <w:tcW w:w="5041" w:type="dxa"/>
            <w:gridSpan w:val="2"/>
            <w:shd w:val="clear" w:color="auto" w:fill="auto"/>
          </w:tcPr>
          <w:p w:rsidR="004540A5" w:rsidRPr="00245F7D" w:rsidRDefault="00F630CB" w:rsidP="00C96CBD">
            <w:pPr>
              <w:spacing w:after="0" w:line="240" w:lineRule="auto"/>
              <w:jc w:val="center"/>
              <w:rPr>
                <w:rFonts w:ascii="Times New Roman" w:eastAsia="Times New Roman" w:hAnsi="Times New Roman" w:cs="Times New Roman"/>
                <w:b/>
                <w:sz w:val="24"/>
                <w:szCs w:val="24"/>
                <w:lang w:eastAsia="es-ES"/>
              </w:rPr>
            </w:pPr>
            <w:r w:rsidRPr="00245F7D">
              <w:rPr>
                <w:rFonts w:ascii="Times New Roman" w:eastAsia="Times New Roman" w:hAnsi="Times New Roman" w:cs="Times New Roman"/>
                <w:b/>
                <w:sz w:val="24"/>
                <w:szCs w:val="24"/>
                <w:lang w:eastAsia="es-ES"/>
              </w:rPr>
              <w:t>MAYSIRIS MENCHACA</w:t>
            </w:r>
          </w:p>
        </w:tc>
      </w:tr>
      <w:tr w:rsidR="004540A5" w:rsidRPr="00245F7D" w:rsidTr="00784C3A">
        <w:tc>
          <w:tcPr>
            <w:tcW w:w="4219" w:type="dxa"/>
            <w:shd w:val="clear" w:color="auto" w:fill="auto"/>
          </w:tcPr>
          <w:p w:rsidR="004540A5" w:rsidRPr="00245F7D" w:rsidRDefault="004540A5" w:rsidP="00C96CBD">
            <w:pPr>
              <w:spacing w:after="0" w:line="240" w:lineRule="auto"/>
              <w:jc w:val="center"/>
              <w:rPr>
                <w:rFonts w:ascii="Times New Roman" w:eastAsia="Times New Roman" w:hAnsi="Times New Roman" w:cs="Times New Roman"/>
                <w:sz w:val="24"/>
                <w:szCs w:val="24"/>
                <w:lang w:eastAsia="es-ES"/>
              </w:rPr>
            </w:pPr>
          </w:p>
        </w:tc>
        <w:tc>
          <w:tcPr>
            <w:tcW w:w="5041" w:type="dxa"/>
            <w:gridSpan w:val="2"/>
            <w:shd w:val="clear" w:color="auto" w:fill="auto"/>
          </w:tcPr>
          <w:p w:rsidR="00D401CB" w:rsidRPr="00245F7D" w:rsidRDefault="004540A5" w:rsidP="00C96CBD">
            <w:pPr>
              <w:spacing w:after="0" w:line="240" w:lineRule="auto"/>
              <w:jc w:val="center"/>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Jefa de</w:t>
            </w:r>
            <w:r w:rsidR="00D401CB" w:rsidRPr="00245F7D">
              <w:rPr>
                <w:rFonts w:ascii="Times New Roman" w:eastAsia="Times New Roman" w:hAnsi="Times New Roman" w:cs="Times New Roman"/>
                <w:sz w:val="24"/>
                <w:szCs w:val="24"/>
                <w:lang w:eastAsia="es-ES"/>
              </w:rPr>
              <w:t xml:space="preserve"> </w:t>
            </w:r>
            <w:r w:rsidRPr="00245F7D">
              <w:rPr>
                <w:rFonts w:ascii="Times New Roman" w:eastAsia="Times New Roman" w:hAnsi="Times New Roman" w:cs="Times New Roman"/>
                <w:sz w:val="24"/>
                <w:szCs w:val="24"/>
                <w:lang w:eastAsia="es-ES"/>
              </w:rPr>
              <w:t>l</w:t>
            </w:r>
            <w:r w:rsidR="00D401CB" w:rsidRPr="00245F7D">
              <w:rPr>
                <w:rFonts w:ascii="Times New Roman" w:eastAsia="Times New Roman" w:hAnsi="Times New Roman" w:cs="Times New Roman"/>
                <w:sz w:val="24"/>
                <w:szCs w:val="24"/>
                <w:lang w:eastAsia="es-ES"/>
              </w:rPr>
              <w:t xml:space="preserve">a Sección </w:t>
            </w:r>
          </w:p>
          <w:p w:rsidR="004540A5" w:rsidRPr="00245F7D" w:rsidRDefault="004540A5" w:rsidP="00C96CBD">
            <w:pPr>
              <w:spacing w:after="0" w:line="240" w:lineRule="auto"/>
              <w:jc w:val="center"/>
              <w:rPr>
                <w:rFonts w:ascii="Times New Roman" w:eastAsia="Times New Roman" w:hAnsi="Times New Roman" w:cs="Times New Roman"/>
                <w:sz w:val="24"/>
                <w:szCs w:val="24"/>
                <w:lang w:eastAsia="es-ES"/>
              </w:rPr>
            </w:pPr>
            <w:proofErr w:type="gramStart"/>
            <w:r w:rsidRPr="00245F7D">
              <w:rPr>
                <w:rFonts w:ascii="Times New Roman" w:eastAsia="Times New Roman" w:hAnsi="Times New Roman" w:cs="Times New Roman"/>
                <w:sz w:val="24"/>
                <w:szCs w:val="24"/>
                <w:lang w:eastAsia="es-ES"/>
              </w:rPr>
              <w:t>de</w:t>
            </w:r>
            <w:proofErr w:type="gramEnd"/>
            <w:r w:rsidRPr="00245F7D">
              <w:rPr>
                <w:rFonts w:ascii="Times New Roman" w:eastAsia="Times New Roman" w:hAnsi="Times New Roman" w:cs="Times New Roman"/>
                <w:sz w:val="24"/>
                <w:szCs w:val="24"/>
                <w:lang w:eastAsia="es-ES"/>
              </w:rPr>
              <w:t xml:space="preserve"> Evaluación </w:t>
            </w:r>
            <w:r w:rsidR="00681706" w:rsidRPr="00245F7D">
              <w:rPr>
                <w:rFonts w:ascii="Times New Roman" w:eastAsia="Times New Roman" w:hAnsi="Times New Roman" w:cs="Times New Roman"/>
                <w:sz w:val="24"/>
                <w:szCs w:val="24"/>
                <w:lang w:eastAsia="es-ES"/>
              </w:rPr>
              <w:t xml:space="preserve">de Impacto </w:t>
            </w:r>
            <w:r w:rsidRPr="00245F7D">
              <w:rPr>
                <w:rFonts w:ascii="Times New Roman" w:eastAsia="Times New Roman" w:hAnsi="Times New Roman" w:cs="Times New Roman"/>
                <w:sz w:val="24"/>
                <w:szCs w:val="24"/>
                <w:lang w:eastAsia="es-ES"/>
              </w:rPr>
              <w:t>Ambiental</w:t>
            </w:r>
            <w:r w:rsidR="00381A78" w:rsidRPr="00245F7D">
              <w:rPr>
                <w:rFonts w:ascii="Times New Roman" w:eastAsia="Times New Roman" w:hAnsi="Times New Roman" w:cs="Times New Roman"/>
                <w:sz w:val="24"/>
                <w:szCs w:val="24"/>
                <w:lang w:eastAsia="es-ES"/>
              </w:rPr>
              <w:t>.</w:t>
            </w:r>
          </w:p>
        </w:tc>
      </w:tr>
    </w:tbl>
    <w:p w:rsidR="00DC577F" w:rsidRPr="00245F7D" w:rsidRDefault="00DC577F" w:rsidP="00C96CBD">
      <w:pPr>
        <w:spacing w:after="0" w:line="240" w:lineRule="auto"/>
        <w:contextualSpacing/>
        <w:rPr>
          <w:rFonts w:ascii="Times New Roman" w:eastAsia="Times New Roman" w:hAnsi="Times New Roman" w:cs="Times New Roman"/>
          <w:b/>
          <w:sz w:val="24"/>
          <w:szCs w:val="24"/>
          <w:highlight w:val="yellow"/>
          <w:lang w:eastAsia="es-ES"/>
        </w:rPr>
      </w:pPr>
    </w:p>
    <w:p w:rsidR="003346C2" w:rsidRPr="00245F7D" w:rsidRDefault="003346C2" w:rsidP="00C96CBD">
      <w:pPr>
        <w:spacing w:after="0" w:line="240" w:lineRule="auto"/>
        <w:contextualSpacing/>
        <w:jc w:val="center"/>
        <w:rPr>
          <w:rFonts w:ascii="Times New Roman" w:eastAsia="Times New Roman" w:hAnsi="Times New Roman" w:cs="Times New Roman"/>
          <w:b/>
          <w:sz w:val="24"/>
          <w:szCs w:val="24"/>
          <w:lang w:eastAsia="es-ES"/>
        </w:rPr>
      </w:pPr>
      <w:bookmarkStart w:id="2" w:name="_GoBack"/>
      <w:bookmarkEnd w:id="2"/>
    </w:p>
    <w:p w:rsidR="004540A5" w:rsidRPr="00245F7D" w:rsidRDefault="004540A5" w:rsidP="00C96CBD">
      <w:pPr>
        <w:spacing w:after="0" w:line="240" w:lineRule="auto"/>
        <w:contextualSpacing/>
        <w:jc w:val="center"/>
        <w:rPr>
          <w:rFonts w:ascii="Times New Roman" w:eastAsia="Times New Roman" w:hAnsi="Times New Roman" w:cs="Times New Roman"/>
          <w:b/>
          <w:sz w:val="24"/>
          <w:szCs w:val="24"/>
          <w:lang w:eastAsia="es-ES"/>
        </w:rPr>
      </w:pPr>
      <w:r w:rsidRPr="00245F7D">
        <w:rPr>
          <w:rFonts w:ascii="Times New Roman" w:eastAsia="Times New Roman" w:hAnsi="Times New Roman" w:cs="Times New Roman"/>
          <w:b/>
          <w:sz w:val="24"/>
          <w:szCs w:val="24"/>
          <w:lang w:eastAsia="es-ES"/>
        </w:rPr>
        <w:t>ADJUNTO</w:t>
      </w:r>
    </w:p>
    <w:p w:rsidR="004540A5" w:rsidRPr="00245F7D" w:rsidRDefault="004540A5" w:rsidP="00C96CBD">
      <w:pPr>
        <w:spacing w:after="0" w:line="240" w:lineRule="auto"/>
        <w:contextualSpacing/>
        <w:jc w:val="center"/>
        <w:rPr>
          <w:rFonts w:ascii="Times New Roman" w:eastAsia="Times New Roman" w:hAnsi="Times New Roman" w:cs="Times New Roman"/>
          <w:b/>
          <w:sz w:val="24"/>
          <w:szCs w:val="24"/>
          <w:lang w:eastAsia="es-ES"/>
        </w:rPr>
      </w:pPr>
    </w:p>
    <w:p w:rsidR="004540A5" w:rsidRPr="00245F7D" w:rsidRDefault="004540A5" w:rsidP="00C96CBD">
      <w:pPr>
        <w:spacing w:after="0" w:line="240" w:lineRule="auto"/>
        <w:contextualSpacing/>
        <w:jc w:val="center"/>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Formato para el letrero</w:t>
      </w:r>
    </w:p>
    <w:p w:rsidR="004540A5" w:rsidRPr="00245F7D" w:rsidRDefault="004540A5" w:rsidP="00C96CBD">
      <w:pPr>
        <w:spacing w:after="0" w:line="240" w:lineRule="auto"/>
        <w:contextualSpacing/>
        <w:jc w:val="center"/>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Que deberá colocarse dentro del área del Proyecto</w:t>
      </w:r>
    </w:p>
    <w:p w:rsidR="004540A5" w:rsidRPr="00245F7D" w:rsidRDefault="004540A5" w:rsidP="00C96CBD">
      <w:pPr>
        <w:spacing w:after="0" w:line="240" w:lineRule="auto"/>
        <w:contextualSpacing/>
        <w:jc w:val="center"/>
        <w:rPr>
          <w:rFonts w:ascii="Times New Roman" w:eastAsia="Times New Roman" w:hAnsi="Times New Roman" w:cs="Times New Roman"/>
          <w:sz w:val="24"/>
          <w:szCs w:val="24"/>
          <w:lang w:eastAsia="es-ES"/>
        </w:rPr>
      </w:pP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Al establecer el letrero en el área del proyecto, el promotor cumplirá con los siguientes parámetros:</w:t>
      </w: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1.</w:t>
      </w:r>
      <w:r w:rsidRPr="00245F7D">
        <w:rPr>
          <w:rFonts w:ascii="Times New Roman" w:eastAsia="Times New Roman" w:hAnsi="Times New Roman" w:cs="Times New Roman"/>
          <w:sz w:val="24"/>
          <w:szCs w:val="24"/>
          <w:lang w:eastAsia="es-ES"/>
        </w:rPr>
        <w:tab/>
        <w:t>Utilizará lámina galvanizada, calibre 16, de 6 pies x 3 pies.</w:t>
      </w: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2.</w:t>
      </w:r>
      <w:r w:rsidRPr="00245F7D">
        <w:rPr>
          <w:rFonts w:ascii="Times New Roman" w:eastAsia="Times New Roman" w:hAnsi="Times New Roman" w:cs="Times New Roman"/>
          <w:sz w:val="24"/>
          <w:szCs w:val="24"/>
          <w:lang w:eastAsia="es-ES"/>
        </w:rPr>
        <w:tab/>
        <w:t>El letrero deberá ser legible a una distancia de 15 a 20  metros.</w:t>
      </w: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3.</w:t>
      </w:r>
      <w:r w:rsidRPr="00245F7D">
        <w:rPr>
          <w:rFonts w:ascii="Times New Roman" w:eastAsia="Times New Roman" w:hAnsi="Times New Roman" w:cs="Times New Roman"/>
          <w:sz w:val="24"/>
          <w:szCs w:val="24"/>
          <w:lang w:eastAsia="es-ES"/>
        </w:rPr>
        <w:tab/>
        <w:t>Enterrarlo a dos (2) pies y medio con hormigón.</w:t>
      </w: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4.</w:t>
      </w:r>
      <w:r w:rsidRPr="00245F7D">
        <w:rPr>
          <w:rFonts w:ascii="Times New Roman" w:eastAsia="Times New Roman" w:hAnsi="Times New Roman" w:cs="Times New Roman"/>
          <w:sz w:val="24"/>
          <w:szCs w:val="24"/>
          <w:lang w:eastAsia="es-ES"/>
        </w:rPr>
        <w:tab/>
        <w:t>El nivel superior del tablero, se colocará a ocho (8) pies del suelo.</w:t>
      </w: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5.</w:t>
      </w:r>
      <w:r w:rsidRPr="00245F7D">
        <w:rPr>
          <w:rFonts w:ascii="Times New Roman" w:eastAsia="Times New Roman" w:hAnsi="Times New Roman" w:cs="Times New Roman"/>
          <w:sz w:val="24"/>
          <w:szCs w:val="24"/>
          <w:lang w:eastAsia="es-ES"/>
        </w:rPr>
        <w:tab/>
        <w:t>Colgarlo en dos (2) tubos galvanizados de dos (2) y media pulgada de diámetro.</w:t>
      </w: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6.</w:t>
      </w:r>
      <w:r w:rsidRPr="00245F7D">
        <w:rPr>
          <w:rFonts w:ascii="Times New Roman" w:eastAsia="Times New Roman" w:hAnsi="Times New Roman" w:cs="Times New Roman"/>
          <w:sz w:val="24"/>
          <w:szCs w:val="24"/>
          <w:lang w:eastAsia="es-ES"/>
        </w:rPr>
        <w:tab/>
        <w:t>El acabado del letrero será de dos (2) colores, a saber: verde y amarillo.</w:t>
      </w: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ab/>
        <w:t>-</w:t>
      </w:r>
      <w:r w:rsidRPr="00245F7D">
        <w:rPr>
          <w:rFonts w:ascii="Times New Roman" w:eastAsia="Times New Roman" w:hAnsi="Times New Roman" w:cs="Times New Roman"/>
          <w:sz w:val="24"/>
          <w:szCs w:val="24"/>
          <w:lang w:eastAsia="es-ES"/>
        </w:rPr>
        <w:tab/>
        <w:t>El color verde para el fondo.</w:t>
      </w: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ab/>
        <w:t>-</w:t>
      </w:r>
      <w:r w:rsidRPr="00245F7D">
        <w:rPr>
          <w:rFonts w:ascii="Times New Roman" w:eastAsia="Times New Roman" w:hAnsi="Times New Roman" w:cs="Times New Roman"/>
          <w:sz w:val="24"/>
          <w:szCs w:val="24"/>
          <w:lang w:eastAsia="es-ES"/>
        </w:rPr>
        <w:tab/>
        <w:t>El color amarillo para las letras.</w:t>
      </w:r>
    </w:p>
    <w:p w:rsidR="004540A5" w:rsidRPr="00245F7D" w:rsidRDefault="004540A5" w:rsidP="00C96CBD">
      <w:pPr>
        <w:tabs>
          <w:tab w:val="left" w:pos="1418"/>
        </w:tabs>
        <w:spacing w:after="0" w:line="240" w:lineRule="auto"/>
        <w:ind w:left="1418" w:hanging="1418"/>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 xml:space="preserve">            - </w:t>
      </w:r>
      <w:r w:rsidRPr="00245F7D">
        <w:rPr>
          <w:rFonts w:ascii="Times New Roman" w:eastAsia="Times New Roman" w:hAnsi="Times New Roman" w:cs="Times New Roman"/>
          <w:sz w:val="24"/>
          <w:szCs w:val="24"/>
          <w:lang w:eastAsia="es-ES"/>
        </w:rPr>
        <w:tab/>
        <w:t>Las letras del nombre del promotor del proyecto para distinguirse en el letrero, deberán ser de mayor tamaño.</w:t>
      </w:r>
    </w:p>
    <w:p w:rsidR="004540A5" w:rsidRPr="00245F7D" w:rsidRDefault="004540A5" w:rsidP="00C96CBD">
      <w:pPr>
        <w:spacing w:after="0" w:line="240" w:lineRule="auto"/>
        <w:ind w:left="709" w:hanging="709"/>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7.</w:t>
      </w:r>
      <w:r w:rsidRPr="00245F7D">
        <w:rPr>
          <w:rFonts w:ascii="Times New Roman" w:eastAsia="Times New Roman" w:hAnsi="Times New Roman" w:cs="Times New Roman"/>
          <w:sz w:val="24"/>
          <w:szCs w:val="24"/>
          <w:lang w:eastAsia="es-ES"/>
        </w:rPr>
        <w:tab/>
        <w:t>La leyenda del letrero se escribirá en cinco (5) planos con letras formales rectas, de la siguiente manera:</w:t>
      </w: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245F7D" w:rsidTr="00A828DD">
        <w:tc>
          <w:tcPr>
            <w:tcW w:w="1681" w:type="dxa"/>
            <w:shd w:val="clear" w:color="auto" w:fill="auto"/>
          </w:tcPr>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Primer Plano:</w:t>
            </w:r>
          </w:p>
        </w:tc>
        <w:tc>
          <w:tcPr>
            <w:tcW w:w="1565" w:type="dxa"/>
            <w:gridSpan w:val="2"/>
            <w:shd w:val="clear" w:color="auto" w:fill="auto"/>
          </w:tcPr>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PROYECTO:</w:t>
            </w:r>
          </w:p>
        </w:tc>
        <w:tc>
          <w:tcPr>
            <w:tcW w:w="6301" w:type="dxa"/>
            <w:gridSpan w:val="3"/>
            <w:shd w:val="clear" w:color="auto" w:fill="auto"/>
          </w:tcPr>
          <w:p w:rsidR="004540A5" w:rsidRPr="00245F7D" w:rsidRDefault="00AD160A" w:rsidP="00C96CBD">
            <w:pPr>
              <w:spacing w:after="0" w:line="240" w:lineRule="auto"/>
              <w:contextualSpacing/>
              <w:jc w:val="both"/>
              <w:rPr>
                <w:rFonts w:ascii="Times New Roman" w:hAnsi="Times New Roman" w:cs="Times New Roman"/>
                <w:sz w:val="24"/>
                <w:szCs w:val="24"/>
              </w:rPr>
            </w:pPr>
            <w:r w:rsidRPr="00245F7D">
              <w:rPr>
                <w:rFonts w:ascii="Times New Roman" w:hAnsi="Times New Roman" w:cs="Times New Roman"/>
                <w:b/>
                <w:sz w:val="24"/>
                <w:szCs w:val="24"/>
                <w:lang w:val="es-MX"/>
              </w:rPr>
              <w:t>“</w:t>
            </w:r>
            <w:r w:rsidRPr="00245F7D">
              <w:rPr>
                <w:rFonts w:ascii="Times New Roman" w:hAnsi="Times New Roman" w:cs="Times New Roman"/>
                <w:b/>
                <w:bCs/>
                <w:sz w:val="24"/>
                <w:szCs w:val="24"/>
              </w:rPr>
              <w:t>ESTACIÓN DE COMBUSTIBLE Y TIENDA DE CONVENIENCIA CENTENIAL</w:t>
            </w:r>
            <w:r w:rsidRPr="00245F7D">
              <w:rPr>
                <w:rFonts w:ascii="Times New Roman" w:hAnsi="Times New Roman" w:cs="Times New Roman"/>
                <w:b/>
                <w:sz w:val="24"/>
                <w:szCs w:val="24"/>
              </w:rPr>
              <w:t>”.</w:t>
            </w:r>
            <w:r w:rsidRPr="00245F7D">
              <w:rPr>
                <w:rFonts w:ascii="Times New Roman" w:hAnsi="Times New Roman" w:cs="Times New Roman"/>
                <w:sz w:val="24"/>
                <w:szCs w:val="24"/>
              </w:rPr>
              <w:commentReference w:id="3"/>
            </w:r>
            <w:r w:rsidRPr="00245F7D">
              <w:rPr>
                <w:rFonts w:ascii="Times New Roman" w:eastAsia="Times New Roman" w:hAnsi="Times New Roman" w:cs="Times New Roman"/>
                <w:b/>
                <w:sz w:val="24"/>
                <w:szCs w:val="24"/>
                <w:lang w:eastAsia="es-PA"/>
              </w:rPr>
              <w:t xml:space="preserve"> </w:t>
            </w:r>
          </w:p>
          <w:p w:rsidR="00BA5095" w:rsidRPr="00245F7D" w:rsidRDefault="00BA5095" w:rsidP="00C96CBD">
            <w:pPr>
              <w:spacing w:after="0" w:line="240" w:lineRule="auto"/>
              <w:contextualSpacing/>
              <w:jc w:val="both"/>
              <w:rPr>
                <w:rFonts w:ascii="Times New Roman" w:eastAsia="Times New Roman" w:hAnsi="Times New Roman" w:cs="Times New Roman"/>
                <w:sz w:val="24"/>
                <w:szCs w:val="24"/>
                <w:lang w:eastAsia="es-ES"/>
              </w:rPr>
            </w:pPr>
          </w:p>
        </w:tc>
      </w:tr>
      <w:tr w:rsidR="004540A5" w:rsidRPr="00245F7D" w:rsidTr="00A828DD">
        <w:tc>
          <w:tcPr>
            <w:tcW w:w="1681" w:type="dxa"/>
            <w:shd w:val="clear" w:color="auto" w:fill="auto"/>
          </w:tcPr>
          <w:p w:rsidR="0010345F" w:rsidRPr="00245F7D" w:rsidRDefault="0010345F" w:rsidP="00C96CBD">
            <w:pPr>
              <w:spacing w:after="0" w:line="240" w:lineRule="auto"/>
              <w:contextualSpacing/>
              <w:jc w:val="both"/>
              <w:rPr>
                <w:rFonts w:ascii="Times New Roman" w:eastAsia="Times New Roman" w:hAnsi="Times New Roman" w:cs="Times New Roman"/>
                <w:sz w:val="24"/>
                <w:szCs w:val="24"/>
                <w:lang w:eastAsia="es-ES"/>
              </w:rPr>
            </w:pP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Segundo Plano:</w:t>
            </w:r>
          </w:p>
        </w:tc>
        <w:tc>
          <w:tcPr>
            <w:tcW w:w="2751" w:type="dxa"/>
            <w:gridSpan w:val="4"/>
            <w:shd w:val="clear" w:color="auto" w:fill="auto"/>
          </w:tcPr>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TIPO DE PROYECTO:</w:t>
            </w:r>
          </w:p>
        </w:tc>
        <w:tc>
          <w:tcPr>
            <w:tcW w:w="5115" w:type="dxa"/>
            <w:shd w:val="clear" w:color="auto" w:fill="auto"/>
          </w:tcPr>
          <w:p w:rsidR="004540A5" w:rsidRPr="00245F7D" w:rsidRDefault="004540A5" w:rsidP="00C96CBD">
            <w:pPr>
              <w:spacing w:after="0" w:line="240" w:lineRule="auto"/>
              <w:contextualSpacing/>
              <w:jc w:val="both"/>
              <w:rPr>
                <w:rFonts w:ascii="Times New Roman" w:eastAsia="Times New Roman" w:hAnsi="Times New Roman" w:cs="Times New Roman"/>
                <w:b/>
                <w:sz w:val="24"/>
                <w:szCs w:val="24"/>
                <w:lang w:eastAsia="es-ES"/>
              </w:rPr>
            </w:pPr>
            <w:r w:rsidRPr="00245F7D">
              <w:rPr>
                <w:rFonts w:ascii="Times New Roman" w:eastAsia="Times New Roman" w:hAnsi="Times New Roman" w:cs="Times New Roman"/>
                <w:b/>
                <w:sz w:val="24"/>
                <w:szCs w:val="24"/>
                <w:lang w:eastAsia="es-ES"/>
              </w:rPr>
              <w:t>CONSTRUCCIÓN</w:t>
            </w:r>
          </w:p>
        </w:tc>
      </w:tr>
      <w:tr w:rsidR="004540A5" w:rsidRPr="00245F7D" w:rsidTr="00A828DD">
        <w:tc>
          <w:tcPr>
            <w:tcW w:w="1681" w:type="dxa"/>
            <w:shd w:val="clear" w:color="auto" w:fill="auto"/>
          </w:tcPr>
          <w:p w:rsidR="0010345F" w:rsidRPr="00245F7D" w:rsidRDefault="0010345F" w:rsidP="00C96CBD">
            <w:pPr>
              <w:spacing w:after="0" w:line="240" w:lineRule="auto"/>
              <w:contextualSpacing/>
              <w:jc w:val="both"/>
              <w:rPr>
                <w:rFonts w:ascii="Times New Roman" w:eastAsia="Times New Roman" w:hAnsi="Times New Roman" w:cs="Times New Roman"/>
                <w:sz w:val="24"/>
                <w:szCs w:val="24"/>
                <w:lang w:eastAsia="es-ES"/>
              </w:rPr>
            </w:pP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Tercer Plano:</w:t>
            </w:r>
          </w:p>
        </w:tc>
        <w:tc>
          <w:tcPr>
            <w:tcW w:w="1847" w:type="dxa"/>
            <w:gridSpan w:val="3"/>
            <w:shd w:val="clear" w:color="auto" w:fill="auto"/>
          </w:tcPr>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PROMOTOR</w:t>
            </w:r>
            <w:r w:rsidR="00A828DD" w:rsidRPr="00245F7D">
              <w:rPr>
                <w:rFonts w:ascii="Times New Roman" w:eastAsia="Times New Roman" w:hAnsi="Times New Roman" w:cs="Times New Roman"/>
                <w:sz w:val="24"/>
                <w:szCs w:val="24"/>
                <w:lang w:eastAsia="es-ES"/>
              </w:rPr>
              <w:t>:</w:t>
            </w:r>
          </w:p>
        </w:tc>
        <w:tc>
          <w:tcPr>
            <w:tcW w:w="6019" w:type="dxa"/>
            <w:gridSpan w:val="2"/>
            <w:shd w:val="clear" w:color="auto" w:fill="auto"/>
          </w:tcPr>
          <w:p w:rsidR="00173CC5" w:rsidRPr="00245F7D" w:rsidRDefault="003346C2" w:rsidP="00C96CBD">
            <w:pPr>
              <w:spacing w:line="240" w:lineRule="auto"/>
              <w:jc w:val="both"/>
              <w:rPr>
                <w:rFonts w:ascii="Times New Roman" w:eastAsia="Times New Roman" w:hAnsi="Times New Roman" w:cs="Times New Roman"/>
                <w:b/>
                <w:color w:val="000000"/>
                <w:sz w:val="24"/>
                <w:szCs w:val="24"/>
                <w:lang w:val="en-US" w:eastAsia="es-ES"/>
              </w:rPr>
            </w:pPr>
            <w:r w:rsidRPr="00245F7D">
              <w:rPr>
                <w:rFonts w:ascii="Times New Roman" w:hAnsi="Times New Roman" w:cs="Times New Roman"/>
                <w:b/>
                <w:sz w:val="24"/>
                <w:szCs w:val="24"/>
                <w:lang w:eastAsia="es-ES"/>
              </w:rPr>
              <w:t>PETROLERA NACIONAL, S.A.</w:t>
            </w:r>
            <w:r w:rsidR="00925EF5" w:rsidRPr="00245F7D">
              <w:rPr>
                <w:rFonts w:ascii="Times New Roman" w:hAnsi="Times New Roman" w:cs="Times New Roman"/>
                <w:b/>
                <w:sz w:val="24"/>
                <w:szCs w:val="24"/>
                <w:lang w:val="en-US"/>
              </w:rPr>
              <w:t xml:space="preserve"> </w:t>
            </w: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val="en-US" w:eastAsia="es-ES"/>
              </w:rPr>
            </w:pPr>
          </w:p>
        </w:tc>
      </w:tr>
      <w:tr w:rsidR="004540A5" w:rsidRPr="00245F7D" w:rsidTr="00A828DD">
        <w:tc>
          <w:tcPr>
            <w:tcW w:w="1681" w:type="dxa"/>
            <w:shd w:val="clear" w:color="auto" w:fill="auto"/>
          </w:tcPr>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Cuarto Plano:</w:t>
            </w:r>
          </w:p>
        </w:tc>
        <w:tc>
          <w:tcPr>
            <w:tcW w:w="1100" w:type="dxa"/>
            <w:shd w:val="clear" w:color="auto" w:fill="auto"/>
          </w:tcPr>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ÁREA:</w:t>
            </w:r>
          </w:p>
        </w:tc>
        <w:tc>
          <w:tcPr>
            <w:tcW w:w="6766" w:type="dxa"/>
            <w:gridSpan w:val="4"/>
            <w:shd w:val="clear" w:color="auto" w:fill="auto"/>
          </w:tcPr>
          <w:p w:rsidR="004540A5" w:rsidRPr="00245F7D" w:rsidRDefault="00DC7557" w:rsidP="006949A4">
            <w:pPr>
              <w:spacing w:after="0" w:line="240" w:lineRule="auto"/>
              <w:contextualSpacing/>
              <w:jc w:val="both"/>
              <w:rPr>
                <w:rFonts w:ascii="Times New Roman" w:eastAsia="Times New Roman" w:hAnsi="Times New Roman" w:cs="Times New Roman"/>
                <w:b/>
                <w:sz w:val="24"/>
                <w:szCs w:val="24"/>
                <w:lang w:val="en-US" w:eastAsia="es-PA"/>
              </w:rPr>
            </w:pPr>
            <w:r w:rsidRPr="00245F7D">
              <w:rPr>
                <w:rFonts w:ascii="Times New Roman" w:eastAsia="Times New Roman" w:hAnsi="Times New Roman" w:cs="Times New Roman"/>
                <w:b/>
                <w:sz w:val="24"/>
                <w:szCs w:val="24"/>
                <w:lang w:val="en-US" w:eastAsia="es-ES"/>
              </w:rPr>
              <w:t xml:space="preserve">        </w:t>
            </w:r>
            <w:r w:rsidR="0068214B" w:rsidRPr="00245F7D">
              <w:rPr>
                <w:rFonts w:ascii="Times New Roman" w:eastAsia="Times New Roman" w:hAnsi="Times New Roman" w:cs="Times New Roman"/>
                <w:b/>
                <w:sz w:val="24"/>
                <w:szCs w:val="24"/>
                <w:lang w:val="en-US" w:eastAsia="es-ES"/>
              </w:rPr>
              <w:t xml:space="preserve">   </w:t>
            </w:r>
            <w:r w:rsidR="006949A4" w:rsidRPr="00245F7D">
              <w:rPr>
                <w:rFonts w:ascii="Times New Roman" w:eastAsia="Times New Roman" w:hAnsi="Times New Roman" w:cs="Times New Roman"/>
                <w:b/>
                <w:sz w:val="24"/>
                <w:szCs w:val="24"/>
                <w:lang w:val="es-ES" w:eastAsia="es-PA"/>
              </w:rPr>
              <w:t xml:space="preserve">5,083 m² </w:t>
            </w:r>
          </w:p>
        </w:tc>
      </w:tr>
      <w:tr w:rsidR="004540A5" w:rsidRPr="00245F7D" w:rsidTr="00A828DD">
        <w:tc>
          <w:tcPr>
            <w:tcW w:w="1681" w:type="dxa"/>
            <w:shd w:val="clear" w:color="auto" w:fill="auto"/>
          </w:tcPr>
          <w:p w:rsidR="0010345F" w:rsidRPr="00245F7D" w:rsidRDefault="0010345F" w:rsidP="00C96CBD">
            <w:pPr>
              <w:spacing w:after="0" w:line="240" w:lineRule="auto"/>
              <w:contextualSpacing/>
              <w:jc w:val="both"/>
              <w:rPr>
                <w:rFonts w:ascii="Times New Roman" w:eastAsia="Times New Roman" w:hAnsi="Times New Roman" w:cs="Times New Roman"/>
                <w:sz w:val="24"/>
                <w:szCs w:val="24"/>
                <w:lang w:val="en-US" w:eastAsia="es-ES"/>
              </w:rPr>
            </w:pP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Quinto Plano:</w:t>
            </w:r>
          </w:p>
        </w:tc>
        <w:tc>
          <w:tcPr>
            <w:tcW w:w="7866" w:type="dxa"/>
            <w:gridSpan w:val="5"/>
            <w:shd w:val="clear" w:color="auto" w:fill="auto"/>
          </w:tcPr>
          <w:p w:rsidR="0010345F" w:rsidRPr="00245F7D" w:rsidRDefault="0010345F" w:rsidP="00C96CBD">
            <w:pPr>
              <w:spacing w:after="0" w:line="240" w:lineRule="auto"/>
              <w:contextualSpacing/>
              <w:jc w:val="both"/>
              <w:rPr>
                <w:rFonts w:ascii="Times New Roman" w:eastAsia="Times New Roman" w:hAnsi="Times New Roman" w:cs="Times New Roman"/>
                <w:sz w:val="24"/>
                <w:szCs w:val="24"/>
                <w:lang w:eastAsia="es-ES"/>
              </w:rPr>
            </w:pPr>
          </w:p>
          <w:p w:rsidR="004540A5" w:rsidRPr="00245F7D" w:rsidRDefault="004540A5"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 xml:space="preserve">ESTUDIO DE IMPACTO AMBIENTAL CATEGORÍA I, APROBADO POR EL MINISTERIO DE AMBIENTE, MEDIANTE RESOLUCIÓN </w:t>
            </w:r>
          </w:p>
          <w:p w:rsidR="004540A5" w:rsidRPr="00245F7D" w:rsidRDefault="00A7302F" w:rsidP="00C96CBD">
            <w:pPr>
              <w:spacing w:after="0" w:line="240" w:lineRule="auto"/>
              <w:contextualSpacing/>
              <w:jc w:val="both"/>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DRPM-</w:t>
            </w:r>
            <w:r w:rsidR="00681706" w:rsidRPr="00245F7D">
              <w:rPr>
                <w:rFonts w:ascii="Times New Roman" w:eastAsia="Times New Roman" w:hAnsi="Times New Roman" w:cs="Times New Roman"/>
                <w:sz w:val="24"/>
                <w:szCs w:val="24"/>
                <w:lang w:eastAsia="es-ES"/>
              </w:rPr>
              <w:t>SE</w:t>
            </w:r>
            <w:r w:rsidRPr="00245F7D">
              <w:rPr>
                <w:rFonts w:ascii="Times New Roman" w:eastAsia="Times New Roman" w:hAnsi="Times New Roman" w:cs="Times New Roman"/>
                <w:sz w:val="24"/>
                <w:szCs w:val="24"/>
                <w:lang w:eastAsia="es-ES"/>
              </w:rPr>
              <w:t>IA- ________ - 201</w:t>
            </w:r>
            <w:r w:rsidR="00F630CB" w:rsidRPr="00245F7D">
              <w:rPr>
                <w:rFonts w:ascii="Times New Roman" w:eastAsia="Times New Roman" w:hAnsi="Times New Roman" w:cs="Times New Roman"/>
                <w:sz w:val="24"/>
                <w:szCs w:val="24"/>
                <w:lang w:eastAsia="es-ES"/>
              </w:rPr>
              <w:t>9</w:t>
            </w:r>
            <w:r w:rsidRPr="00245F7D">
              <w:rPr>
                <w:rFonts w:ascii="Times New Roman" w:eastAsia="Times New Roman" w:hAnsi="Times New Roman" w:cs="Times New Roman"/>
                <w:sz w:val="24"/>
                <w:szCs w:val="24"/>
                <w:lang w:eastAsia="es-ES"/>
              </w:rPr>
              <w:t xml:space="preserve"> DE _____ </w:t>
            </w:r>
            <w:proofErr w:type="spellStart"/>
            <w:r w:rsidRPr="00245F7D">
              <w:rPr>
                <w:rFonts w:ascii="Times New Roman" w:eastAsia="Times New Roman" w:hAnsi="Times New Roman" w:cs="Times New Roman"/>
                <w:sz w:val="24"/>
                <w:szCs w:val="24"/>
                <w:lang w:eastAsia="es-ES"/>
              </w:rPr>
              <w:t>DE</w:t>
            </w:r>
            <w:proofErr w:type="spellEnd"/>
            <w:r w:rsidRPr="00245F7D">
              <w:rPr>
                <w:rFonts w:ascii="Times New Roman" w:eastAsia="Times New Roman" w:hAnsi="Times New Roman" w:cs="Times New Roman"/>
                <w:sz w:val="24"/>
                <w:szCs w:val="24"/>
                <w:lang w:eastAsia="es-ES"/>
              </w:rPr>
              <w:t xml:space="preserve"> ___________ </w:t>
            </w:r>
            <w:proofErr w:type="spellStart"/>
            <w:r w:rsidRPr="00245F7D">
              <w:rPr>
                <w:rFonts w:ascii="Times New Roman" w:eastAsia="Times New Roman" w:hAnsi="Times New Roman" w:cs="Times New Roman"/>
                <w:sz w:val="24"/>
                <w:szCs w:val="24"/>
                <w:lang w:eastAsia="es-ES"/>
              </w:rPr>
              <w:t>DE</w:t>
            </w:r>
            <w:proofErr w:type="spellEnd"/>
            <w:r w:rsidRPr="00245F7D">
              <w:rPr>
                <w:rFonts w:ascii="Times New Roman" w:eastAsia="Times New Roman" w:hAnsi="Times New Roman" w:cs="Times New Roman"/>
                <w:sz w:val="24"/>
                <w:szCs w:val="24"/>
                <w:lang w:eastAsia="es-ES"/>
              </w:rPr>
              <w:t xml:space="preserve"> 201</w:t>
            </w:r>
            <w:r w:rsidR="00F630CB" w:rsidRPr="00245F7D">
              <w:rPr>
                <w:rFonts w:ascii="Times New Roman" w:eastAsia="Times New Roman" w:hAnsi="Times New Roman" w:cs="Times New Roman"/>
                <w:sz w:val="24"/>
                <w:szCs w:val="24"/>
                <w:lang w:eastAsia="es-ES"/>
              </w:rPr>
              <w:t>9</w:t>
            </w:r>
            <w:r w:rsidRPr="00245F7D">
              <w:rPr>
                <w:rFonts w:ascii="Times New Roman" w:eastAsia="Times New Roman" w:hAnsi="Times New Roman" w:cs="Times New Roman"/>
                <w:sz w:val="24"/>
                <w:szCs w:val="24"/>
                <w:lang w:eastAsia="es-ES"/>
              </w:rPr>
              <w:t>.</w:t>
            </w:r>
          </w:p>
        </w:tc>
      </w:tr>
    </w:tbl>
    <w:p w:rsidR="004540A5" w:rsidRPr="00245F7D" w:rsidRDefault="004540A5" w:rsidP="00C96CBD">
      <w:pPr>
        <w:spacing w:after="0" w:line="240" w:lineRule="auto"/>
        <w:contextualSpacing/>
        <w:jc w:val="both"/>
        <w:rPr>
          <w:rFonts w:ascii="Times New Roman" w:eastAsia="Times New Roman" w:hAnsi="Times New Roman" w:cs="Times New Roman"/>
          <w:sz w:val="24"/>
          <w:szCs w:val="24"/>
          <w:highlight w:val="yellow"/>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245F7D" w:rsidTr="00AD3AF9">
        <w:trPr>
          <w:jc w:val="center"/>
        </w:trPr>
        <w:tc>
          <w:tcPr>
            <w:tcW w:w="4280" w:type="dxa"/>
            <w:shd w:val="clear" w:color="auto" w:fill="auto"/>
          </w:tcPr>
          <w:p w:rsidR="004540A5" w:rsidRPr="00245F7D" w:rsidRDefault="004540A5" w:rsidP="00C96CBD">
            <w:pPr>
              <w:tabs>
                <w:tab w:val="left" w:pos="7560"/>
              </w:tabs>
              <w:spacing w:after="0" w:line="240" w:lineRule="auto"/>
              <w:jc w:val="both"/>
              <w:rPr>
                <w:rFonts w:ascii="Times New Roman" w:eastAsia="Times New Roman" w:hAnsi="Times New Roman" w:cs="Times New Roman"/>
                <w:sz w:val="24"/>
                <w:szCs w:val="24"/>
                <w:lang w:eastAsia="es-ES"/>
              </w:rPr>
            </w:pPr>
          </w:p>
          <w:p w:rsidR="004540A5" w:rsidRPr="00245F7D" w:rsidRDefault="004540A5" w:rsidP="00C96CBD">
            <w:pPr>
              <w:tabs>
                <w:tab w:val="left" w:pos="7560"/>
              </w:tabs>
              <w:spacing w:after="0" w:line="240" w:lineRule="auto"/>
              <w:jc w:val="both"/>
              <w:rPr>
                <w:rFonts w:ascii="Times New Roman" w:eastAsia="Times New Roman" w:hAnsi="Times New Roman" w:cs="Times New Roman"/>
                <w:sz w:val="24"/>
                <w:szCs w:val="24"/>
                <w:lang w:eastAsia="es-ES"/>
              </w:rPr>
            </w:pPr>
          </w:p>
          <w:p w:rsidR="004540A5" w:rsidRPr="00245F7D" w:rsidRDefault="004540A5" w:rsidP="00C96CBD">
            <w:pPr>
              <w:tabs>
                <w:tab w:val="left" w:pos="7560"/>
              </w:tabs>
              <w:spacing w:after="0" w:line="240" w:lineRule="auto"/>
              <w:jc w:val="both"/>
              <w:rPr>
                <w:rFonts w:ascii="Times New Roman" w:eastAsia="Times New Roman" w:hAnsi="Times New Roman" w:cs="Times New Roman"/>
                <w:sz w:val="24"/>
                <w:szCs w:val="24"/>
                <w:lang w:eastAsia="es-ES"/>
              </w:rPr>
            </w:pPr>
          </w:p>
        </w:tc>
        <w:tc>
          <w:tcPr>
            <w:tcW w:w="4252" w:type="dxa"/>
            <w:shd w:val="clear" w:color="auto" w:fill="auto"/>
          </w:tcPr>
          <w:p w:rsidR="004540A5" w:rsidRPr="00245F7D" w:rsidRDefault="004540A5" w:rsidP="00C96CBD">
            <w:pPr>
              <w:tabs>
                <w:tab w:val="left" w:pos="1150"/>
              </w:tabs>
              <w:spacing w:after="0" w:line="240" w:lineRule="auto"/>
              <w:jc w:val="both"/>
              <w:rPr>
                <w:rFonts w:ascii="Times New Roman" w:eastAsia="Times New Roman" w:hAnsi="Times New Roman" w:cs="Times New Roman"/>
                <w:sz w:val="24"/>
                <w:szCs w:val="24"/>
                <w:lang w:eastAsia="es-ES"/>
              </w:rPr>
            </w:pPr>
          </w:p>
        </w:tc>
      </w:tr>
      <w:tr w:rsidR="004540A5" w:rsidRPr="00245F7D" w:rsidTr="00AD3AF9">
        <w:trPr>
          <w:jc w:val="center"/>
        </w:trPr>
        <w:tc>
          <w:tcPr>
            <w:tcW w:w="4280" w:type="dxa"/>
            <w:shd w:val="clear" w:color="auto" w:fill="auto"/>
          </w:tcPr>
          <w:p w:rsidR="004540A5" w:rsidRPr="00245F7D" w:rsidRDefault="004540A5" w:rsidP="00C96CBD">
            <w:pPr>
              <w:tabs>
                <w:tab w:val="left" w:pos="7560"/>
              </w:tabs>
              <w:spacing w:after="0" w:line="240" w:lineRule="auto"/>
              <w:jc w:val="both"/>
              <w:rPr>
                <w:rFonts w:ascii="Times New Roman" w:eastAsia="Times New Roman" w:hAnsi="Times New Roman" w:cs="Times New Roman"/>
                <w:sz w:val="24"/>
                <w:szCs w:val="24"/>
                <w:lang w:eastAsia="es-ES"/>
              </w:rPr>
            </w:pPr>
          </w:p>
        </w:tc>
        <w:tc>
          <w:tcPr>
            <w:tcW w:w="4252" w:type="dxa"/>
            <w:shd w:val="clear" w:color="auto" w:fill="auto"/>
          </w:tcPr>
          <w:p w:rsidR="004540A5" w:rsidRPr="00245F7D" w:rsidRDefault="004540A5" w:rsidP="00C96CBD">
            <w:pPr>
              <w:tabs>
                <w:tab w:val="left" w:pos="1150"/>
              </w:tabs>
              <w:spacing w:after="0" w:line="240" w:lineRule="auto"/>
              <w:jc w:val="both"/>
              <w:rPr>
                <w:rFonts w:ascii="Times New Roman" w:eastAsia="Times New Roman" w:hAnsi="Times New Roman" w:cs="Times New Roman"/>
                <w:sz w:val="24"/>
                <w:szCs w:val="24"/>
                <w:lang w:eastAsia="es-ES"/>
              </w:rPr>
            </w:pPr>
          </w:p>
        </w:tc>
      </w:tr>
      <w:tr w:rsidR="004540A5" w:rsidRPr="00245F7D" w:rsidTr="00AD3AF9">
        <w:trPr>
          <w:jc w:val="center"/>
        </w:trPr>
        <w:tc>
          <w:tcPr>
            <w:tcW w:w="4280" w:type="dxa"/>
            <w:shd w:val="clear" w:color="auto" w:fill="auto"/>
          </w:tcPr>
          <w:p w:rsidR="004540A5" w:rsidRPr="00245F7D" w:rsidRDefault="004540A5" w:rsidP="00C96CBD">
            <w:pPr>
              <w:tabs>
                <w:tab w:val="left" w:pos="7560"/>
              </w:tabs>
              <w:spacing w:after="0" w:line="240" w:lineRule="auto"/>
              <w:jc w:val="center"/>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_______________________________</w:t>
            </w:r>
          </w:p>
        </w:tc>
        <w:tc>
          <w:tcPr>
            <w:tcW w:w="4252" w:type="dxa"/>
            <w:shd w:val="clear" w:color="auto" w:fill="auto"/>
          </w:tcPr>
          <w:p w:rsidR="004540A5" w:rsidRPr="00245F7D" w:rsidRDefault="004540A5" w:rsidP="00C96CBD">
            <w:pPr>
              <w:tabs>
                <w:tab w:val="left" w:pos="1150"/>
              </w:tabs>
              <w:spacing w:after="0" w:line="240" w:lineRule="auto"/>
              <w:jc w:val="center"/>
              <w:rPr>
                <w:rFonts w:ascii="Times New Roman" w:eastAsia="Times New Roman" w:hAnsi="Times New Roman" w:cs="Times New Roman"/>
                <w:sz w:val="24"/>
                <w:szCs w:val="24"/>
                <w:lang w:eastAsia="es-ES"/>
              </w:rPr>
            </w:pPr>
            <w:r w:rsidRPr="00245F7D">
              <w:rPr>
                <w:rFonts w:ascii="Times New Roman" w:eastAsia="Times New Roman" w:hAnsi="Times New Roman" w:cs="Times New Roman"/>
                <w:sz w:val="24"/>
                <w:szCs w:val="24"/>
                <w:lang w:eastAsia="es-ES"/>
              </w:rPr>
              <w:t>_____________________________</w:t>
            </w:r>
          </w:p>
        </w:tc>
      </w:tr>
      <w:tr w:rsidR="004540A5" w:rsidRPr="00245F7D" w:rsidTr="00AD3AF9">
        <w:trPr>
          <w:jc w:val="center"/>
        </w:trPr>
        <w:tc>
          <w:tcPr>
            <w:tcW w:w="4280" w:type="dxa"/>
            <w:shd w:val="clear" w:color="auto" w:fill="auto"/>
          </w:tcPr>
          <w:p w:rsidR="004540A5" w:rsidRPr="00245F7D" w:rsidRDefault="004540A5" w:rsidP="00C96CBD">
            <w:pPr>
              <w:tabs>
                <w:tab w:val="left" w:pos="7560"/>
              </w:tabs>
              <w:spacing w:after="0" w:line="240" w:lineRule="auto"/>
              <w:jc w:val="center"/>
              <w:rPr>
                <w:rFonts w:ascii="Times New Roman" w:eastAsia="Times New Roman" w:hAnsi="Times New Roman" w:cs="Times New Roman"/>
                <w:spacing w:val="-3"/>
                <w:sz w:val="24"/>
                <w:szCs w:val="24"/>
                <w:lang w:eastAsia="es-ES"/>
              </w:rPr>
            </w:pPr>
            <w:r w:rsidRPr="00245F7D">
              <w:rPr>
                <w:rFonts w:ascii="Times New Roman" w:eastAsia="Times New Roman" w:hAnsi="Times New Roman" w:cs="Times New Roman"/>
                <w:spacing w:val="-3"/>
                <w:sz w:val="24"/>
                <w:szCs w:val="24"/>
                <w:lang w:eastAsia="es-ES"/>
              </w:rPr>
              <w:t>Nombre y apellidos</w:t>
            </w:r>
          </w:p>
          <w:p w:rsidR="004540A5" w:rsidRPr="00245F7D" w:rsidRDefault="004540A5" w:rsidP="00C96CBD">
            <w:pPr>
              <w:tabs>
                <w:tab w:val="left" w:pos="7560"/>
              </w:tabs>
              <w:spacing w:after="0" w:line="240" w:lineRule="auto"/>
              <w:jc w:val="center"/>
              <w:rPr>
                <w:rFonts w:ascii="Times New Roman" w:eastAsia="Times New Roman" w:hAnsi="Times New Roman" w:cs="Times New Roman"/>
                <w:sz w:val="24"/>
                <w:szCs w:val="24"/>
                <w:lang w:eastAsia="es-ES"/>
              </w:rPr>
            </w:pPr>
            <w:r w:rsidRPr="00245F7D">
              <w:rPr>
                <w:rFonts w:ascii="Times New Roman" w:eastAsia="Times New Roman" w:hAnsi="Times New Roman" w:cs="Times New Roman"/>
                <w:spacing w:val="-3"/>
                <w:sz w:val="24"/>
                <w:szCs w:val="24"/>
                <w:lang w:eastAsia="es-ES"/>
              </w:rPr>
              <w:t>(en letra de molde)</w:t>
            </w:r>
          </w:p>
        </w:tc>
        <w:tc>
          <w:tcPr>
            <w:tcW w:w="4252" w:type="dxa"/>
            <w:shd w:val="clear" w:color="auto" w:fill="auto"/>
          </w:tcPr>
          <w:p w:rsidR="004540A5" w:rsidRPr="00245F7D" w:rsidRDefault="004540A5" w:rsidP="00C96CBD">
            <w:pPr>
              <w:tabs>
                <w:tab w:val="left" w:pos="1150"/>
              </w:tabs>
              <w:spacing w:after="0" w:line="240" w:lineRule="auto"/>
              <w:jc w:val="center"/>
              <w:rPr>
                <w:rFonts w:ascii="Times New Roman" w:eastAsia="Times New Roman" w:hAnsi="Times New Roman" w:cs="Times New Roman"/>
                <w:sz w:val="24"/>
                <w:szCs w:val="24"/>
                <w:lang w:eastAsia="es-ES"/>
              </w:rPr>
            </w:pPr>
            <w:r w:rsidRPr="00245F7D">
              <w:rPr>
                <w:rFonts w:ascii="Times New Roman" w:eastAsia="Times New Roman" w:hAnsi="Times New Roman" w:cs="Times New Roman"/>
                <w:spacing w:val="-3"/>
                <w:sz w:val="24"/>
                <w:szCs w:val="24"/>
                <w:lang w:eastAsia="es-ES"/>
              </w:rPr>
              <w:t>Firma</w:t>
            </w:r>
          </w:p>
        </w:tc>
      </w:tr>
      <w:tr w:rsidR="004540A5" w:rsidRPr="00245F7D" w:rsidTr="00AD3AF9">
        <w:trPr>
          <w:jc w:val="center"/>
        </w:trPr>
        <w:tc>
          <w:tcPr>
            <w:tcW w:w="4280" w:type="dxa"/>
            <w:shd w:val="clear" w:color="auto" w:fill="auto"/>
          </w:tcPr>
          <w:p w:rsidR="004540A5" w:rsidRPr="00245F7D" w:rsidRDefault="004540A5" w:rsidP="00C96CBD">
            <w:pPr>
              <w:tabs>
                <w:tab w:val="left" w:pos="7560"/>
              </w:tabs>
              <w:spacing w:after="0" w:line="240" w:lineRule="auto"/>
              <w:jc w:val="center"/>
              <w:rPr>
                <w:rFonts w:ascii="Times New Roman" w:eastAsia="Times New Roman" w:hAnsi="Times New Roman" w:cs="Times New Roman"/>
                <w:spacing w:val="-3"/>
                <w:sz w:val="24"/>
                <w:szCs w:val="24"/>
                <w:lang w:eastAsia="es-ES"/>
              </w:rPr>
            </w:pPr>
          </w:p>
          <w:p w:rsidR="004540A5" w:rsidRPr="00245F7D" w:rsidRDefault="004540A5" w:rsidP="00C96CBD">
            <w:pPr>
              <w:tabs>
                <w:tab w:val="left" w:pos="7560"/>
              </w:tabs>
              <w:spacing w:after="0" w:line="240" w:lineRule="auto"/>
              <w:jc w:val="center"/>
              <w:rPr>
                <w:rFonts w:ascii="Times New Roman" w:eastAsia="Times New Roman" w:hAnsi="Times New Roman" w:cs="Times New Roman"/>
                <w:spacing w:val="-3"/>
                <w:sz w:val="24"/>
                <w:szCs w:val="24"/>
                <w:lang w:eastAsia="es-ES"/>
              </w:rPr>
            </w:pPr>
          </w:p>
        </w:tc>
        <w:tc>
          <w:tcPr>
            <w:tcW w:w="4252" w:type="dxa"/>
            <w:shd w:val="clear" w:color="auto" w:fill="auto"/>
          </w:tcPr>
          <w:p w:rsidR="004540A5" w:rsidRPr="00245F7D" w:rsidRDefault="004540A5" w:rsidP="00C96CBD">
            <w:pPr>
              <w:tabs>
                <w:tab w:val="left" w:pos="1150"/>
              </w:tabs>
              <w:spacing w:after="0" w:line="240" w:lineRule="auto"/>
              <w:jc w:val="center"/>
              <w:rPr>
                <w:rFonts w:ascii="Times New Roman" w:eastAsia="Times New Roman" w:hAnsi="Times New Roman" w:cs="Times New Roman"/>
                <w:spacing w:val="-3"/>
                <w:sz w:val="24"/>
                <w:szCs w:val="24"/>
                <w:lang w:eastAsia="es-ES"/>
              </w:rPr>
            </w:pPr>
          </w:p>
        </w:tc>
      </w:tr>
      <w:tr w:rsidR="004540A5" w:rsidRPr="00245F7D" w:rsidTr="00AD3AF9">
        <w:trPr>
          <w:jc w:val="center"/>
        </w:trPr>
        <w:tc>
          <w:tcPr>
            <w:tcW w:w="4280" w:type="dxa"/>
            <w:shd w:val="clear" w:color="auto" w:fill="auto"/>
          </w:tcPr>
          <w:p w:rsidR="004540A5" w:rsidRPr="00245F7D" w:rsidRDefault="004540A5" w:rsidP="00C96CBD">
            <w:pPr>
              <w:tabs>
                <w:tab w:val="left" w:pos="7560"/>
              </w:tabs>
              <w:spacing w:after="0" w:line="240" w:lineRule="auto"/>
              <w:jc w:val="center"/>
              <w:rPr>
                <w:rFonts w:ascii="Times New Roman" w:eastAsia="Times New Roman" w:hAnsi="Times New Roman" w:cs="Times New Roman"/>
                <w:spacing w:val="-3"/>
                <w:sz w:val="24"/>
                <w:szCs w:val="24"/>
                <w:lang w:eastAsia="es-ES"/>
              </w:rPr>
            </w:pPr>
            <w:r w:rsidRPr="00245F7D">
              <w:rPr>
                <w:rFonts w:ascii="Times New Roman" w:eastAsia="Times New Roman" w:hAnsi="Times New Roman" w:cs="Times New Roman"/>
                <w:spacing w:val="-3"/>
                <w:sz w:val="24"/>
                <w:szCs w:val="24"/>
                <w:lang w:eastAsia="es-ES"/>
              </w:rPr>
              <w:t>____________________</w:t>
            </w:r>
          </w:p>
        </w:tc>
        <w:tc>
          <w:tcPr>
            <w:tcW w:w="4252" w:type="dxa"/>
            <w:shd w:val="clear" w:color="auto" w:fill="auto"/>
          </w:tcPr>
          <w:p w:rsidR="004540A5" w:rsidRPr="00245F7D" w:rsidRDefault="004540A5" w:rsidP="00C96CBD">
            <w:pPr>
              <w:tabs>
                <w:tab w:val="left" w:pos="1150"/>
              </w:tabs>
              <w:spacing w:after="0" w:line="240" w:lineRule="auto"/>
              <w:jc w:val="center"/>
              <w:rPr>
                <w:rFonts w:ascii="Times New Roman" w:eastAsia="Times New Roman" w:hAnsi="Times New Roman" w:cs="Times New Roman"/>
                <w:spacing w:val="-3"/>
                <w:sz w:val="24"/>
                <w:szCs w:val="24"/>
                <w:lang w:eastAsia="es-ES"/>
              </w:rPr>
            </w:pPr>
            <w:r w:rsidRPr="00245F7D">
              <w:rPr>
                <w:rFonts w:ascii="Times New Roman" w:eastAsia="Times New Roman" w:hAnsi="Times New Roman" w:cs="Times New Roman"/>
                <w:spacing w:val="-3"/>
                <w:sz w:val="24"/>
                <w:szCs w:val="24"/>
                <w:lang w:eastAsia="es-ES"/>
              </w:rPr>
              <w:t>__________________________</w:t>
            </w:r>
          </w:p>
        </w:tc>
      </w:tr>
      <w:tr w:rsidR="004540A5" w:rsidRPr="00245F7D" w:rsidTr="00AD3AF9">
        <w:trPr>
          <w:jc w:val="center"/>
        </w:trPr>
        <w:tc>
          <w:tcPr>
            <w:tcW w:w="4280" w:type="dxa"/>
            <w:shd w:val="clear" w:color="auto" w:fill="auto"/>
          </w:tcPr>
          <w:p w:rsidR="004540A5" w:rsidRPr="00245F7D" w:rsidRDefault="004540A5" w:rsidP="00C96CBD">
            <w:pPr>
              <w:tabs>
                <w:tab w:val="left" w:pos="7560"/>
              </w:tabs>
              <w:spacing w:after="0" w:line="240" w:lineRule="auto"/>
              <w:jc w:val="center"/>
              <w:rPr>
                <w:rFonts w:ascii="Times New Roman" w:eastAsia="Times New Roman" w:hAnsi="Times New Roman" w:cs="Times New Roman"/>
                <w:spacing w:val="-3"/>
                <w:sz w:val="24"/>
                <w:szCs w:val="24"/>
                <w:lang w:eastAsia="es-ES"/>
              </w:rPr>
            </w:pPr>
            <w:r w:rsidRPr="00245F7D">
              <w:rPr>
                <w:rFonts w:ascii="Times New Roman" w:eastAsia="Times New Roman" w:hAnsi="Times New Roman" w:cs="Times New Roman"/>
                <w:sz w:val="24"/>
                <w:szCs w:val="24"/>
                <w:lang w:eastAsia="es-ES"/>
              </w:rPr>
              <w:t>No. de Cédula de I.P.</w:t>
            </w:r>
          </w:p>
        </w:tc>
        <w:tc>
          <w:tcPr>
            <w:tcW w:w="4252" w:type="dxa"/>
            <w:shd w:val="clear" w:color="auto" w:fill="auto"/>
          </w:tcPr>
          <w:p w:rsidR="004540A5" w:rsidRPr="00245F7D" w:rsidRDefault="004540A5" w:rsidP="00C96CBD">
            <w:pPr>
              <w:tabs>
                <w:tab w:val="left" w:pos="1150"/>
              </w:tabs>
              <w:spacing w:after="0" w:line="240" w:lineRule="auto"/>
              <w:jc w:val="center"/>
              <w:rPr>
                <w:rFonts w:ascii="Times New Roman" w:eastAsia="Times New Roman" w:hAnsi="Times New Roman" w:cs="Times New Roman"/>
                <w:spacing w:val="-3"/>
                <w:sz w:val="24"/>
                <w:szCs w:val="24"/>
                <w:lang w:eastAsia="es-ES"/>
              </w:rPr>
            </w:pPr>
            <w:r w:rsidRPr="00245F7D">
              <w:rPr>
                <w:rFonts w:ascii="Times New Roman" w:eastAsia="Times New Roman" w:hAnsi="Times New Roman" w:cs="Times New Roman"/>
                <w:sz w:val="24"/>
                <w:szCs w:val="24"/>
                <w:lang w:eastAsia="es-ES"/>
              </w:rPr>
              <w:t>Fecha</w:t>
            </w:r>
          </w:p>
        </w:tc>
      </w:tr>
    </w:tbl>
    <w:p w:rsidR="0011250F" w:rsidRPr="00245F7D" w:rsidRDefault="00AA6E99" w:rsidP="00C96CBD">
      <w:pPr>
        <w:spacing w:line="240" w:lineRule="auto"/>
        <w:rPr>
          <w:rFonts w:ascii="Times New Roman" w:hAnsi="Times New Roman" w:cs="Times New Roman"/>
          <w:sz w:val="24"/>
          <w:szCs w:val="24"/>
        </w:rPr>
      </w:pPr>
      <w:r w:rsidRPr="00245F7D">
        <w:rPr>
          <w:rFonts w:ascii="Times New Roman" w:hAnsi="Times New Roman" w:cs="Times New Roman"/>
          <w:sz w:val="24"/>
          <w:szCs w:val="24"/>
        </w:rPr>
        <w:tab/>
      </w:r>
    </w:p>
    <w:p w:rsidR="00C96CBD" w:rsidRPr="00245F7D" w:rsidRDefault="00C96CBD" w:rsidP="00C96CBD">
      <w:pPr>
        <w:spacing w:line="240" w:lineRule="auto"/>
        <w:rPr>
          <w:rFonts w:ascii="Times New Roman" w:hAnsi="Times New Roman" w:cs="Times New Roman"/>
          <w:sz w:val="24"/>
          <w:szCs w:val="24"/>
        </w:rPr>
      </w:pPr>
    </w:p>
    <w:sectPr w:rsidR="00C96CBD" w:rsidRPr="00245F7D" w:rsidSect="00C46513">
      <w:footerReference w:type="default" r:id="rId9"/>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11-06T14:44:00Z" w:initials="JVR">
    <w:p w:rsidR="00AD160A" w:rsidRDefault="00AD160A" w:rsidP="00AD160A">
      <w:pPr>
        <w:pStyle w:val="annotationtext"/>
      </w:pPr>
      <w:r>
        <w:annotationRef/>
      </w:r>
      <w:r>
        <w:t xml:space="preserve">Queda de esta forma en el caso de persona jurídica </w:t>
      </w:r>
    </w:p>
  </w:comment>
  <w:comment w:id="3" w:author="Johana Valdes Rios" w:date="2019-11-06T14:49:00Z" w:initials="JVR">
    <w:p w:rsidR="00AD160A" w:rsidRDefault="00AD160A" w:rsidP="00AD160A">
      <w:pPr>
        <w:pStyle w:val="annotationtext"/>
      </w:pPr>
      <w:r>
        <w:annotationRef/>
      </w:r>
      <w:r>
        <w:t xml:space="preserve">Queda de esta forma en el caso de persona jurídica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9D4" w:rsidRDefault="000A09D4" w:rsidP="00845263">
      <w:pPr>
        <w:spacing w:after="0" w:line="240" w:lineRule="auto"/>
      </w:pPr>
      <w:r>
        <w:separator/>
      </w:r>
    </w:p>
  </w:endnote>
  <w:endnote w:type="continuationSeparator" w:id="0">
    <w:p w:rsidR="000A09D4" w:rsidRDefault="000A09D4"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w:t>
    </w:r>
    <w:r w:rsidR="00681706">
      <w:rPr>
        <w:rFonts w:ascii="Times New Roman" w:hAnsi="Times New Roman" w:cs="Times New Roman"/>
        <w:b/>
        <w:sz w:val="12"/>
        <w:szCs w:val="12"/>
      </w:rPr>
      <w:t>SE</w:t>
    </w:r>
    <w:r w:rsidRPr="00845263">
      <w:rPr>
        <w:rFonts w:ascii="Times New Roman" w:hAnsi="Times New Roman" w:cs="Times New Roman"/>
        <w:b/>
        <w:sz w:val="12"/>
        <w:szCs w:val="12"/>
      </w:rPr>
      <w:t>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245F7D">
      <w:rPr>
        <w:rFonts w:ascii="Times New Roman" w:hAnsi="Times New Roman" w:cs="Times New Roman"/>
        <w:b/>
        <w:noProof/>
        <w:snapToGrid w:val="0"/>
        <w:sz w:val="12"/>
        <w:szCs w:val="12"/>
      </w:rPr>
      <w:t>4</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245F7D">
      <w:rPr>
        <w:rFonts w:ascii="Times New Roman" w:hAnsi="Times New Roman" w:cs="Times New Roman"/>
        <w:b/>
        <w:noProof/>
        <w:snapToGrid w:val="0"/>
        <w:sz w:val="12"/>
        <w:szCs w:val="12"/>
      </w:rPr>
      <w:t>4</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MM/vg</w:t>
    </w:r>
    <w:r w:rsidR="008549E6">
      <w:rPr>
        <w:rFonts w:ascii="Times New Roman" w:hAnsi="Times New Roman" w:cs="Times New Roman"/>
        <w:sz w:val="12"/>
        <w:szCs w:val="12"/>
      </w:rPr>
      <w: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9D4" w:rsidRDefault="000A09D4" w:rsidP="00845263">
      <w:pPr>
        <w:spacing w:after="0" w:line="240" w:lineRule="auto"/>
      </w:pPr>
      <w:r>
        <w:separator/>
      </w:r>
    </w:p>
  </w:footnote>
  <w:footnote w:type="continuationSeparator" w:id="0">
    <w:p w:rsidR="000A09D4" w:rsidRDefault="000A09D4"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74D4679"/>
    <w:multiLevelType w:val="hybridMultilevel"/>
    <w:tmpl w:val="9C3E6AD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8">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0"/>
  </w:num>
  <w:num w:numId="6">
    <w:abstractNumId w:val="3"/>
  </w:num>
  <w:num w:numId="7">
    <w:abstractNumId w:val="7"/>
  </w:num>
  <w:num w:numId="8">
    <w:abstractNumId w:val="4"/>
  </w:num>
  <w:num w:numId="9">
    <w:abstractNumId w:val="2"/>
  </w:num>
  <w:num w:numId="10">
    <w:abstractNumId w:val="12"/>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024F4"/>
    <w:rsid w:val="000157D3"/>
    <w:rsid w:val="000208F4"/>
    <w:rsid w:val="00023793"/>
    <w:rsid w:val="000430F4"/>
    <w:rsid w:val="00047010"/>
    <w:rsid w:val="00047FF9"/>
    <w:rsid w:val="00060A6B"/>
    <w:rsid w:val="0006277C"/>
    <w:rsid w:val="0007036E"/>
    <w:rsid w:val="00071D49"/>
    <w:rsid w:val="000A09D4"/>
    <w:rsid w:val="000A0F6F"/>
    <w:rsid w:val="000C55BA"/>
    <w:rsid w:val="000D31B4"/>
    <w:rsid w:val="000D5028"/>
    <w:rsid w:val="000D6785"/>
    <w:rsid w:val="000F462F"/>
    <w:rsid w:val="0010345F"/>
    <w:rsid w:val="00124316"/>
    <w:rsid w:val="0012545E"/>
    <w:rsid w:val="0013045C"/>
    <w:rsid w:val="0014782E"/>
    <w:rsid w:val="00173CC5"/>
    <w:rsid w:val="00183264"/>
    <w:rsid w:val="001C34DE"/>
    <w:rsid w:val="001D05AD"/>
    <w:rsid w:val="001E0364"/>
    <w:rsid w:val="001F0E74"/>
    <w:rsid w:val="002370B9"/>
    <w:rsid w:val="00245F7D"/>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346C2"/>
    <w:rsid w:val="00352609"/>
    <w:rsid w:val="00367D8B"/>
    <w:rsid w:val="00372FB0"/>
    <w:rsid w:val="00381A78"/>
    <w:rsid w:val="00381D4A"/>
    <w:rsid w:val="00390B8B"/>
    <w:rsid w:val="00393108"/>
    <w:rsid w:val="00394E1F"/>
    <w:rsid w:val="003A5F23"/>
    <w:rsid w:val="003A63D0"/>
    <w:rsid w:val="003B33AB"/>
    <w:rsid w:val="003C00B6"/>
    <w:rsid w:val="003C1009"/>
    <w:rsid w:val="003F44E1"/>
    <w:rsid w:val="0041082F"/>
    <w:rsid w:val="00412965"/>
    <w:rsid w:val="00417EED"/>
    <w:rsid w:val="00425A64"/>
    <w:rsid w:val="004335D8"/>
    <w:rsid w:val="0043462F"/>
    <w:rsid w:val="0044482B"/>
    <w:rsid w:val="004449D0"/>
    <w:rsid w:val="00444B0E"/>
    <w:rsid w:val="004540A5"/>
    <w:rsid w:val="00472E3F"/>
    <w:rsid w:val="0047318B"/>
    <w:rsid w:val="004C06DA"/>
    <w:rsid w:val="004D024C"/>
    <w:rsid w:val="004E20E3"/>
    <w:rsid w:val="004F3177"/>
    <w:rsid w:val="00542E37"/>
    <w:rsid w:val="00563378"/>
    <w:rsid w:val="005803C5"/>
    <w:rsid w:val="00591B87"/>
    <w:rsid w:val="005974D7"/>
    <w:rsid w:val="005A647F"/>
    <w:rsid w:val="005B2AF6"/>
    <w:rsid w:val="005C31E5"/>
    <w:rsid w:val="005C461A"/>
    <w:rsid w:val="005D47D5"/>
    <w:rsid w:val="005D7B3B"/>
    <w:rsid w:val="005E4A73"/>
    <w:rsid w:val="005F3872"/>
    <w:rsid w:val="005F5D87"/>
    <w:rsid w:val="00605E75"/>
    <w:rsid w:val="00615C92"/>
    <w:rsid w:val="00624322"/>
    <w:rsid w:val="00654D9A"/>
    <w:rsid w:val="006569A8"/>
    <w:rsid w:val="00663FB5"/>
    <w:rsid w:val="0067690F"/>
    <w:rsid w:val="00681706"/>
    <w:rsid w:val="0068214B"/>
    <w:rsid w:val="00686812"/>
    <w:rsid w:val="00693332"/>
    <w:rsid w:val="006949A4"/>
    <w:rsid w:val="006A0AB3"/>
    <w:rsid w:val="006A3073"/>
    <w:rsid w:val="006A7643"/>
    <w:rsid w:val="006C0D13"/>
    <w:rsid w:val="006E14D9"/>
    <w:rsid w:val="006E399D"/>
    <w:rsid w:val="00701ED2"/>
    <w:rsid w:val="00702F61"/>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CEC"/>
    <w:rsid w:val="00837D27"/>
    <w:rsid w:val="00845263"/>
    <w:rsid w:val="008472A6"/>
    <w:rsid w:val="0085211D"/>
    <w:rsid w:val="008549E6"/>
    <w:rsid w:val="00870EF0"/>
    <w:rsid w:val="008A408F"/>
    <w:rsid w:val="008A5422"/>
    <w:rsid w:val="008B2F69"/>
    <w:rsid w:val="008B52F4"/>
    <w:rsid w:val="008B5E0B"/>
    <w:rsid w:val="008D37E1"/>
    <w:rsid w:val="008E2BB4"/>
    <w:rsid w:val="00925EF5"/>
    <w:rsid w:val="00930BDD"/>
    <w:rsid w:val="00936B87"/>
    <w:rsid w:val="00941496"/>
    <w:rsid w:val="0096746D"/>
    <w:rsid w:val="00972D74"/>
    <w:rsid w:val="00973F95"/>
    <w:rsid w:val="009918CB"/>
    <w:rsid w:val="00994A38"/>
    <w:rsid w:val="009B284A"/>
    <w:rsid w:val="009D5E18"/>
    <w:rsid w:val="009D7BDA"/>
    <w:rsid w:val="009F0D05"/>
    <w:rsid w:val="009F0F80"/>
    <w:rsid w:val="00A176BC"/>
    <w:rsid w:val="00A22F0E"/>
    <w:rsid w:val="00A2390E"/>
    <w:rsid w:val="00A25E31"/>
    <w:rsid w:val="00A34AD6"/>
    <w:rsid w:val="00A3627A"/>
    <w:rsid w:val="00A61443"/>
    <w:rsid w:val="00A7302F"/>
    <w:rsid w:val="00A8258C"/>
    <w:rsid w:val="00A828DD"/>
    <w:rsid w:val="00A90E00"/>
    <w:rsid w:val="00AA16B9"/>
    <w:rsid w:val="00AA6E99"/>
    <w:rsid w:val="00AB2FA6"/>
    <w:rsid w:val="00AD160A"/>
    <w:rsid w:val="00AE7773"/>
    <w:rsid w:val="00B036EB"/>
    <w:rsid w:val="00B03B72"/>
    <w:rsid w:val="00B04EA2"/>
    <w:rsid w:val="00B6335F"/>
    <w:rsid w:val="00B75C1C"/>
    <w:rsid w:val="00B8045E"/>
    <w:rsid w:val="00B84640"/>
    <w:rsid w:val="00BA5095"/>
    <w:rsid w:val="00BB0357"/>
    <w:rsid w:val="00BB4FFF"/>
    <w:rsid w:val="00BB59C8"/>
    <w:rsid w:val="00BC037E"/>
    <w:rsid w:val="00BC7F60"/>
    <w:rsid w:val="00BD2CC2"/>
    <w:rsid w:val="00BD71AA"/>
    <w:rsid w:val="00BE7928"/>
    <w:rsid w:val="00C07DBE"/>
    <w:rsid w:val="00C11541"/>
    <w:rsid w:val="00C20F8F"/>
    <w:rsid w:val="00C36A2D"/>
    <w:rsid w:val="00C46513"/>
    <w:rsid w:val="00C54C8C"/>
    <w:rsid w:val="00C85371"/>
    <w:rsid w:val="00C96CBD"/>
    <w:rsid w:val="00CB277D"/>
    <w:rsid w:val="00CC392F"/>
    <w:rsid w:val="00CC7676"/>
    <w:rsid w:val="00CC7DC0"/>
    <w:rsid w:val="00D06B1F"/>
    <w:rsid w:val="00D16EAF"/>
    <w:rsid w:val="00D23164"/>
    <w:rsid w:val="00D2421A"/>
    <w:rsid w:val="00D401CB"/>
    <w:rsid w:val="00D4260A"/>
    <w:rsid w:val="00D47D16"/>
    <w:rsid w:val="00D621A4"/>
    <w:rsid w:val="00D63632"/>
    <w:rsid w:val="00D643F1"/>
    <w:rsid w:val="00D70D95"/>
    <w:rsid w:val="00D94928"/>
    <w:rsid w:val="00DA6720"/>
    <w:rsid w:val="00DC577F"/>
    <w:rsid w:val="00DC7557"/>
    <w:rsid w:val="00DC770E"/>
    <w:rsid w:val="00DE406C"/>
    <w:rsid w:val="00DE7C90"/>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30240"/>
    <w:rsid w:val="00F630CB"/>
    <w:rsid w:val="00F86762"/>
    <w:rsid w:val="00F92214"/>
    <w:rsid w:val="00F93026"/>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8B2F69"/>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xmsonormal">
    <w:name w:val="x_msonormal"/>
    <w:basedOn w:val="Normal"/>
    <w:rsid w:val="00D47D16"/>
    <w:pPr>
      <w:pBdr>
        <w:top w:val="nil"/>
        <w:left w:val="nil"/>
        <w:bottom w:val="nil"/>
        <w:right w:val="nil"/>
      </w:pBdr>
      <w:spacing w:beforeAutospacing="1" w:after="0" w:afterAutospacing="1" w:line="240" w:lineRule="auto"/>
    </w:pPr>
    <w:rPr>
      <w:rFonts w:ascii="Times New Roman" w:eastAsia="Times New Roman" w:hAnsi="Times New Roman" w:cs="Times New Roman"/>
      <w:sz w:val="24"/>
      <w:szCs w:val="20"/>
      <w:lang w:eastAsia="es-PA"/>
    </w:rPr>
  </w:style>
  <w:style w:type="paragraph" w:customStyle="1" w:styleId="ecxmsonormal">
    <w:name w:val="ecxmsonormal"/>
    <w:basedOn w:val="Normal"/>
    <w:rsid w:val="00D47D16"/>
    <w:pPr>
      <w:spacing w:after="324" w:line="240" w:lineRule="auto"/>
    </w:pPr>
    <w:rPr>
      <w:rFonts w:ascii="Times New Roman" w:eastAsia="Times New Roman" w:hAnsi="Times New Roman" w:cs="Times New Roman"/>
      <w:sz w:val="24"/>
      <w:szCs w:val="24"/>
      <w:lang w:eastAsia="es-PA"/>
    </w:rPr>
  </w:style>
  <w:style w:type="paragraph" w:customStyle="1" w:styleId="annotationtext">
    <w:name w:val="annotation text"/>
    <w:basedOn w:val="Normal"/>
    <w:rsid w:val="00AD160A"/>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 w:type="paragraph" w:customStyle="1" w:styleId="Textocomentario3">
    <w:name w:val="Texto comentario3"/>
    <w:basedOn w:val="Normal"/>
    <w:rsid w:val="008B2F69"/>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customStyle="1" w:styleId="xmsonormal">
    <w:name w:val="x_msonormal"/>
    <w:basedOn w:val="Normal"/>
    <w:rsid w:val="00D47D16"/>
    <w:pPr>
      <w:pBdr>
        <w:top w:val="nil"/>
        <w:left w:val="nil"/>
        <w:bottom w:val="nil"/>
        <w:right w:val="nil"/>
      </w:pBdr>
      <w:spacing w:beforeAutospacing="1" w:after="0" w:afterAutospacing="1" w:line="240" w:lineRule="auto"/>
    </w:pPr>
    <w:rPr>
      <w:rFonts w:ascii="Times New Roman" w:eastAsia="Times New Roman" w:hAnsi="Times New Roman" w:cs="Times New Roman"/>
      <w:sz w:val="24"/>
      <w:szCs w:val="20"/>
      <w:lang w:eastAsia="es-PA"/>
    </w:rPr>
  </w:style>
  <w:style w:type="paragraph" w:customStyle="1" w:styleId="ecxmsonormal">
    <w:name w:val="ecxmsonormal"/>
    <w:basedOn w:val="Normal"/>
    <w:rsid w:val="00D47D16"/>
    <w:pPr>
      <w:spacing w:after="324" w:line="240" w:lineRule="auto"/>
    </w:pPr>
    <w:rPr>
      <w:rFonts w:ascii="Times New Roman" w:eastAsia="Times New Roman" w:hAnsi="Times New Roman" w:cs="Times New Roman"/>
      <w:sz w:val="24"/>
      <w:szCs w:val="24"/>
      <w:lang w:eastAsia="es-PA"/>
    </w:rPr>
  </w:style>
  <w:style w:type="paragraph" w:customStyle="1" w:styleId="annotationtext">
    <w:name w:val="annotation text"/>
    <w:basedOn w:val="Normal"/>
    <w:rsid w:val="00AD160A"/>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1737</Words>
  <Characters>9559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10</cp:revision>
  <dcterms:created xsi:type="dcterms:W3CDTF">2019-10-14T13:53:00Z</dcterms:created>
  <dcterms:modified xsi:type="dcterms:W3CDTF">2019-11-06T20:12:00Z</dcterms:modified>
</cp:coreProperties>
</file>