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365" w:rsidRPr="00702F3C" w:rsidRDefault="00694365" w:rsidP="00694365">
      <w:pPr>
        <w:spacing w:after="0"/>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REPÚBLICA DE PANAMÁ</w:t>
      </w:r>
    </w:p>
    <w:p w:rsidR="00694365" w:rsidRPr="00702F3C" w:rsidRDefault="00694365" w:rsidP="00694365">
      <w:pPr>
        <w:spacing w:after="120"/>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MINISTERIO DE AMBIENTE</w:t>
      </w:r>
    </w:p>
    <w:p w:rsidR="00694365" w:rsidRPr="001C506E" w:rsidRDefault="00694365" w:rsidP="00694365">
      <w:pPr>
        <w:spacing w:before="240" w:after="0"/>
        <w:jc w:val="center"/>
        <w:rPr>
          <w:rFonts w:ascii="Times New Roman" w:eastAsia="Calibri" w:hAnsi="Times New Roman" w:cs="Times New Roman"/>
          <w:b/>
          <w:sz w:val="24"/>
          <w:szCs w:val="24"/>
          <w:lang w:val="es-ES"/>
        </w:rPr>
      </w:pPr>
      <w:r w:rsidRPr="001C506E">
        <w:rPr>
          <w:rFonts w:ascii="Times New Roman" w:eastAsia="Calibri" w:hAnsi="Times New Roman" w:cs="Times New Roman"/>
          <w:b/>
          <w:sz w:val="24"/>
          <w:szCs w:val="24"/>
          <w:lang w:val="es-ES"/>
        </w:rPr>
        <w:t>RESOLUCIÓN No. DRCH</w:t>
      </w:r>
      <w:r w:rsidRPr="005755CD">
        <w:rPr>
          <w:rFonts w:ascii="Times New Roman" w:eastAsia="Calibri" w:hAnsi="Times New Roman" w:cs="Times New Roman"/>
          <w:b/>
          <w:sz w:val="24"/>
          <w:szCs w:val="24"/>
          <w:lang w:val="es-ES"/>
        </w:rPr>
        <w:t>-IA-</w:t>
      </w:r>
      <w:r>
        <w:rPr>
          <w:rFonts w:ascii="Times New Roman" w:eastAsia="Calibri" w:hAnsi="Times New Roman" w:cs="Times New Roman"/>
          <w:b/>
          <w:sz w:val="24"/>
          <w:szCs w:val="24"/>
          <w:lang w:val="es-ES"/>
        </w:rPr>
        <w:t>121</w:t>
      </w:r>
      <w:r w:rsidRPr="005755CD">
        <w:rPr>
          <w:rFonts w:ascii="Times New Roman" w:eastAsia="Calibri" w:hAnsi="Times New Roman" w:cs="Times New Roman"/>
          <w:b/>
          <w:sz w:val="24"/>
          <w:szCs w:val="24"/>
          <w:lang w:val="es-ES"/>
        </w:rPr>
        <w:t>- 2019</w:t>
      </w:r>
    </w:p>
    <w:p w:rsidR="00694365" w:rsidRPr="00702F3C" w:rsidRDefault="00694365" w:rsidP="00694365">
      <w:pPr>
        <w:spacing w:after="0"/>
        <w:jc w:val="center"/>
        <w:rPr>
          <w:rFonts w:ascii="Times New Roman" w:eastAsia="Calibri" w:hAnsi="Times New Roman" w:cs="Times New Roman"/>
          <w:b/>
          <w:sz w:val="24"/>
          <w:szCs w:val="24"/>
          <w:lang w:val="es-ES"/>
        </w:rPr>
      </w:pPr>
      <w:r>
        <w:rPr>
          <w:rFonts w:ascii="Times New Roman" w:eastAsia="Calibri" w:hAnsi="Times New Roman" w:cs="Times New Roman"/>
          <w:b/>
          <w:sz w:val="24"/>
          <w:szCs w:val="24"/>
          <w:lang w:val="es-ES"/>
        </w:rPr>
        <w:t xml:space="preserve">De 7 DE NOVIEMBRE </w:t>
      </w:r>
      <w:r>
        <w:rPr>
          <w:rFonts w:ascii="Times New Roman" w:eastAsia="Calibri" w:hAnsi="Times New Roman" w:cs="Times New Roman"/>
          <w:b/>
          <w:sz w:val="24"/>
          <w:szCs w:val="24"/>
          <w:lang w:val="es-ES"/>
        </w:rPr>
        <w:t>DE</w:t>
      </w:r>
      <w:r w:rsidRPr="001C506E">
        <w:rPr>
          <w:rFonts w:ascii="Times New Roman" w:eastAsia="Calibri" w:hAnsi="Times New Roman" w:cs="Times New Roman"/>
          <w:b/>
          <w:sz w:val="24"/>
          <w:szCs w:val="24"/>
          <w:lang w:val="es-ES"/>
        </w:rPr>
        <w:t xml:space="preserve"> 2019</w:t>
      </w:r>
    </w:p>
    <w:p w:rsidR="00694365" w:rsidRPr="00702F3C" w:rsidRDefault="00694365" w:rsidP="00694365">
      <w:pPr>
        <w:spacing w:before="240" w:after="0"/>
        <w:jc w:val="center"/>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 xml:space="preserve">Por la cual se aprueba el Estudio de Impacto Ambiental, categoría I, correspondiente al proyecto </w:t>
      </w:r>
      <w:r w:rsidRPr="00702F3C">
        <w:rPr>
          <w:rFonts w:ascii="Times New Roman" w:hAnsi="Times New Roman" w:cs="Times New Roman"/>
          <w:b/>
          <w:sz w:val="24"/>
          <w:szCs w:val="24"/>
        </w:rPr>
        <w:t>“</w:t>
      </w:r>
      <w:r w:rsidRPr="00694365">
        <w:rPr>
          <w:rFonts w:ascii="Times New Roman" w:hAnsi="Times New Roman" w:cs="Times New Roman"/>
          <w:b/>
          <w:sz w:val="24"/>
          <w:szCs w:val="24"/>
        </w:rPr>
        <w:t>LOCALES COMERCIALES</w:t>
      </w:r>
      <w:r w:rsidRPr="00702F3C">
        <w:rPr>
          <w:rFonts w:ascii="Times New Roman" w:hAnsi="Times New Roman" w:cs="Times New Roman"/>
          <w:b/>
          <w:sz w:val="24"/>
          <w:szCs w:val="24"/>
        </w:rPr>
        <w:t>”.</w:t>
      </w:r>
    </w:p>
    <w:p w:rsidR="00694365" w:rsidRPr="00702F3C" w:rsidRDefault="00694365" w:rsidP="00694365">
      <w:pPr>
        <w:spacing w:before="240" w:after="0"/>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La suscrita</w:t>
      </w:r>
      <w:r w:rsidRPr="00702F3C">
        <w:rPr>
          <w:rFonts w:ascii="Times New Roman" w:eastAsia="Calibri" w:hAnsi="Times New Roman" w:cs="Times New Roman"/>
          <w:sz w:val="24"/>
          <w:szCs w:val="24"/>
          <w:lang w:val="es-ES"/>
        </w:rPr>
        <w:t xml:space="preserve"> Director</w:t>
      </w:r>
      <w:r>
        <w:rPr>
          <w:rFonts w:ascii="Times New Roman" w:eastAsia="Calibri" w:hAnsi="Times New Roman" w:cs="Times New Roman"/>
          <w:sz w:val="24"/>
          <w:szCs w:val="24"/>
          <w:lang w:val="es-ES"/>
        </w:rPr>
        <w:t xml:space="preserve">a Regional </w:t>
      </w:r>
      <w:r w:rsidRPr="00702F3C">
        <w:rPr>
          <w:rFonts w:ascii="Times New Roman" w:eastAsia="Calibri" w:hAnsi="Times New Roman" w:cs="Times New Roman"/>
          <w:sz w:val="24"/>
          <w:szCs w:val="24"/>
          <w:lang w:val="es-ES"/>
        </w:rPr>
        <w:t>del Ministerio de Ambiente, en uso de sus facultades legales, y</w:t>
      </w:r>
    </w:p>
    <w:p w:rsidR="00694365" w:rsidRDefault="00694365" w:rsidP="00694365">
      <w:pPr>
        <w:spacing w:before="240" w:after="0"/>
        <w:jc w:val="center"/>
        <w:rPr>
          <w:rFonts w:ascii="Times New Roman" w:eastAsia="Calibri" w:hAnsi="Times New Roman" w:cs="Times New Roman"/>
          <w:b/>
          <w:sz w:val="24"/>
          <w:szCs w:val="24"/>
          <w:lang w:val="es-ES"/>
        </w:rPr>
      </w:pPr>
    </w:p>
    <w:p w:rsidR="00694365" w:rsidRPr="00702F3C" w:rsidRDefault="00694365" w:rsidP="00694365">
      <w:pPr>
        <w:spacing w:before="240" w:after="0"/>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CONSIDERANDO:</w:t>
      </w:r>
    </w:p>
    <w:p w:rsidR="00694365" w:rsidRPr="00702F3C" w:rsidRDefault="00694365" w:rsidP="00694365">
      <w:pPr>
        <w:spacing w:before="240" w:after="0"/>
        <w:jc w:val="both"/>
        <w:rPr>
          <w:rFonts w:ascii="Times New Roman" w:hAnsi="Times New Roman" w:cs="Times New Roman"/>
          <w:sz w:val="24"/>
          <w:szCs w:val="24"/>
        </w:rPr>
      </w:pPr>
      <w:r>
        <w:rPr>
          <w:rFonts w:ascii="Times New Roman" w:eastAsia="Calibri" w:hAnsi="Times New Roman" w:cs="Times New Roman"/>
          <w:sz w:val="24"/>
          <w:szCs w:val="24"/>
          <w:lang w:val="es-ES"/>
        </w:rPr>
        <w:t>Que la</w:t>
      </w:r>
      <w:r w:rsidRPr="00BD7D94">
        <w:rPr>
          <w:rFonts w:ascii="Times New Roman" w:eastAsia="Calibri" w:hAnsi="Times New Roman" w:cs="Times New Roman"/>
          <w:sz w:val="24"/>
          <w:szCs w:val="24"/>
          <w:lang w:val="es-ES"/>
        </w:rPr>
        <w:t xml:space="preserve"> señor</w:t>
      </w:r>
      <w:r>
        <w:rPr>
          <w:rFonts w:ascii="Times New Roman" w:eastAsia="Calibri" w:hAnsi="Times New Roman" w:cs="Times New Roman"/>
          <w:sz w:val="24"/>
          <w:szCs w:val="24"/>
          <w:lang w:val="es-ES"/>
        </w:rPr>
        <w:t>a</w:t>
      </w:r>
      <w:r w:rsidRPr="00BD7D94">
        <w:rPr>
          <w:rFonts w:ascii="Times New Roman" w:eastAsia="Calibri" w:hAnsi="Times New Roman" w:cs="Times New Roman"/>
          <w:sz w:val="24"/>
          <w:szCs w:val="24"/>
          <w:lang w:val="es-ES"/>
        </w:rPr>
        <w:t xml:space="preserve"> </w:t>
      </w:r>
      <w:r w:rsidRPr="00CB5D53">
        <w:rPr>
          <w:rFonts w:ascii="Times New Roman" w:eastAsia="Calibri" w:hAnsi="Times New Roman" w:cs="Times New Roman"/>
          <w:b/>
          <w:sz w:val="24"/>
          <w:szCs w:val="24"/>
          <w:lang w:val="es-ES"/>
        </w:rPr>
        <w:t>CORALIA ELIZABETH SUIRA CORTES DE ITURRALDE</w:t>
      </w:r>
      <w:r w:rsidRPr="00702F3C">
        <w:rPr>
          <w:rFonts w:ascii="Times New Roman" w:eastAsia="Calibri" w:hAnsi="Times New Roman" w:cs="Times New Roman"/>
          <w:sz w:val="24"/>
          <w:szCs w:val="24"/>
          <w:lang w:val="es-ES"/>
        </w:rPr>
        <w:t>,</w:t>
      </w:r>
      <w:r w:rsidRPr="00702F3C">
        <w:rPr>
          <w:rFonts w:ascii="Times New Roman" w:hAnsi="Times New Roman" w:cs="Times New Roman"/>
          <w:sz w:val="24"/>
          <w:szCs w:val="24"/>
        </w:rPr>
        <w:t xml:space="preserve"> se propone realizar el proyecto </w:t>
      </w:r>
      <w:r w:rsidRPr="00702F3C">
        <w:rPr>
          <w:rFonts w:ascii="Times New Roman" w:hAnsi="Times New Roman" w:cs="Times New Roman"/>
          <w:b/>
          <w:color w:val="000000"/>
          <w:spacing w:val="-3"/>
          <w:sz w:val="24"/>
          <w:szCs w:val="24"/>
          <w:lang w:val="es-ES_tradnl"/>
        </w:rPr>
        <w:t>“</w:t>
      </w:r>
      <w:r w:rsidRPr="00694365">
        <w:rPr>
          <w:rFonts w:ascii="Times New Roman" w:hAnsi="Times New Roman" w:cs="Times New Roman"/>
          <w:b/>
          <w:color w:val="000000"/>
          <w:spacing w:val="-3"/>
          <w:sz w:val="24"/>
          <w:szCs w:val="24"/>
          <w:lang w:val="es-ES_tradnl"/>
        </w:rPr>
        <w:t>LOCALES COMERCIALES</w:t>
      </w:r>
      <w:r w:rsidRPr="00702F3C">
        <w:rPr>
          <w:rFonts w:ascii="Times New Roman" w:hAnsi="Times New Roman" w:cs="Times New Roman"/>
          <w:b/>
          <w:color w:val="000000"/>
          <w:sz w:val="24"/>
          <w:szCs w:val="24"/>
        </w:rPr>
        <w:t>”</w:t>
      </w:r>
      <w:r w:rsidRPr="00702F3C">
        <w:rPr>
          <w:rFonts w:ascii="Times New Roman" w:hAnsi="Times New Roman" w:cs="Times New Roman"/>
          <w:sz w:val="24"/>
          <w:szCs w:val="24"/>
        </w:rPr>
        <w:t>,</w:t>
      </w:r>
    </w:p>
    <w:p w:rsidR="00694365" w:rsidRPr="00702F3C" w:rsidRDefault="00694365" w:rsidP="00694365">
      <w:pPr>
        <w:spacing w:before="240" w:after="0"/>
        <w:jc w:val="both"/>
        <w:rPr>
          <w:rFonts w:ascii="Times New Roman" w:hAnsi="Times New Roman" w:cs="Times New Roman"/>
          <w:spacing w:val="-3"/>
          <w:sz w:val="24"/>
          <w:szCs w:val="24"/>
          <w:lang w:val="es-ES_tradnl"/>
        </w:rPr>
      </w:pPr>
      <w:r w:rsidRPr="00702F3C">
        <w:rPr>
          <w:rFonts w:ascii="Times New Roman" w:eastAsia="Calibri" w:hAnsi="Times New Roman" w:cs="Times New Roman"/>
          <w:sz w:val="24"/>
          <w:szCs w:val="24"/>
          <w:lang w:val="es-ES"/>
        </w:rPr>
        <w:t xml:space="preserve">Que en virtud de lo anterior, el </w:t>
      </w:r>
      <w:r>
        <w:rPr>
          <w:rFonts w:ascii="Times New Roman" w:eastAsia="Calibri" w:hAnsi="Times New Roman" w:cs="Times New Roman"/>
          <w:sz w:val="24"/>
          <w:szCs w:val="24"/>
          <w:lang w:val="es-ES"/>
        </w:rPr>
        <w:t>9 de septiembre</w:t>
      </w:r>
      <w:r w:rsidRPr="00702F3C">
        <w:rPr>
          <w:rFonts w:ascii="Times New Roman" w:eastAsia="Calibri" w:hAnsi="Times New Roman" w:cs="Times New Roman"/>
          <w:sz w:val="24"/>
          <w:szCs w:val="24"/>
          <w:lang w:val="es-ES"/>
        </w:rPr>
        <w:t xml:space="preserve"> de 2019, </w:t>
      </w:r>
      <w:r w:rsidRPr="00BD7D94">
        <w:rPr>
          <w:rFonts w:ascii="Times New Roman" w:eastAsia="Calibri" w:hAnsi="Times New Roman" w:cs="Times New Roman"/>
          <w:sz w:val="24"/>
          <w:szCs w:val="24"/>
          <w:lang w:val="es-ES"/>
        </w:rPr>
        <w:t xml:space="preserve">la señora </w:t>
      </w:r>
      <w:r w:rsidRPr="00694365">
        <w:rPr>
          <w:rFonts w:ascii="Times New Roman" w:eastAsia="Calibri" w:hAnsi="Times New Roman" w:cs="Times New Roman"/>
          <w:b/>
          <w:sz w:val="24"/>
          <w:szCs w:val="24"/>
          <w:lang w:val="es-ES"/>
        </w:rPr>
        <w:t>GLADYS DAMARIS GONZALEZ DE CHIN</w:t>
      </w:r>
      <w:r w:rsidRPr="00CB5D53">
        <w:rPr>
          <w:rFonts w:ascii="Times New Roman" w:eastAsia="Calibri" w:hAnsi="Times New Roman" w:cs="Times New Roman"/>
          <w:b/>
          <w:sz w:val="24"/>
          <w:szCs w:val="24"/>
          <w:lang w:val="es-ES"/>
        </w:rPr>
        <w:t xml:space="preserve">, </w:t>
      </w:r>
      <w:r w:rsidRPr="00CB5D53">
        <w:rPr>
          <w:rFonts w:ascii="Times New Roman" w:eastAsia="Calibri" w:hAnsi="Times New Roman" w:cs="Times New Roman"/>
          <w:sz w:val="24"/>
          <w:szCs w:val="24"/>
          <w:lang w:val="es-ES"/>
        </w:rPr>
        <w:t>con cedula de identidad personal número</w:t>
      </w:r>
      <w:r w:rsidRPr="00CB5D53">
        <w:rPr>
          <w:rFonts w:ascii="Times New Roman" w:eastAsia="Calibri" w:hAnsi="Times New Roman" w:cs="Times New Roman"/>
          <w:b/>
          <w:sz w:val="24"/>
          <w:szCs w:val="24"/>
          <w:lang w:val="es-ES"/>
        </w:rPr>
        <w:t xml:space="preserve"> </w:t>
      </w:r>
      <w:r w:rsidRPr="00694365">
        <w:rPr>
          <w:rFonts w:ascii="Times New Roman" w:eastAsia="Calibri" w:hAnsi="Times New Roman" w:cs="Times New Roman"/>
          <w:b/>
          <w:sz w:val="24"/>
          <w:szCs w:val="24"/>
          <w:lang w:val="es-ES"/>
        </w:rPr>
        <w:t>4-97-2226</w:t>
      </w:r>
      <w:r w:rsidRPr="00702F3C">
        <w:rPr>
          <w:rFonts w:ascii="Times New Roman" w:hAnsi="Times New Roman" w:cs="Times New Roman"/>
          <w:sz w:val="24"/>
          <w:szCs w:val="24"/>
        </w:rPr>
        <w:t xml:space="preserve">, </w:t>
      </w:r>
      <w:r w:rsidRPr="00702F3C">
        <w:rPr>
          <w:rFonts w:ascii="Times New Roman" w:eastAsia="Calibri" w:hAnsi="Times New Roman" w:cs="Times New Roman"/>
          <w:sz w:val="24"/>
          <w:szCs w:val="24"/>
          <w:lang w:val="es-ES"/>
        </w:rPr>
        <w:t xml:space="preserve"> </w:t>
      </w:r>
      <w:r>
        <w:rPr>
          <w:rFonts w:ascii="Times New Roman" w:hAnsi="Times New Roman" w:cs="Times New Roman"/>
          <w:sz w:val="24"/>
          <w:szCs w:val="24"/>
        </w:rPr>
        <w:t>solicitó</w:t>
      </w:r>
      <w:r w:rsidRPr="00702F3C">
        <w:rPr>
          <w:rFonts w:ascii="Times New Roman" w:eastAsia="Calibri" w:hAnsi="Times New Roman" w:cs="Times New Roman"/>
          <w:sz w:val="24"/>
          <w:szCs w:val="24"/>
          <w:lang w:val="es-ES"/>
        </w:rPr>
        <w:t xml:space="preserve"> al Ministerio de Ambiente (MIAMBIENTE)</w:t>
      </w:r>
      <w:r w:rsidRPr="00702F3C">
        <w:rPr>
          <w:rFonts w:ascii="Times New Roman" w:hAnsi="Times New Roman" w:cs="Times New Roman"/>
          <w:sz w:val="24"/>
          <w:szCs w:val="24"/>
        </w:rPr>
        <w:t xml:space="preserve"> la aprobación de Estudio de Impacto Ambiental, categoría I,</w:t>
      </w:r>
      <w:r>
        <w:rPr>
          <w:rFonts w:ascii="Times New Roman" w:hAnsi="Times New Roman" w:cs="Times New Roman"/>
          <w:sz w:val="24"/>
          <w:szCs w:val="24"/>
        </w:rPr>
        <w:t xml:space="preserve"> denominado </w:t>
      </w:r>
      <w:r w:rsidRPr="00694365">
        <w:rPr>
          <w:rFonts w:ascii="Times New Roman" w:hAnsi="Times New Roman" w:cs="Times New Roman"/>
          <w:b/>
          <w:sz w:val="24"/>
          <w:szCs w:val="24"/>
        </w:rPr>
        <w:t>“LOCALES COMERCIALES</w:t>
      </w:r>
      <w:r>
        <w:rPr>
          <w:rFonts w:ascii="Times New Roman" w:hAnsi="Times New Roman" w:cs="Times New Roman"/>
          <w:b/>
          <w:sz w:val="24"/>
          <w:szCs w:val="24"/>
        </w:rPr>
        <w:t>”</w:t>
      </w:r>
      <w:r w:rsidRPr="00702F3C">
        <w:rPr>
          <w:rFonts w:ascii="Times New Roman" w:hAnsi="Times New Roman" w:cs="Times New Roman"/>
          <w:sz w:val="24"/>
          <w:szCs w:val="24"/>
        </w:rPr>
        <w:t xml:space="preserve"> </w:t>
      </w:r>
      <w:r w:rsidRPr="00702F3C">
        <w:rPr>
          <w:rFonts w:ascii="Times New Roman" w:hAnsi="Times New Roman" w:cs="Times New Roman"/>
          <w:color w:val="000000"/>
          <w:sz w:val="24"/>
          <w:szCs w:val="24"/>
        </w:rPr>
        <w:t xml:space="preserve">elaborado bajo la </w:t>
      </w:r>
      <w:r w:rsidRPr="00702F3C">
        <w:rPr>
          <w:rFonts w:ascii="Times New Roman" w:hAnsi="Times New Roman" w:cs="Times New Roman"/>
          <w:spacing w:val="-3"/>
          <w:sz w:val="24"/>
          <w:szCs w:val="24"/>
          <w:lang w:val="es-ES_tradnl"/>
        </w:rPr>
        <w:t>responsabilidad de los consultores</w:t>
      </w:r>
      <w:r w:rsidRPr="00702F3C">
        <w:rPr>
          <w:rFonts w:ascii="Times New Roman" w:hAnsi="Times New Roman" w:cs="Times New Roman"/>
          <w:b/>
          <w:sz w:val="24"/>
          <w:szCs w:val="24"/>
        </w:rPr>
        <w:t xml:space="preserve"> </w:t>
      </w:r>
      <w:r w:rsidRPr="00694365">
        <w:rPr>
          <w:rFonts w:ascii="Times New Roman" w:hAnsi="Times New Roman" w:cs="Times New Roman"/>
          <w:b/>
          <w:sz w:val="24"/>
          <w:szCs w:val="24"/>
        </w:rPr>
        <w:t>MAGDALENO ESCUDERO / EDUARDO RIVERA</w:t>
      </w:r>
      <w:r w:rsidRPr="00702F3C">
        <w:rPr>
          <w:rFonts w:ascii="Times New Roman" w:hAnsi="Times New Roman" w:cs="Times New Roman"/>
          <w:b/>
          <w:sz w:val="24"/>
          <w:szCs w:val="24"/>
        </w:rPr>
        <w:t xml:space="preserve">, </w:t>
      </w:r>
      <w:r w:rsidRPr="00702F3C">
        <w:rPr>
          <w:rFonts w:ascii="Times New Roman" w:hAnsi="Times New Roman" w:cs="Times New Roman"/>
          <w:sz w:val="24"/>
          <w:szCs w:val="24"/>
        </w:rPr>
        <w:t>consultores inscritos en el Registro de Consultores Idóneos que lleva el Ministerio de Ambiente, con números de registro</w:t>
      </w:r>
      <w:r w:rsidRPr="00702F3C">
        <w:rPr>
          <w:rFonts w:ascii="Times New Roman" w:hAnsi="Times New Roman" w:cs="Times New Roman"/>
          <w:b/>
          <w:sz w:val="24"/>
          <w:szCs w:val="24"/>
        </w:rPr>
        <w:t xml:space="preserve"> </w:t>
      </w:r>
      <w:r w:rsidRPr="00694365">
        <w:rPr>
          <w:rFonts w:ascii="Times New Roman" w:hAnsi="Times New Roman" w:cs="Times New Roman"/>
          <w:b/>
          <w:sz w:val="24"/>
          <w:szCs w:val="24"/>
          <w:lang w:val="es-ES"/>
        </w:rPr>
        <w:t>IAR-177-2000 e IAR-133-2000</w:t>
      </w:r>
      <w:r w:rsidRPr="00702F3C">
        <w:rPr>
          <w:rFonts w:ascii="Times New Roman" w:hAnsi="Times New Roman" w:cs="Times New Roman"/>
          <w:spacing w:val="-3"/>
          <w:sz w:val="24"/>
          <w:szCs w:val="24"/>
          <w:lang w:val="es-ES_tradnl"/>
        </w:rPr>
        <w:t>;</w:t>
      </w:r>
    </w:p>
    <w:p w:rsidR="00694365" w:rsidRPr="00702F3C" w:rsidRDefault="00694365" w:rsidP="00694365">
      <w:pPr>
        <w:autoSpaceDE w:val="0"/>
        <w:autoSpaceDN w:val="0"/>
        <w:adjustRightInd w:val="0"/>
        <w:spacing w:after="0"/>
        <w:jc w:val="both"/>
        <w:rPr>
          <w:rFonts w:ascii="Times New Roman" w:hAnsi="Times New Roman" w:cs="Times New Roman"/>
          <w:spacing w:val="-3"/>
          <w:sz w:val="24"/>
          <w:szCs w:val="24"/>
          <w:lang w:val="es-ES_tradnl"/>
        </w:rPr>
      </w:pPr>
    </w:p>
    <w:p w:rsidR="00694365" w:rsidRPr="00694365" w:rsidRDefault="00694365" w:rsidP="00694365">
      <w:pPr>
        <w:autoSpaceDE w:val="0"/>
        <w:autoSpaceDN w:val="0"/>
        <w:adjustRightInd w:val="0"/>
        <w:jc w:val="both"/>
        <w:rPr>
          <w:rFonts w:ascii="Times New Roman" w:eastAsia="Times New Roman" w:hAnsi="Times New Roman" w:cs="Times New Roman"/>
          <w:bCs/>
          <w:sz w:val="24"/>
          <w:szCs w:val="24"/>
          <w:lang w:val="es-ES" w:eastAsia="es-ES"/>
        </w:rPr>
      </w:pPr>
      <w:r w:rsidRPr="00702F3C">
        <w:rPr>
          <w:rFonts w:ascii="Times New Roman" w:hAnsi="Times New Roman" w:cs="Times New Roman"/>
          <w:sz w:val="24"/>
          <w:szCs w:val="24"/>
        </w:rPr>
        <w:t>Que, de acuerdo al estudio</w:t>
      </w:r>
      <w:r w:rsidRPr="00BD7D94">
        <w:rPr>
          <w:rFonts w:ascii="Times New Roman" w:eastAsia="Times New Roman" w:hAnsi="Times New Roman" w:cs="Times New Roman"/>
          <w:bCs/>
          <w:sz w:val="24"/>
          <w:szCs w:val="24"/>
          <w:lang w:val="es-ES" w:eastAsia="es-ES"/>
        </w:rPr>
        <w:t xml:space="preserve"> </w:t>
      </w:r>
      <w:r w:rsidRPr="00BD7D94">
        <w:rPr>
          <w:rFonts w:ascii="Times New Roman" w:hAnsi="Times New Roman" w:cs="Times New Roman"/>
          <w:bCs/>
          <w:sz w:val="24"/>
          <w:szCs w:val="24"/>
          <w:lang w:val="es-ES"/>
        </w:rPr>
        <w:t>en evaluación titulado</w:t>
      </w:r>
      <w:r w:rsidRPr="00BD7D94">
        <w:rPr>
          <w:rFonts w:ascii="Times New Roman" w:hAnsi="Times New Roman" w:cs="Times New Roman"/>
          <w:b/>
          <w:bCs/>
          <w:sz w:val="24"/>
          <w:szCs w:val="24"/>
          <w:lang w:val="es-ES"/>
        </w:rPr>
        <w:t xml:space="preserve"> “</w:t>
      </w:r>
      <w:r w:rsidRPr="00694365">
        <w:rPr>
          <w:rFonts w:ascii="Times New Roman" w:hAnsi="Times New Roman" w:cs="Times New Roman"/>
          <w:b/>
          <w:bCs/>
          <w:sz w:val="24"/>
          <w:szCs w:val="24"/>
          <w:lang w:val="es-ES"/>
        </w:rPr>
        <w:t>LOCALES COMERCIALES</w:t>
      </w:r>
      <w:r w:rsidRPr="00BD7D94">
        <w:rPr>
          <w:rFonts w:ascii="Times New Roman" w:hAnsi="Times New Roman" w:cs="Times New Roman"/>
          <w:b/>
          <w:sz w:val="24"/>
          <w:szCs w:val="24"/>
          <w:lang w:val="es-ES"/>
        </w:rPr>
        <w:t>”</w:t>
      </w:r>
      <w:r w:rsidRPr="00BD7D94">
        <w:rPr>
          <w:rFonts w:ascii="Times New Roman" w:hAnsi="Times New Roman" w:cs="Times New Roman"/>
          <w:b/>
          <w:bCs/>
          <w:sz w:val="24"/>
          <w:szCs w:val="24"/>
          <w:lang w:val="es-ES"/>
        </w:rPr>
        <w:t>,</w:t>
      </w:r>
      <w:r w:rsidRPr="00BD7D94">
        <w:rPr>
          <w:rFonts w:ascii="Times New Roman" w:hAnsi="Times New Roman" w:cs="Times New Roman"/>
          <w:bCs/>
          <w:sz w:val="24"/>
          <w:szCs w:val="24"/>
          <w:lang w:val="es-ES"/>
        </w:rPr>
        <w:t xml:space="preserve"> </w:t>
      </w:r>
      <w:r w:rsidRPr="00BD7D94">
        <w:rPr>
          <w:rFonts w:ascii="Times New Roman" w:hAnsi="Times New Roman" w:cs="Times New Roman"/>
          <w:sz w:val="24"/>
          <w:szCs w:val="24"/>
          <w:lang w:val="es-ES"/>
        </w:rPr>
        <w:t xml:space="preserve">consiste </w:t>
      </w:r>
      <w:r w:rsidRPr="00694365">
        <w:rPr>
          <w:rFonts w:ascii="Times New Roman" w:eastAsia="Times New Roman" w:hAnsi="Times New Roman" w:cs="Times New Roman"/>
          <w:sz w:val="24"/>
          <w:szCs w:val="24"/>
          <w:lang w:val="es-ES" w:eastAsia="es-ES"/>
        </w:rPr>
        <w:t>en la construcción de un edificio de dos (2) plantas para cuatro (4) locales comerciales, aceras exteriores, cuarto de tanque de agua y bombas en planta baja, área de estacionamientos y aceras, escaleras de acceso para los locales, área de carga y descarga. Las aguas residuales se manejaran a través del sistema de alcantarillado de la ciudad de David. El terreno donde se desarrollará el proyecto es propiedad de la promotora, identificada como Inmueble Bugaba, código de Ubicación 4501, Folio Real No. 7308, con una superficie de 600.00 m</w:t>
      </w:r>
      <w:r w:rsidRPr="00694365">
        <w:rPr>
          <w:rFonts w:ascii="Times New Roman" w:eastAsia="Times New Roman" w:hAnsi="Times New Roman" w:cs="Times New Roman"/>
          <w:sz w:val="24"/>
          <w:szCs w:val="24"/>
          <w:vertAlign w:val="superscript"/>
          <w:lang w:val="es-ES" w:eastAsia="es-ES"/>
        </w:rPr>
        <w:t>2</w:t>
      </w:r>
      <w:r w:rsidRPr="00694365">
        <w:rPr>
          <w:rFonts w:ascii="Times New Roman" w:eastAsia="Times New Roman" w:hAnsi="Times New Roman" w:cs="Times New Roman"/>
          <w:sz w:val="24"/>
          <w:szCs w:val="24"/>
          <w:lang w:val="es-ES" w:eastAsia="es-ES"/>
        </w:rPr>
        <w:t>.</w:t>
      </w:r>
      <w:r w:rsidRPr="00694365">
        <w:rPr>
          <w:rFonts w:ascii="Times New Roman" w:eastAsia="Times New Roman" w:hAnsi="Times New Roman" w:cs="Times New Roman"/>
          <w:bCs/>
          <w:sz w:val="24"/>
          <w:szCs w:val="24"/>
          <w:lang w:val="es-ES" w:eastAsia="es-ES"/>
        </w:rPr>
        <w:t xml:space="preserve"> El proyecto está</w:t>
      </w:r>
      <w:r w:rsidRPr="00694365">
        <w:rPr>
          <w:rFonts w:ascii="Times New Roman" w:eastAsia="Times New Roman" w:hAnsi="Times New Roman" w:cs="Times New Roman"/>
          <w:sz w:val="24"/>
          <w:szCs w:val="24"/>
          <w:lang w:val="es-ES" w:eastAsia="es-ES"/>
        </w:rPr>
        <w:t xml:space="preserve"> </w:t>
      </w:r>
      <w:r w:rsidRPr="00694365">
        <w:rPr>
          <w:rFonts w:ascii="Times New Roman" w:eastAsia="Times New Roman" w:hAnsi="Times New Roman" w:cs="Times New Roman"/>
          <w:bCs/>
          <w:sz w:val="24"/>
          <w:szCs w:val="24"/>
          <w:lang w:val="es-ES" w:eastAsia="es-ES"/>
        </w:rPr>
        <w:t xml:space="preserve">ubicado en San Mateo, corregimiento de David Cabecera, distrito de David, Provincia de Chiriquí. </w:t>
      </w:r>
      <w:r w:rsidRPr="00694365">
        <w:rPr>
          <w:rFonts w:ascii="Times New Roman" w:eastAsia="Times New Roman" w:hAnsi="Times New Roman" w:cs="Times New Roman"/>
          <w:sz w:val="24"/>
          <w:szCs w:val="24"/>
          <w:lang w:val="es-ES" w:eastAsia="es-ES"/>
        </w:rPr>
        <w:t>El monto total de la inversión se estima en B/. 100,000.00. (Cien Mil Balboas).</w:t>
      </w:r>
    </w:p>
    <w:p w:rsidR="00694365" w:rsidRPr="00BE2933" w:rsidRDefault="00694365" w:rsidP="00694365">
      <w:pPr>
        <w:spacing w:after="0"/>
        <w:jc w:val="both"/>
        <w:rPr>
          <w:rFonts w:ascii="Times New Roman" w:eastAsia="Times New Roman" w:hAnsi="Times New Roman" w:cs="Times New Roman"/>
          <w:sz w:val="24"/>
          <w:szCs w:val="24"/>
          <w:lang w:eastAsia="es-PA"/>
        </w:rPr>
      </w:pPr>
    </w:p>
    <w:p w:rsidR="00694365" w:rsidRPr="00BE2933" w:rsidRDefault="00694365" w:rsidP="00694365">
      <w:pPr>
        <w:spacing w:after="0"/>
        <w:jc w:val="both"/>
        <w:outlineLvl w:val="1"/>
        <w:rPr>
          <w:rFonts w:ascii="Times New Roman" w:eastAsia="Times New Roman" w:hAnsi="Times New Roman" w:cs="Times New Roman"/>
          <w:spacing w:val="-3"/>
          <w:sz w:val="24"/>
          <w:szCs w:val="24"/>
          <w:lang w:val="es-ES" w:eastAsia="es-ES"/>
        </w:rPr>
      </w:pPr>
      <w:r w:rsidRPr="00BE2933">
        <w:rPr>
          <w:rFonts w:ascii="Times New Roman" w:eastAsia="Times New Roman" w:hAnsi="Times New Roman" w:cs="Times New Roman"/>
          <w:spacing w:val="-3"/>
          <w:sz w:val="24"/>
          <w:szCs w:val="24"/>
          <w:lang w:val="es-ES" w:eastAsia="es-ES"/>
        </w:rPr>
        <w:t xml:space="preserve">De acuerdo al EsIA, el proyecto se construirá en las coordenadas UTM (DATUM WGS-84) ubicadas en los siguientes puntos: </w:t>
      </w:r>
    </w:p>
    <w:p w:rsidR="00694365" w:rsidRPr="00694365" w:rsidRDefault="00694365" w:rsidP="00694365">
      <w:pPr>
        <w:spacing w:after="0"/>
        <w:jc w:val="both"/>
        <w:rPr>
          <w:rFonts w:ascii="Times New Roman" w:eastAsia="Times New Roman" w:hAnsi="Times New Roman" w:cs="Times New Roman"/>
          <w:spacing w:val="-3"/>
          <w:sz w:val="24"/>
          <w:szCs w:val="24"/>
          <w:lang w:val="es-ES" w:eastAsia="es-ES"/>
        </w:rPr>
      </w:pPr>
    </w:p>
    <w:tbl>
      <w:tblPr>
        <w:tblStyle w:val="Tablaconcuadrcula"/>
        <w:tblW w:w="0" w:type="auto"/>
        <w:tblInd w:w="3239" w:type="dxa"/>
        <w:tblLook w:val="04A0" w:firstRow="1" w:lastRow="0" w:firstColumn="1" w:lastColumn="0" w:noHBand="0" w:noVBand="1"/>
      </w:tblPr>
      <w:tblGrid>
        <w:gridCol w:w="1042"/>
        <w:gridCol w:w="1559"/>
        <w:gridCol w:w="1498"/>
      </w:tblGrid>
      <w:tr w:rsidR="00694365" w:rsidRPr="00694365" w:rsidTr="0085683B">
        <w:tc>
          <w:tcPr>
            <w:tcW w:w="1042" w:type="dxa"/>
          </w:tcPr>
          <w:p w:rsidR="00694365" w:rsidRPr="00694365" w:rsidRDefault="00694365" w:rsidP="00694365">
            <w:pPr>
              <w:jc w:val="both"/>
              <w:rPr>
                <w:rFonts w:ascii="Times New Roman" w:eastAsia="Times New Roman" w:hAnsi="Times New Roman" w:cs="Times New Roman"/>
                <w:b/>
                <w:spacing w:val="-3"/>
                <w:sz w:val="24"/>
                <w:szCs w:val="24"/>
                <w:lang w:val="es-ES" w:eastAsia="es-ES"/>
              </w:rPr>
            </w:pPr>
            <w:r w:rsidRPr="00694365">
              <w:rPr>
                <w:rFonts w:ascii="Times New Roman" w:eastAsia="Times New Roman" w:hAnsi="Times New Roman" w:cs="Times New Roman"/>
                <w:b/>
                <w:spacing w:val="-3"/>
                <w:sz w:val="24"/>
                <w:szCs w:val="24"/>
                <w:lang w:val="es-ES" w:eastAsia="es-ES"/>
              </w:rPr>
              <w:t>PUNTO</w:t>
            </w:r>
          </w:p>
        </w:tc>
        <w:tc>
          <w:tcPr>
            <w:tcW w:w="1559" w:type="dxa"/>
          </w:tcPr>
          <w:p w:rsidR="00694365" w:rsidRPr="00694365" w:rsidRDefault="00694365" w:rsidP="00694365">
            <w:pPr>
              <w:jc w:val="both"/>
              <w:rPr>
                <w:rFonts w:ascii="Times New Roman" w:eastAsia="Times New Roman" w:hAnsi="Times New Roman" w:cs="Times New Roman"/>
                <w:b/>
                <w:spacing w:val="-3"/>
                <w:sz w:val="24"/>
                <w:szCs w:val="24"/>
                <w:lang w:val="es-ES" w:eastAsia="es-ES"/>
              </w:rPr>
            </w:pPr>
            <w:r w:rsidRPr="00694365">
              <w:rPr>
                <w:rFonts w:ascii="Times New Roman" w:eastAsia="Times New Roman" w:hAnsi="Times New Roman" w:cs="Times New Roman"/>
                <w:b/>
                <w:spacing w:val="-3"/>
                <w:sz w:val="24"/>
                <w:szCs w:val="24"/>
                <w:lang w:val="es-ES" w:eastAsia="es-ES"/>
              </w:rPr>
              <w:t>ESTE</w:t>
            </w:r>
          </w:p>
        </w:tc>
        <w:tc>
          <w:tcPr>
            <w:tcW w:w="1498" w:type="dxa"/>
          </w:tcPr>
          <w:p w:rsidR="00694365" w:rsidRPr="00694365" w:rsidRDefault="00694365" w:rsidP="00694365">
            <w:pPr>
              <w:jc w:val="both"/>
              <w:rPr>
                <w:rFonts w:ascii="Times New Roman" w:eastAsia="Times New Roman" w:hAnsi="Times New Roman" w:cs="Times New Roman"/>
                <w:b/>
                <w:spacing w:val="-3"/>
                <w:sz w:val="24"/>
                <w:szCs w:val="24"/>
                <w:lang w:val="es-ES" w:eastAsia="es-ES"/>
              </w:rPr>
            </w:pPr>
            <w:r w:rsidRPr="00694365">
              <w:rPr>
                <w:rFonts w:ascii="Times New Roman" w:eastAsia="Times New Roman" w:hAnsi="Times New Roman" w:cs="Times New Roman"/>
                <w:b/>
                <w:spacing w:val="-3"/>
                <w:sz w:val="24"/>
                <w:szCs w:val="24"/>
                <w:lang w:val="es-ES" w:eastAsia="es-ES"/>
              </w:rPr>
              <w:t>NORTE</w:t>
            </w:r>
          </w:p>
        </w:tc>
      </w:tr>
      <w:tr w:rsidR="00694365" w:rsidRPr="00694365" w:rsidTr="0085683B">
        <w:tc>
          <w:tcPr>
            <w:tcW w:w="1042" w:type="dxa"/>
          </w:tcPr>
          <w:p w:rsidR="00694365" w:rsidRPr="00694365" w:rsidRDefault="00694365" w:rsidP="00694365">
            <w:pPr>
              <w:jc w:val="both"/>
              <w:rPr>
                <w:rFonts w:ascii="Times New Roman" w:eastAsia="Times New Roman" w:hAnsi="Times New Roman" w:cs="Times New Roman"/>
                <w:b/>
                <w:spacing w:val="-3"/>
                <w:sz w:val="24"/>
                <w:szCs w:val="24"/>
                <w:lang w:val="es-ES" w:eastAsia="es-ES"/>
              </w:rPr>
            </w:pPr>
            <w:r w:rsidRPr="00694365">
              <w:rPr>
                <w:rFonts w:ascii="Times New Roman" w:eastAsia="Times New Roman" w:hAnsi="Times New Roman" w:cs="Times New Roman"/>
                <w:b/>
                <w:spacing w:val="-3"/>
                <w:sz w:val="24"/>
                <w:szCs w:val="24"/>
                <w:lang w:val="es-ES" w:eastAsia="es-ES"/>
              </w:rPr>
              <w:t>1</w:t>
            </w:r>
          </w:p>
        </w:tc>
        <w:tc>
          <w:tcPr>
            <w:tcW w:w="1559" w:type="dxa"/>
          </w:tcPr>
          <w:p w:rsidR="00694365" w:rsidRPr="00694365" w:rsidRDefault="00694365" w:rsidP="00694365">
            <w:pPr>
              <w:jc w:val="both"/>
              <w:rPr>
                <w:rFonts w:ascii="Times New Roman" w:eastAsia="Times New Roman" w:hAnsi="Times New Roman" w:cs="Times New Roman"/>
                <w:spacing w:val="-3"/>
                <w:sz w:val="24"/>
                <w:szCs w:val="24"/>
                <w:lang w:val="es-ES" w:eastAsia="es-ES"/>
              </w:rPr>
            </w:pPr>
            <w:r w:rsidRPr="00694365">
              <w:rPr>
                <w:rFonts w:ascii="Times New Roman" w:eastAsia="Times New Roman" w:hAnsi="Times New Roman" w:cs="Times New Roman"/>
                <w:spacing w:val="-3"/>
                <w:sz w:val="24"/>
                <w:szCs w:val="24"/>
                <w:lang w:val="es-ES" w:eastAsia="es-ES"/>
              </w:rPr>
              <w:t>342158.00</w:t>
            </w:r>
          </w:p>
        </w:tc>
        <w:tc>
          <w:tcPr>
            <w:tcW w:w="1498" w:type="dxa"/>
          </w:tcPr>
          <w:p w:rsidR="00694365" w:rsidRPr="00694365" w:rsidRDefault="00694365" w:rsidP="00694365">
            <w:pPr>
              <w:jc w:val="both"/>
              <w:rPr>
                <w:rFonts w:ascii="Times New Roman" w:eastAsia="Times New Roman" w:hAnsi="Times New Roman" w:cs="Times New Roman"/>
                <w:spacing w:val="-3"/>
                <w:sz w:val="24"/>
                <w:szCs w:val="24"/>
                <w:lang w:val="es-ES" w:eastAsia="es-ES"/>
              </w:rPr>
            </w:pPr>
            <w:r w:rsidRPr="00694365">
              <w:rPr>
                <w:rFonts w:ascii="Times New Roman" w:eastAsia="Times New Roman" w:hAnsi="Times New Roman" w:cs="Times New Roman"/>
                <w:spacing w:val="-3"/>
                <w:sz w:val="24"/>
                <w:szCs w:val="24"/>
                <w:lang w:val="es-ES" w:eastAsia="es-ES"/>
              </w:rPr>
              <w:t>932182.00</w:t>
            </w:r>
          </w:p>
        </w:tc>
      </w:tr>
      <w:tr w:rsidR="00694365" w:rsidRPr="00694365" w:rsidTr="0085683B">
        <w:tc>
          <w:tcPr>
            <w:tcW w:w="1042" w:type="dxa"/>
          </w:tcPr>
          <w:p w:rsidR="00694365" w:rsidRPr="00694365" w:rsidRDefault="00694365" w:rsidP="00694365">
            <w:pPr>
              <w:jc w:val="both"/>
              <w:rPr>
                <w:rFonts w:ascii="Times New Roman" w:eastAsia="Times New Roman" w:hAnsi="Times New Roman" w:cs="Times New Roman"/>
                <w:b/>
                <w:spacing w:val="-3"/>
                <w:sz w:val="24"/>
                <w:szCs w:val="24"/>
                <w:lang w:val="es-ES" w:eastAsia="es-ES"/>
              </w:rPr>
            </w:pPr>
            <w:r w:rsidRPr="00694365">
              <w:rPr>
                <w:rFonts w:ascii="Times New Roman" w:eastAsia="Times New Roman" w:hAnsi="Times New Roman" w:cs="Times New Roman"/>
                <w:b/>
                <w:spacing w:val="-3"/>
                <w:sz w:val="24"/>
                <w:szCs w:val="24"/>
                <w:lang w:val="es-ES" w:eastAsia="es-ES"/>
              </w:rPr>
              <w:t>2</w:t>
            </w:r>
          </w:p>
        </w:tc>
        <w:tc>
          <w:tcPr>
            <w:tcW w:w="1559" w:type="dxa"/>
          </w:tcPr>
          <w:p w:rsidR="00694365" w:rsidRPr="00694365" w:rsidRDefault="00694365" w:rsidP="00694365">
            <w:pPr>
              <w:jc w:val="both"/>
              <w:rPr>
                <w:rFonts w:ascii="Times New Roman" w:eastAsia="Times New Roman" w:hAnsi="Times New Roman" w:cs="Times New Roman"/>
                <w:spacing w:val="-3"/>
                <w:sz w:val="24"/>
                <w:szCs w:val="24"/>
                <w:lang w:val="es-ES" w:eastAsia="es-ES"/>
              </w:rPr>
            </w:pPr>
            <w:r w:rsidRPr="00694365">
              <w:rPr>
                <w:rFonts w:ascii="Times New Roman" w:eastAsia="Times New Roman" w:hAnsi="Times New Roman" w:cs="Times New Roman"/>
                <w:spacing w:val="-3"/>
                <w:sz w:val="24"/>
                <w:szCs w:val="24"/>
                <w:lang w:val="es-ES" w:eastAsia="es-ES"/>
              </w:rPr>
              <w:t>342174.00</w:t>
            </w:r>
          </w:p>
        </w:tc>
        <w:tc>
          <w:tcPr>
            <w:tcW w:w="1498" w:type="dxa"/>
          </w:tcPr>
          <w:p w:rsidR="00694365" w:rsidRPr="00694365" w:rsidRDefault="00694365" w:rsidP="00694365">
            <w:pPr>
              <w:jc w:val="both"/>
              <w:rPr>
                <w:rFonts w:ascii="Times New Roman" w:eastAsia="Times New Roman" w:hAnsi="Times New Roman" w:cs="Times New Roman"/>
                <w:spacing w:val="-3"/>
                <w:sz w:val="24"/>
                <w:szCs w:val="24"/>
                <w:lang w:val="es-ES" w:eastAsia="es-ES"/>
              </w:rPr>
            </w:pPr>
            <w:r w:rsidRPr="00694365">
              <w:rPr>
                <w:rFonts w:ascii="Times New Roman" w:eastAsia="Times New Roman" w:hAnsi="Times New Roman" w:cs="Times New Roman"/>
                <w:spacing w:val="-3"/>
                <w:sz w:val="24"/>
                <w:szCs w:val="24"/>
                <w:lang w:val="es-ES" w:eastAsia="es-ES"/>
              </w:rPr>
              <w:t>932170.00</w:t>
            </w:r>
          </w:p>
        </w:tc>
      </w:tr>
      <w:tr w:rsidR="00694365" w:rsidRPr="00694365" w:rsidTr="0085683B">
        <w:tc>
          <w:tcPr>
            <w:tcW w:w="1042" w:type="dxa"/>
          </w:tcPr>
          <w:p w:rsidR="00694365" w:rsidRPr="00694365" w:rsidRDefault="00694365" w:rsidP="00694365">
            <w:pPr>
              <w:jc w:val="both"/>
              <w:rPr>
                <w:rFonts w:ascii="Times New Roman" w:eastAsia="Times New Roman" w:hAnsi="Times New Roman" w:cs="Times New Roman"/>
                <w:b/>
                <w:spacing w:val="-3"/>
                <w:sz w:val="24"/>
                <w:szCs w:val="24"/>
                <w:lang w:val="es-ES" w:eastAsia="es-ES"/>
              </w:rPr>
            </w:pPr>
            <w:r w:rsidRPr="00694365">
              <w:rPr>
                <w:rFonts w:ascii="Times New Roman" w:eastAsia="Times New Roman" w:hAnsi="Times New Roman" w:cs="Times New Roman"/>
                <w:b/>
                <w:spacing w:val="-3"/>
                <w:sz w:val="24"/>
                <w:szCs w:val="24"/>
                <w:lang w:val="es-ES" w:eastAsia="es-ES"/>
              </w:rPr>
              <w:t>3</w:t>
            </w:r>
          </w:p>
        </w:tc>
        <w:tc>
          <w:tcPr>
            <w:tcW w:w="1559" w:type="dxa"/>
          </w:tcPr>
          <w:p w:rsidR="00694365" w:rsidRPr="00694365" w:rsidRDefault="00694365" w:rsidP="00694365">
            <w:pPr>
              <w:jc w:val="both"/>
              <w:rPr>
                <w:rFonts w:ascii="Times New Roman" w:eastAsia="Times New Roman" w:hAnsi="Times New Roman" w:cs="Times New Roman"/>
                <w:spacing w:val="-3"/>
                <w:sz w:val="24"/>
                <w:szCs w:val="24"/>
                <w:lang w:val="es-ES" w:eastAsia="es-ES"/>
              </w:rPr>
            </w:pPr>
            <w:r w:rsidRPr="00694365">
              <w:rPr>
                <w:rFonts w:ascii="Times New Roman" w:eastAsia="Times New Roman" w:hAnsi="Times New Roman" w:cs="Times New Roman"/>
                <w:spacing w:val="-3"/>
                <w:sz w:val="24"/>
                <w:szCs w:val="24"/>
                <w:lang w:val="es-ES" w:eastAsia="es-ES"/>
              </w:rPr>
              <w:t>342193.00</w:t>
            </w:r>
          </w:p>
        </w:tc>
        <w:tc>
          <w:tcPr>
            <w:tcW w:w="1498" w:type="dxa"/>
          </w:tcPr>
          <w:p w:rsidR="00694365" w:rsidRPr="00694365" w:rsidRDefault="00694365" w:rsidP="00694365">
            <w:pPr>
              <w:jc w:val="both"/>
              <w:rPr>
                <w:rFonts w:ascii="Times New Roman" w:eastAsia="Times New Roman" w:hAnsi="Times New Roman" w:cs="Times New Roman"/>
                <w:spacing w:val="-3"/>
                <w:sz w:val="24"/>
                <w:szCs w:val="24"/>
                <w:lang w:val="es-ES" w:eastAsia="es-ES"/>
              </w:rPr>
            </w:pPr>
            <w:r w:rsidRPr="00694365">
              <w:rPr>
                <w:rFonts w:ascii="Times New Roman" w:eastAsia="Times New Roman" w:hAnsi="Times New Roman" w:cs="Times New Roman"/>
                <w:spacing w:val="-3"/>
                <w:sz w:val="24"/>
                <w:szCs w:val="24"/>
                <w:lang w:val="es-ES" w:eastAsia="es-ES"/>
              </w:rPr>
              <w:t>932191.00</w:t>
            </w:r>
          </w:p>
        </w:tc>
      </w:tr>
      <w:tr w:rsidR="00694365" w:rsidRPr="00694365" w:rsidTr="0085683B">
        <w:tc>
          <w:tcPr>
            <w:tcW w:w="1042" w:type="dxa"/>
          </w:tcPr>
          <w:p w:rsidR="00694365" w:rsidRPr="00694365" w:rsidRDefault="00694365" w:rsidP="00694365">
            <w:pPr>
              <w:jc w:val="both"/>
              <w:rPr>
                <w:rFonts w:ascii="Times New Roman" w:eastAsia="Times New Roman" w:hAnsi="Times New Roman" w:cs="Times New Roman"/>
                <w:b/>
                <w:spacing w:val="-3"/>
                <w:sz w:val="24"/>
                <w:szCs w:val="24"/>
                <w:lang w:val="es-ES" w:eastAsia="es-ES"/>
              </w:rPr>
            </w:pPr>
            <w:r w:rsidRPr="00694365">
              <w:rPr>
                <w:rFonts w:ascii="Times New Roman" w:eastAsia="Times New Roman" w:hAnsi="Times New Roman" w:cs="Times New Roman"/>
                <w:b/>
                <w:spacing w:val="-3"/>
                <w:sz w:val="24"/>
                <w:szCs w:val="24"/>
                <w:lang w:val="es-ES" w:eastAsia="es-ES"/>
              </w:rPr>
              <w:t>4</w:t>
            </w:r>
          </w:p>
        </w:tc>
        <w:tc>
          <w:tcPr>
            <w:tcW w:w="1559" w:type="dxa"/>
          </w:tcPr>
          <w:p w:rsidR="00694365" w:rsidRPr="00694365" w:rsidRDefault="00694365" w:rsidP="00694365">
            <w:pPr>
              <w:jc w:val="both"/>
              <w:rPr>
                <w:rFonts w:ascii="Times New Roman" w:eastAsia="Times New Roman" w:hAnsi="Times New Roman" w:cs="Times New Roman"/>
                <w:spacing w:val="-3"/>
                <w:sz w:val="24"/>
                <w:szCs w:val="24"/>
                <w:lang w:val="es-ES" w:eastAsia="es-ES"/>
              </w:rPr>
            </w:pPr>
            <w:r w:rsidRPr="00694365">
              <w:rPr>
                <w:rFonts w:ascii="Times New Roman" w:eastAsia="Times New Roman" w:hAnsi="Times New Roman" w:cs="Times New Roman"/>
                <w:spacing w:val="-3"/>
                <w:sz w:val="24"/>
                <w:szCs w:val="24"/>
                <w:lang w:val="es-ES" w:eastAsia="es-ES"/>
              </w:rPr>
              <w:t>342177.00</w:t>
            </w:r>
          </w:p>
        </w:tc>
        <w:tc>
          <w:tcPr>
            <w:tcW w:w="1498" w:type="dxa"/>
          </w:tcPr>
          <w:p w:rsidR="00694365" w:rsidRPr="00694365" w:rsidRDefault="00694365" w:rsidP="00694365">
            <w:pPr>
              <w:jc w:val="both"/>
              <w:rPr>
                <w:rFonts w:ascii="Times New Roman" w:eastAsia="Times New Roman" w:hAnsi="Times New Roman" w:cs="Times New Roman"/>
                <w:spacing w:val="-3"/>
                <w:sz w:val="24"/>
                <w:szCs w:val="24"/>
                <w:lang w:val="es-ES" w:eastAsia="es-ES"/>
              </w:rPr>
            </w:pPr>
            <w:r w:rsidRPr="00694365">
              <w:rPr>
                <w:rFonts w:ascii="Times New Roman" w:eastAsia="Times New Roman" w:hAnsi="Times New Roman" w:cs="Times New Roman"/>
                <w:spacing w:val="-3"/>
                <w:sz w:val="24"/>
                <w:szCs w:val="24"/>
                <w:lang w:val="es-ES" w:eastAsia="es-ES"/>
              </w:rPr>
              <w:t>932205.00</w:t>
            </w:r>
          </w:p>
        </w:tc>
      </w:tr>
    </w:tbl>
    <w:p w:rsidR="00694365" w:rsidRPr="00BE2933" w:rsidRDefault="00694365" w:rsidP="00694365">
      <w:pPr>
        <w:spacing w:after="0"/>
        <w:jc w:val="both"/>
        <w:rPr>
          <w:rFonts w:ascii="Times New Roman" w:eastAsia="Times New Roman" w:hAnsi="Times New Roman" w:cs="Times New Roman"/>
          <w:spacing w:val="-3"/>
          <w:sz w:val="24"/>
          <w:szCs w:val="24"/>
          <w:lang w:val="es-ES" w:eastAsia="es-ES"/>
        </w:rPr>
      </w:pPr>
    </w:p>
    <w:p w:rsidR="00694365" w:rsidRPr="00702F3C" w:rsidRDefault="00694365" w:rsidP="00694365">
      <w:pPr>
        <w:autoSpaceDE w:val="0"/>
        <w:autoSpaceDN w:val="0"/>
        <w:adjustRightInd w:val="0"/>
        <w:jc w:val="both"/>
        <w:rPr>
          <w:rFonts w:ascii="Times New Roman" w:hAnsi="Times New Roman" w:cs="Times New Roman"/>
          <w:sz w:val="24"/>
          <w:szCs w:val="24"/>
        </w:rPr>
      </w:pPr>
      <w:r w:rsidRPr="00702F3C">
        <w:rPr>
          <w:rFonts w:ascii="Times New Roman" w:hAnsi="Times New Roman" w:cs="Times New Roman"/>
          <w:spacing w:val="-3"/>
          <w:sz w:val="24"/>
          <w:szCs w:val="24"/>
          <w:lang w:val="es-ES_tradnl"/>
        </w:rPr>
        <w:t xml:space="preserve">Que mediante </w:t>
      </w:r>
      <w:r w:rsidRPr="00694365">
        <w:rPr>
          <w:rFonts w:ascii="Times New Roman" w:hAnsi="Times New Roman" w:cs="Times New Roman"/>
          <w:b/>
          <w:color w:val="000000"/>
          <w:sz w:val="24"/>
          <w:szCs w:val="24"/>
          <w:lang w:val="es-ES"/>
        </w:rPr>
        <w:t>PROVEÍDO DRCH-ADM-120-2019, de 15 de octubre de 2019</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sz w:val="24"/>
          <w:szCs w:val="24"/>
        </w:rPr>
        <w:t>la Sección de Evaluación de Impacto Ambiental (SEIA) del Ministerio de Ambiente</w:t>
      </w:r>
      <w:r>
        <w:rPr>
          <w:rFonts w:ascii="Times New Roman" w:hAnsi="Times New Roman" w:cs="Times New Roman"/>
          <w:sz w:val="24"/>
          <w:szCs w:val="24"/>
        </w:rPr>
        <w:t xml:space="preserve"> Chiriquí,</w:t>
      </w:r>
      <w:r w:rsidRPr="00702F3C">
        <w:rPr>
          <w:rFonts w:ascii="Times New Roman" w:hAnsi="Times New Roman" w:cs="Times New Roman"/>
          <w:sz w:val="24"/>
          <w:szCs w:val="24"/>
        </w:rPr>
        <w:t xml:space="preserve"> admitió la solicitud y ordenó el inicio de la fase de evaluación y análisis del Estudio de Impacto Ambiental, categoría I, correspondiente al </w:t>
      </w:r>
      <w:r w:rsidRPr="00702F3C">
        <w:rPr>
          <w:rFonts w:ascii="Times New Roman" w:hAnsi="Times New Roman" w:cs="Times New Roman"/>
          <w:b/>
          <w:sz w:val="24"/>
          <w:szCs w:val="24"/>
          <w:lang w:val="es-ES_tradnl"/>
        </w:rPr>
        <w:t>“</w:t>
      </w:r>
      <w:r w:rsidRPr="00694365">
        <w:rPr>
          <w:rFonts w:ascii="Times New Roman" w:hAnsi="Times New Roman" w:cs="Times New Roman"/>
          <w:b/>
          <w:sz w:val="24"/>
          <w:szCs w:val="24"/>
          <w:lang w:val="es-ES_tradnl"/>
        </w:rPr>
        <w:t>LOCALES COMERCIALES</w:t>
      </w:r>
      <w:r w:rsidRPr="00702F3C">
        <w:rPr>
          <w:rFonts w:ascii="Times New Roman" w:hAnsi="Times New Roman" w:cs="Times New Roman"/>
          <w:b/>
          <w:sz w:val="24"/>
          <w:szCs w:val="24"/>
          <w:lang w:val="es-ES"/>
        </w:rPr>
        <w:t>”,</w:t>
      </w:r>
    </w:p>
    <w:p w:rsidR="00694365" w:rsidRPr="00702F3C" w:rsidRDefault="00694365" w:rsidP="00694365">
      <w:pPr>
        <w:pStyle w:val="Textoindependiente"/>
        <w:spacing w:before="240" w:line="276" w:lineRule="auto"/>
        <w:rPr>
          <w:color w:val="000000"/>
          <w:spacing w:val="0"/>
          <w:sz w:val="24"/>
          <w:szCs w:val="24"/>
        </w:rPr>
      </w:pPr>
      <w:r w:rsidRPr="001C506E">
        <w:rPr>
          <w:color w:val="000000"/>
          <w:spacing w:val="0"/>
          <w:sz w:val="24"/>
          <w:szCs w:val="24"/>
        </w:rPr>
        <w:t xml:space="preserve">Que como parte del proceso de evaluación, se verifico las coordenadas presentadas en el estudio de impacto ambiental en la Dirección de Evaluación y Ordenamiento Ambiental, en la cual dio como resultado el área aproximada del polígono es de </w:t>
      </w:r>
      <w:r>
        <w:rPr>
          <w:color w:val="000000"/>
          <w:spacing w:val="0"/>
          <w:sz w:val="24"/>
          <w:szCs w:val="24"/>
          <w:lang w:val="es-ES"/>
        </w:rPr>
        <w:t>599</w:t>
      </w:r>
      <w:r w:rsidRPr="00BD7D94">
        <w:rPr>
          <w:color w:val="000000"/>
          <w:spacing w:val="0"/>
          <w:sz w:val="24"/>
          <w:szCs w:val="24"/>
          <w:lang w:val="es-ES"/>
        </w:rPr>
        <w:t xml:space="preserve"> m</w:t>
      </w:r>
      <w:r w:rsidRPr="00BD7D94">
        <w:rPr>
          <w:color w:val="000000"/>
          <w:spacing w:val="0"/>
          <w:sz w:val="24"/>
          <w:szCs w:val="24"/>
          <w:vertAlign w:val="superscript"/>
          <w:lang w:val="es-ES"/>
        </w:rPr>
        <w:t>2</w:t>
      </w:r>
      <w:r w:rsidRPr="00BD7D94">
        <w:rPr>
          <w:color w:val="000000"/>
          <w:spacing w:val="0"/>
          <w:sz w:val="24"/>
          <w:szCs w:val="24"/>
          <w:lang w:val="es-ES"/>
        </w:rPr>
        <w:t>.</w:t>
      </w:r>
    </w:p>
    <w:p w:rsidR="00694365" w:rsidRPr="00702F3C" w:rsidRDefault="00694365" w:rsidP="00694365">
      <w:pPr>
        <w:pStyle w:val="Textoindependiente"/>
        <w:spacing w:before="240" w:line="276" w:lineRule="auto"/>
        <w:rPr>
          <w:sz w:val="24"/>
          <w:szCs w:val="24"/>
        </w:rPr>
      </w:pPr>
      <w:r w:rsidRPr="00702F3C">
        <w:rPr>
          <w:color w:val="000000"/>
          <w:spacing w:val="0"/>
          <w:sz w:val="24"/>
          <w:szCs w:val="24"/>
        </w:rPr>
        <w:t xml:space="preserve">Que, luego de la evaluación integral del </w:t>
      </w:r>
      <w:r w:rsidRPr="00702F3C">
        <w:rPr>
          <w:sz w:val="24"/>
          <w:szCs w:val="24"/>
        </w:rPr>
        <w:t xml:space="preserve">Estudio de Impacto Ambiental, categoría </w:t>
      </w:r>
      <w:r w:rsidRPr="00702F3C">
        <w:rPr>
          <w:noProof/>
          <w:sz w:val="24"/>
          <w:szCs w:val="24"/>
        </w:rPr>
        <w:t>I</w:t>
      </w:r>
      <w:r w:rsidRPr="00702F3C">
        <w:rPr>
          <w:sz w:val="24"/>
          <w:szCs w:val="24"/>
        </w:rPr>
        <w:t xml:space="preserve">, </w:t>
      </w:r>
      <w:r w:rsidRPr="00702F3C">
        <w:rPr>
          <w:sz w:val="24"/>
          <w:szCs w:val="24"/>
          <w:lang w:val="es-PA"/>
        </w:rPr>
        <w:t xml:space="preserve">correspondiente al proyecto </w:t>
      </w:r>
      <w:r w:rsidRPr="00702F3C">
        <w:rPr>
          <w:b/>
          <w:color w:val="000000"/>
          <w:sz w:val="24"/>
          <w:szCs w:val="24"/>
        </w:rPr>
        <w:t>“</w:t>
      </w:r>
      <w:r w:rsidRPr="00694365">
        <w:rPr>
          <w:b/>
          <w:color w:val="000000"/>
          <w:sz w:val="24"/>
          <w:szCs w:val="24"/>
        </w:rPr>
        <w:t>LOCALES COMERCIALES</w:t>
      </w:r>
      <w:r w:rsidRPr="00702F3C">
        <w:rPr>
          <w:b/>
          <w:color w:val="000000"/>
          <w:sz w:val="24"/>
          <w:szCs w:val="24"/>
        </w:rPr>
        <w:t>”</w:t>
      </w:r>
      <w:r w:rsidRPr="00702F3C">
        <w:rPr>
          <w:color w:val="000000"/>
          <w:sz w:val="24"/>
          <w:szCs w:val="24"/>
        </w:rPr>
        <w:t>,</w:t>
      </w:r>
      <w:r w:rsidRPr="00702F3C">
        <w:rPr>
          <w:sz w:val="24"/>
          <w:szCs w:val="24"/>
        </w:rPr>
        <w:t xml:space="preserve"> </w:t>
      </w:r>
      <w:r w:rsidRPr="00702F3C">
        <w:rPr>
          <w:color w:val="000000"/>
          <w:spacing w:val="0"/>
          <w:sz w:val="24"/>
          <w:szCs w:val="24"/>
        </w:rPr>
        <w:t xml:space="preserve">SEIA, mediante Informe Técnico </w:t>
      </w:r>
      <w:r w:rsidRPr="00702F3C">
        <w:rPr>
          <w:sz w:val="24"/>
          <w:szCs w:val="24"/>
        </w:rPr>
        <w:lastRenderedPageBreak/>
        <w:t>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considera ambientalmente viable;</w:t>
      </w:r>
    </w:p>
    <w:p w:rsidR="00694365" w:rsidRPr="00702F3C" w:rsidRDefault="00694365" w:rsidP="00694365">
      <w:pPr>
        <w:spacing w:before="240" w:after="0"/>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694365" w:rsidRPr="00702F3C" w:rsidRDefault="00694365" w:rsidP="00694365">
      <w:pPr>
        <w:spacing w:before="240" w:after="0"/>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 xml:space="preserve">Que el artículo 79 de la norma supra citada establece que en toda la normativa jurídica vigente relativa al ambiente donde diga Autoridad Nacional del Ambiente (ANAM) se entenderá Ministerio de Ambiente; </w:t>
      </w:r>
    </w:p>
    <w:p w:rsidR="00694365" w:rsidRPr="00702F3C" w:rsidRDefault="00694365" w:rsidP="00694365">
      <w:pPr>
        <w:spacing w:before="240" w:after="0"/>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694365" w:rsidRDefault="00694365" w:rsidP="00694365">
      <w:pPr>
        <w:spacing w:before="240" w:after="0"/>
        <w:jc w:val="both"/>
        <w:rPr>
          <w:rFonts w:ascii="Times New Roman" w:eastAsia="Calibri" w:hAnsi="Times New Roman" w:cs="Times New Roman"/>
          <w:b/>
          <w:sz w:val="24"/>
          <w:szCs w:val="24"/>
          <w:lang w:val="es-ES"/>
        </w:rPr>
      </w:pPr>
    </w:p>
    <w:p w:rsidR="00694365" w:rsidRPr="00702F3C" w:rsidRDefault="00694365" w:rsidP="00694365">
      <w:pPr>
        <w:spacing w:before="240" w:after="0"/>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RESUELVE:</w:t>
      </w:r>
    </w:p>
    <w:p w:rsidR="00694365" w:rsidRPr="00702F3C" w:rsidRDefault="00694365" w:rsidP="00694365">
      <w:pPr>
        <w:pStyle w:val="Textoindependiente"/>
        <w:widowControl/>
        <w:spacing w:before="240" w:line="276" w:lineRule="auto"/>
        <w:rPr>
          <w:color w:val="000000"/>
          <w:sz w:val="24"/>
          <w:szCs w:val="24"/>
        </w:rPr>
      </w:pPr>
      <w:r w:rsidRPr="00702F3C">
        <w:rPr>
          <w:b/>
          <w:color w:val="000000"/>
          <w:sz w:val="24"/>
          <w:szCs w:val="24"/>
        </w:rPr>
        <w:t>Artículo 1. APROBAR</w:t>
      </w:r>
      <w:r w:rsidRPr="00702F3C">
        <w:rPr>
          <w:color w:val="000000"/>
          <w:sz w:val="24"/>
          <w:szCs w:val="24"/>
        </w:rPr>
        <w:t xml:space="preserve"> el Estudio de Impacto Ambiental, categoría I, correspondiente al proyecto </w:t>
      </w:r>
      <w:r w:rsidRPr="00702F3C">
        <w:rPr>
          <w:b/>
          <w:color w:val="000000"/>
          <w:sz w:val="24"/>
          <w:szCs w:val="24"/>
        </w:rPr>
        <w:t>“</w:t>
      </w:r>
      <w:r w:rsidR="00B7008B" w:rsidRPr="00B7008B">
        <w:rPr>
          <w:b/>
          <w:color w:val="000000"/>
          <w:sz w:val="24"/>
          <w:szCs w:val="24"/>
        </w:rPr>
        <w:t>LOCALES COMERCIALES</w:t>
      </w:r>
      <w:r w:rsidRPr="00702F3C">
        <w:rPr>
          <w:b/>
          <w:color w:val="000000"/>
          <w:sz w:val="24"/>
          <w:szCs w:val="24"/>
        </w:rPr>
        <w:t>”</w:t>
      </w:r>
      <w:r w:rsidRPr="00702F3C">
        <w:rPr>
          <w:color w:val="000000"/>
          <w:sz w:val="24"/>
          <w:szCs w:val="24"/>
        </w:rPr>
        <w:t>,</w:t>
      </w:r>
      <w:r w:rsidRPr="00702F3C">
        <w:rPr>
          <w:b/>
          <w:color w:val="000000"/>
          <w:sz w:val="24"/>
          <w:szCs w:val="24"/>
        </w:rPr>
        <w:t xml:space="preserve"> </w:t>
      </w:r>
      <w:r w:rsidRPr="00702F3C">
        <w:rPr>
          <w:color w:val="000000"/>
          <w:sz w:val="24"/>
          <w:szCs w:val="24"/>
        </w:rPr>
        <w:t>cuyo promotor</w:t>
      </w:r>
      <w:r>
        <w:rPr>
          <w:color w:val="000000"/>
          <w:sz w:val="24"/>
          <w:szCs w:val="24"/>
        </w:rPr>
        <w:t xml:space="preserve"> es </w:t>
      </w:r>
      <w:r>
        <w:t xml:space="preserve">la señora </w:t>
      </w:r>
      <w:r w:rsidR="00B7008B" w:rsidRPr="00B7008B">
        <w:rPr>
          <w:b/>
        </w:rPr>
        <w:t>GLADYS DAMARIS GONZALEZ DE CHIN</w:t>
      </w:r>
      <w:r w:rsidRPr="00702F3C">
        <w:rPr>
          <w:bCs/>
          <w:color w:val="000000"/>
          <w:sz w:val="24"/>
          <w:szCs w:val="24"/>
        </w:rPr>
        <w:t>,</w:t>
      </w:r>
      <w:r w:rsidRPr="00702F3C">
        <w:rPr>
          <w:b/>
          <w:bCs/>
          <w:color w:val="000000"/>
          <w:sz w:val="24"/>
          <w:szCs w:val="24"/>
        </w:rPr>
        <w:t xml:space="preserve"> </w:t>
      </w:r>
      <w:r w:rsidRPr="00702F3C">
        <w:rPr>
          <w:color w:val="000000"/>
          <w:sz w:val="24"/>
          <w:szCs w:val="24"/>
        </w:rPr>
        <w:t xml:space="preserve">con todas las medidas contempladas en el referido Estudio. </w:t>
      </w:r>
    </w:p>
    <w:p w:rsidR="00694365" w:rsidRPr="00702F3C" w:rsidRDefault="00694365" w:rsidP="00694365">
      <w:pPr>
        <w:pStyle w:val="Textoindependiente"/>
        <w:widowControl/>
        <w:spacing w:line="276" w:lineRule="auto"/>
        <w:rPr>
          <w:color w:val="000000"/>
          <w:sz w:val="24"/>
          <w:szCs w:val="24"/>
          <w:highlight w:val="yellow"/>
        </w:rPr>
      </w:pPr>
    </w:p>
    <w:p w:rsidR="00694365" w:rsidRPr="00702F3C" w:rsidRDefault="00694365" w:rsidP="00694365">
      <w:pPr>
        <w:tabs>
          <w:tab w:val="left" w:pos="0"/>
        </w:tabs>
        <w:suppressAutoHyphens/>
        <w:spacing w:after="0"/>
        <w:jc w:val="both"/>
        <w:rPr>
          <w:rFonts w:ascii="Times New Roman" w:hAnsi="Times New Roman" w:cs="Times New Roman"/>
          <w:color w:val="000000"/>
          <w:spacing w:val="-3"/>
          <w:sz w:val="24"/>
          <w:szCs w:val="24"/>
          <w:lang w:val="es-ES_tradnl"/>
        </w:rPr>
      </w:pPr>
      <w:r w:rsidRPr="00702F3C">
        <w:rPr>
          <w:rFonts w:ascii="Times New Roman" w:hAnsi="Times New Roman" w:cs="Times New Roman"/>
          <w:b/>
          <w:color w:val="000000"/>
          <w:sz w:val="24"/>
          <w:szCs w:val="24"/>
        </w:rPr>
        <w:t>Artículo 2.</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 xml:space="preserve">ADVERTIR </w:t>
      </w:r>
      <w:r>
        <w:rPr>
          <w:rFonts w:ascii="Times New Roman" w:hAnsi="Times New Roman" w:cs="Times New Roman"/>
          <w:color w:val="000000"/>
          <w:sz w:val="24"/>
          <w:szCs w:val="24"/>
        </w:rPr>
        <w:t>al</w:t>
      </w:r>
      <w:r w:rsidRPr="00702F3C">
        <w:rPr>
          <w:rFonts w:ascii="Times New Roman" w:hAnsi="Times New Roman" w:cs="Times New Roman"/>
          <w:color w:val="000000"/>
          <w:sz w:val="24"/>
          <w:szCs w:val="24"/>
        </w:rPr>
        <w:t xml:space="preserve"> promotor,</w:t>
      </w:r>
      <w:r w:rsidRPr="00702F3C">
        <w:rPr>
          <w:rFonts w:ascii="Times New Roman" w:hAnsi="Times New Roman" w:cs="Times New Roman"/>
          <w:sz w:val="24"/>
          <w:szCs w:val="24"/>
        </w:rPr>
        <w:t xml:space="preserve"> </w:t>
      </w:r>
      <w:r>
        <w:rPr>
          <w:rFonts w:ascii="Times New Roman" w:hAnsi="Times New Roman" w:cs="Times New Roman"/>
          <w:color w:val="000000"/>
          <w:sz w:val="24"/>
          <w:szCs w:val="24"/>
        </w:rPr>
        <w:t>la</w:t>
      </w:r>
      <w:r w:rsidRPr="00BD7D94">
        <w:rPr>
          <w:rFonts w:ascii="Times New Roman" w:hAnsi="Times New Roman" w:cs="Times New Roman"/>
          <w:color w:val="000000"/>
          <w:sz w:val="24"/>
          <w:szCs w:val="24"/>
        </w:rPr>
        <w:t xml:space="preserve"> señor</w:t>
      </w:r>
      <w:r>
        <w:rPr>
          <w:rFonts w:ascii="Times New Roman" w:hAnsi="Times New Roman" w:cs="Times New Roman"/>
          <w:color w:val="000000"/>
          <w:sz w:val="24"/>
          <w:szCs w:val="24"/>
        </w:rPr>
        <w:t>a</w:t>
      </w:r>
      <w:r w:rsidRPr="00BD7D94">
        <w:rPr>
          <w:rFonts w:ascii="Times New Roman" w:hAnsi="Times New Roman" w:cs="Times New Roman"/>
          <w:b/>
          <w:color w:val="000000"/>
          <w:sz w:val="24"/>
          <w:szCs w:val="24"/>
        </w:rPr>
        <w:t xml:space="preserve"> </w:t>
      </w:r>
      <w:r w:rsidR="00B7008B" w:rsidRPr="00B7008B">
        <w:rPr>
          <w:rFonts w:ascii="Times New Roman" w:hAnsi="Times New Roman" w:cs="Times New Roman"/>
          <w:b/>
          <w:color w:val="000000"/>
          <w:sz w:val="24"/>
          <w:szCs w:val="24"/>
        </w:rPr>
        <w:t>GLADYS DAMARIS GONZALEZ DE CHIN</w:t>
      </w:r>
      <w:r w:rsidRPr="00702F3C">
        <w:rPr>
          <w:rFonts w:ascii="Times New Roman" w:eastAsia="Calibri" w:hAnsi="Times New Roman" w:cs="Times New Roman"/>
          <w:sz w:val="24"/>
          <w:szCs w:val="24"/>
          <w:lang w:val="es-ES"/>
        </w:rPr>
        <w:t>,</w:t>
      </w:r>
      <w:r w:rsidRPr="00702F3C">
        <w:rPr>
          <w:rFonts w:ascii="Times New Roman" w:eastAsia="Calibri" w:hAnsi="Times New Roman" w:cs="Times New Roman"/>
          <w:b/>
          <w:sz w:val="24"/>
          <w:szCs w:val="24"/>
          <w:lang w:val="es-ES"/>
        </w:rPr>
        <w:t xml:space="preserve"> </w:t>
      </w:r>
      <w:r w:rsidRPr="00702F3C">
        <w:rPr>
          <w:rFonts w:ascii="Times New Roman" w:hAnsi="Times New Roman" w:cs="Times New Roman"/>
          <w:color w:val="000000"/>
          <w:sz w:val="24"/>
          <w:szCs w:val="24"/>
        </w:rPr>
        <w:t xml:space="preserve">que </w:t>
      </w:r>
      <w:r w:rsidRPr="00702F3C">
        <w:rPr>
          <w:rFonts w:ascii="Times New Roman" w:hAnsi="Times New Roman" w:cs="Times New Roman"/>
          <w:color w:val="000000"/>
          <w:spacing w:val="-3"/>
          <w:sz w:val="24"/>
          <w:szCs w:val="24"/>
          <w:lang w:val="es-ES_tradnl"/>
        </w:rPr>
        <w:t>deberá incluir en todos los contratos y/o acuerdos que suscriba para su ejecución o desarrollo el cumplimiento de la presente resolución y de la normativa ambiental vigente.</w:t>
      </w:r>
    </w:p>
    <w:p w:rsidR="00694365" w:rsidRPr="00702F3C" w:rsidRDefault="00694365" w:rsidP="00694365">
      <w:pPr>
        <w:tabs>
          <w:tab w:val="left" w:pos="0"/>
        </w:tabs>
        <w:suppressAutoHyphens/>
        <w:spacing w:after="0"/>
        <w:jc w:val="both"/>
        <w:rPr>
          <w:rFonts w:ascii="Times New Roman" w:hAnsi="Times New Roman" w:cs="Times New Roman"/>
          <w:color w:val="000000"/>
          <w:spacing w:val="-3"/>
          <w:sz w:val="24"/>
          <w:szCs w:val="24"/>
          <w:highlight w:val="yellow"/>
          <w:lang w:val="es-ES_tradnl"/>
        </w:rPr>
      </w:pPr>
    </w:p>
    <w:p w:rsidR="00694365" w:rsidRPr="00702F3C" w:rsidRDefault="00694365" w:rsidP="00694365">
      <w:pPr>
        <w:tabs>
          <w:tab w:val="left" w:pos="0"/>
        </w:tabs>
        <w:suppressAutoHyphens/>
        <w:spacing w:after="0"/>
        <w:jc w:val="both"/>
        <w:rPr>
          <w:rFonts w:ascii="Times New Roman" w:hAnsi="Times New Roman" w:cs="Times New Roman"/>
          <w:color w:val="000000"/>
          <w:spacing w:val="-3"/>
          <w:sz w:val="24"/>
          <w:szCs w:val="24"/>
          <w:lang w:val="es-ES_tradnl"/>
        </w:rPr>
      </w:pPr>
      <w:r w:rsidRPr="00702F3C">
        <w:rPr>
          <w:rFonts w:ascii="Times New Roman" w:hAnsi="Times New Roman" w:cs="Times New Roman"/>
          <w:b/>
          <w:sz w:val="24"/>
          <w:szCs w:val="24"/>
          <w:lang w:val="es-ES_tradnl"/>
        </w:rPr>
        <w:t>Artículo 3.</w:t>
      </w:r>
      <w:r w:rsidRPr="00702F3C">
        <w:rPr>
          <w:rFonts w:ascii="Times New Roman" w:hAnsi="Times New Roman" w:cs="Times New Roman"/>
          <w:sz w:val="24"/>
          <w:szCs w:val="24"/>
          <w:lang w:val="es-ES_tradnl"/>
        </w:rPr>
        <w:t xml:space="preserve"> </w:t>
      </w:r>
      <w:r w:rsidRPr="00702F3C">
        <w:rPr>
          <w:rFonts w:ascii="Times New Roman" w:hAnsi="Times New Roman" w:cs="Times New Roman"/>
          <w:b/>
          <w:color w:val="000000"/>
          <w:spacing w:val="-3"/>
          <w:sz w:val="24"/>
          <w:szCs w:val="24"/>
          <w:lang w:val="es-ES_tradnl"/>
        </w:rPr>
        <w:t>ADVERTIR</w:t>
      </w:r>
      <w:r w:rsidRPr="00702F3C">
        <w:rPr>
          <w:rFonts w:ascii="Times New Roman" w:hAnsi="Times New Roman" w:cs="Times New Roman"/>
          <w:color w:val="000000"/>
          <w:spacing w:val="-3"/>
          <w:sz w:val="24"/>
          <w:szCs w:val="24"/>
          <w:lang w:val="es-ES_tradnl"/>
        </w:rPr>
        <w:t xml:space="preserve"> al</w:t>
      </w:r>
      <w:r w:rsidRPr="00702F3C">
        <w:rPr>
          <w:rFonts w:ascii="Times New Roman" w:hAnsi="Times New Roman" w:cs="Times New Roman"/>
          <w:b/>
          <w:color w:val="000000"/>
          <w:spacing w:val="-3"/>
          <w:sz w:val="24"/>
          <w:szCs w:val="24"/>
          <w:lang w:val="es-ES_tradnl"/>
        </w:rPr>
        <w:t xml:space="preserve"> </w:t>
      </w:r>
      <w:r w:rsidRPr="00702F3C">
        <w:rPr>
          <w:rFonts w:ascii="Times New Roman" w:hAnsi="Times New Roman" w:cs="Times New Roman"/>
          <w:color w:val="000000"/>
          <w:spacing w:val="-3"/>
          <w:sz w:val="24"/>
          <w:szCs w:val="24"/>
          <w:lang w:val="es-ES_tradnl"/>
        </w:rPr>
        <w:t>promotor</w:t>
      </w:r>
      <w:r w:rsidRPr="00702F3C">
        <w:rPr>
          <w:rFonts w:ascii="Times New Roman" w:hAnsi="Times New Roman" w:cs="Times New Roman"/>
          <w:color w:val="000000"/>
          <w:sz w:val="24"/>
          <w:szCs w:val="24"/>
        </w:rPr>
        <w:t xml:space="preserve">, </w:t>
      </w:r>
      <w:r w:rsidRPr="00BD7D94">
        <w:rPr>
          <w:rFonts w:ascii="Times New Roman" w:hAnsi="Times New Roman" w:cs="Times New Roman"/>
          <w:color w:val="000000"/>
          <w:sz w:val="24"/>
          <w:szCs w:val="24"/>
        </w:rPr>
        <w:t>la señora</w:t>
      </w:r>
      <w:r w:rsidRPr="00BD7D94">
        <w:rPr>
          <w:rFonts w:ascii="Times New Roman" w:hAnsi="Times New Roman" w:cs="Times New Roman"/>
          <w:b/>
          <w:color w:val="000000"/>
          <w:sz w:val="24"/>
          <w:szCs w:val="24"/>
        </w:rPr>
        <w:t xml:space="preserve"> </w:t>
      </w:r>
      <w:r w:rsidR="00B7008B" w:rsidRPr="00B7008B">
        <w:rPr>
          <w:rFonts w:ascii="Times New Roman" w:hAnsi="Times New Roman" w:cs="Times New Roman"/>
          <w:b/>
          <w:color w:val="000000"/>
          <w:sz w:val="24"/>
          <w:szCs w:val="24"/>
        </w:rPr>
        <w:t>GLADYS DAMARIS GONZALEZ DE CHIN</w:t>
      </w:r>
      <w:r w:rsidRPr="00702F3C">
        <w:rPr>
          <w:rFonts w:ascii="Times New Roman" w:eastAsia="Calibri" w:hAnsi="Times New Roman" w:cs="Times New Roman"/>
          <w:sz w:val="24"/>
          <w:szCs w:val="24"/>
          <w:lang w:val="es-ES"/>
        </w:rPr>
        <w:t xml:space="preserve">, </w:t>
      </w:r>
      <w:r w:rsidRPr="00702F3C">
        <w:rPr>
          <w:rFonts w:ascii="Times New Roman" w:hAnsi="Times New Roman" w:cs="Times New Roman"/>
          <w:color w:val="000000"/>
          <w:spacing w:val="-3"/>
          <w:sz w:val="24"/>
          <w:szCs w:val="24"/>
          <w:lang w:val="es-ES_tradnl"/>
        </w:rPr>
        <w:t>que esta resolución no constituye una excepción para el cumplimiento de las normas legales y reglamentarias aplicables a la actividad correspondiente.</w:t>
      </w:r>
    </w:p>
    <w:p w:rsidR="00694365" w:rsidRPr="00702F3C" w:rsidRDefault="00694365" w:rsidP="00694365">
      <w:pPr>
        <w:tabs>
          <w:tab w:val="left" w:pos="0"/>
        </w:tabs>
        <w:suppressAutoHyphens/>
        <w:spacing w:after="0"/>
        <w:jc w:val="both"/>
        <w:rPr>
          <w:rFonts w:ascii="Times New Roman" w:hAnsi="Times New Roman" w:cs="Times New Roman"/>
          <w:color w:val="000000"/>
          <w:spacing w:val="-3"/>
          <w:sz w:val="24"/>
          <w:szCs w:val="24"/>
          <w:lang w:val="es-ES_tradnl"/>
        </w:rPr>
      </w:pPr>
    </w:p>
    <w:p w:rsidR="00694365" w:rsidRPr="00BD7D94" w:rsidRDefault="00694365" w:rsidP="00694365">
      <w:pPr>
        <w:tabs>
          <w:tab w:val="left" w:pos="0"/>
          <w:tab w:val="left" w:pos="720"/>
        </w:tabs>
        <w:suppressAutoHyphens/>
        <w:spacing w:after="0"/>
        <w:jc w:val="both"/>
        <w:rPr>
          <w:rFonts w:ascii="Times New Roman" w:hAnsi="Times New Roman" w:cs="Times New Roman"/>
          <w:spacing w:val="-3"/>
          <w:sz w:val="24"/>
          <w:szCs w:val="24"/>
          <w:lang w:val="es-ES_tradnl"/>
        </w:rPr>
      </w:pPr>
      <w:r w:rsidRPr="00702F3C">
        <w:rPr>
          <w:rFonts w:ascii="Times New Roman" w:hAnsi="Times New Roman" w:cs="Times New Roman"/>
          <w:b/>
          <w:spacing w:val="-3"/>
          <w:sz w:val="24"/>
          <w:szCs w:val="24"/>
          <w:lang w:val="es-ES_tradnl"/>
        </w:rPr>
        <w:t>Artículo 4</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b/>
          <w:spacing w:val="-3"/>
          <w:sz w:val="24"/>
          <w:szCs w:val="24"/>
          <w:lang w:val="es-ES_tradnl"/>
        </w:rPr>
        <w:t>ADVERTIR</w:t>
      </w:r>
      <w:r>
        <w:rPr>
          <w:rFonts w:ascii="Times New Roman" w:hAnsi="Times New Roman" w:cs="Times New Roman"/>
          <w:spacing w:val="-3"/>
          <w:sz w:val="24"/>
          <w:szCs w:val="24"/>
          <w:lang w:val="es-ES_tradnl"/>
        </w:rPr>
        <w:t xml:space="preserve">, </w:t>
      </w:r>
      <w:r w:rsidRPr="00BD7D94">
        <w:rPr>
          <w:rFonts w:ascii="Times New Roman" w:hAnsi="Times New Roman" w:cs="Times New Roman"/>
          <w:spacing w:val="-3"/>
          <w:sz w:val="24"/>
          <w:szCs w:val="24"/>
        </w:rPr>
        <w:t>la señora</w:t>
      </w:r>
      <w:r w:rsidRPr="00BD7D94">
        <w:rPr>
          <w:rFonts w:ascii="Times New Roman" w:hAnsi="Times New Roman" w:cs="Times New Roman"/>
          <w:b/>
          <w:spacing w:val="-3"/>
          <w:sz w:val="24"/>
          <w:szCs w:val="24"/>
        </w:rPr>
        <w:t xml:space="preserve"> </w:t>
      </w:r>
      <w:r w:rsidR="00B7008B" w:rsidRPr="00B7008B">
        <w:rPr>
          <w:rFonts w:ascii="Times New Roman" w:hAnsi="Times New Roman" w:cs="Times New Roman"/>
          <w:b/>
          <w:spacing w:val="-3"/>
          <w:sz w:val="24"/>
          <w:szCs w:val="24"/>
        </w:rPr>
        <w:t>GLADYS DAMARIS GONZALEZ DE CHIN</w:t>
      </w:r>
      <w:r w:rsidRPr="00BE2933">
        <w:rPr>
          <w:rFonts w:ascii="Times New Roman" w:hAnsi="Times New Roman" w:cs="Times New Roman"/>
          <w:b/>
          <w:spacing w:val="-3"/>
          <w:sz w:val="24"/>
          <w:szCs w:val="24"/>
        </w:rPr>
        <w:t xml:space="preserve"> </w:t>
      </w:r>
      <w:r w:rsidRPr="00702F3C">
        <w:rPr>
          <w:rFonts w:ascii="Times New Roman" w:hAnsi="Times New Roman" w:cs="Times New Roman"/>
          <w:spacing w:val="-3"/>
          <w:sz w:val="24"/>
          <w:szCs w:val="24"/>
          <w:lang w:val="es-ES_tradnl"/>
        </w:rPr>
        <w:t>que, en adición a los compromisos adquiridos en el Estudio de Impacto Ambiental del proyecto, tendrá que:</w:t>
      </w:r>
    </w:p>
    <w:p w:rsidR="00694365" w:rsidRPr="00BE2933" w:rsidRDefault="00694365" w:rsidP="00694365">
      <w:pPr>
        <w:tabs>
          <w:tab w:val="left" w:pos="0"/>
        </w:tabs>
        <w:suppressAutoHyphens/>
        <w:spacing w:after="0"/>
        <w:ind w:right="11"/>
        <w:jc w:val="both"/>
        <w:rPr>
          <w:rFonts w:ascii="Times New Roman" w:eastAsia="Times New Roman" w:hAnsi="Times New Roman" w:cs="Times New Roman"/>
          <w:spacing w:val="-3"/>
          <w:sz w:val="24"/>
          <w:szCs w:val="24"/>
          <w:lang w:val="es-ES" w:eastAsia="es-ES"/>
        </w:rPr>
      </w:pPr>
    </w:p>
    <w:p w:rsidR="00694365" w:rsidRPr="00BE2933" w:rsidRDefault="00694365" w:rsidP="00694365">
      <w:pPr>
        <w:numPr>
          <w:ilvl w:val="0"/>
          <w:numId w:val="1"/>
        </w:numPr>
        <w:spacing w:after="0"/>
        <w:contextualSpacing/>
        <w:jc w:val="both"/>
        <w:rPr>
          <w:rFonts w:ascii="Times New Roman" w:eastAsia="Times New Roman" w:hAnsi="Times New Roman" w:cs="Times New Roman"/>
          <w:sz w:val="24"/>
          <w:szCs w:val="24"/>
          <w:lang w:val="es-ES" w:eastAsia="es-ES"/>
        </w:rPr>
      </w:pPr>
      <w:r w:rsidRPr="00BE2933">
        <w:rPr>
          <w:rFonts w:ascii="Times New Roman" w:eastAsia="Times New Roman" w:hAnsi="Times New Roman" w:cs="Times New Roman"/>
          <w:sz w:val="24"/>
          <w:szCs w:val="24"/>
          <w:lang w:val="es-ES" w:eastAsia="es-ES"/>
        </w:rPr>
        <w:t>Colocar, dentro del área del  Proyecto y antes de iniciar su ejecución, un letrero en un  lugar visible con el contenido establecido en formato adjunto.</w:t>
      </w:r>
    </w:p>
    <w:p w:rsidR="00694365" w:rsidRPr="00BE2933" w:rsidRDefault="00694365" w:rsidP="00694365">
      <w:pPr>
        <w:numPr>
          <w:ilvl w:val="0"/>
          <w:numId w:val="1"/>
        </w:numPr>
        <w:tabs>
          <w:tab w:val="left" w:pos="0"/>
        </w:tabs>
        <w:suppressAutoHyphens/>
        <w:spacing w:after="0"/>
        <w:ind w:right="11"/>
        <w:jc w:val="both"/>
        <w:rPr>
          <w:rFonts w:ascii="Times New Roman" w:eastAsia="Times New Roman" w:hAnsi="Times New Roman" w:cs="Times New Roman"/>
          <w:sz w:val="24"/>
          <w:szCs w:val="24"/>
          <w:lang w:val="es-ES" w:eastAsia="es-ES"/>
        </w:rPr>
      </w:pPr>
      <w:r w:rsidRPr="00BE2933">
        <w:rPr>
          <w:rFonts w:ascii="Times New Roman" w:eastAsia="Times New Roman" w:hAnsi="Times New Roman" w:cs="Times New Roman"/>
          <w:sz w:val="24"/>
          <w:szCs w:val="24"/>
          <w:lang w:val="es-ES" w:eastAsia="es-ES"/>
        </w:rPr>
        <w:t>Notificar a la Dirección Regional de Chiriquí, de darse la presencia de alguna especie de fauna, la reubicación realizada de la misma, al costo del promotor e incluir dichos resultados en el correspondiente Informe de Seguimiento.</w:t>
      </w:r>
    </w:p>
    <w:p w:rsidR="00694365" w:rsidRPr="00BE2933" w:rsidRDefault="00694365" w:rsidP="00694365">
      <w:pPr>
        <w:numPr>
          <w:ilvl w:val="0"/>
          <w:numId w:val="1"/>
        </w:numPr>
        <w:tabs>
          <w:tab w:val="left" w:pos="0"/>
          <w:tab w:val="left" w:pos="720"/>
        </w:tabs>
        <w:suppressAutoHyphens/>
        <w:spacing w:after="0"/>
        <w:ind w:right="4"/>
        <w:contextualSpacing/>
        <w:jc w:val="both"/>
        <w:rPr>
          <w:rFonts w:ascii="Times New Roman" w:eastAsia="Calibri" w:hAnsi="Times New Roman" w:cs="Times New Roman"/>
          <w:sz w:val="24"/>
          <w:szCs w:val="24"/>
        </w:rPr>
      </w:pPr>
      <w:r w:rsidRPr="00BE2933">
        <w:rPr>
          <w:rFonts w:ascii="Times New Roman" w:eastAsia="Calibri" w:hAnsi="Times New Roman" w:cs="Times New Roman"/>
          <w:sz w:val="24"/>
          <w:szCs w:val="24"/>
        </w:rPr>
        <w:t>Presentar cada seis (4) meses du</w:t>
      </w:r>
      <w:r>
        <w:rPr>
          <w:rFonts w:ascii="Times New Roman" w:eastAsia="Calibri" w:hAnsi="Times New Roman" w:cs="Times New Roman"/>
          <w:sz w:val="24"/>
          <w:szCs w:val="24"/>
        </w:rPr>
        <w:t>rante la etapa de construcción</w:t>
      </w:r>
      <w:r w:rsidRPr="00BE2933">
        <w:rPr>
          <w:rFonts w:ascii="Times New Roman" w:eastAsia="Calibri" w:hAnsi="Times New Roman" w:cs="Times New Roman"/>
          <w:sz w:val="24"/>
          <w:szCs w:val="24"/>
        </w:rPr>
        <w:t xml:space="preserve">, 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No.36 de 3 de junio de 2019. </w:t>
      </w:r>
    </w:p>
    <w:p w:rsidR="00694365" w:rsidRPr="00BE2933" w:rsidRDefault="00694365" w:rsidP="00694365">
      <w:pPr>
        <w:numPr>
          <w:ilvl w:val="0"/>
          <w:numId w:val="1"/>
        </w:numPr>
        <w:tabs>
          <w:tab w:val="left" w:pos="0"/>
          <w:tab w:val="left" w:pos="720"/>
        </w:tabs>
        <w:suppressAutoHyphens/>
        <w:spacing w:after="0"/>
        <w:ind w:right="4"/>
        <w:contextualSpacing/>
        <w:jc w:val="both"/>
        <w:rPr>
          <w:rFonts w:ascii="Times New Roman" w:eastAsia="Calibri" w:hAnsi="Times New Roman" w:cs="Times New Roman"/>
          <w:sz w:val="24"/>
          <w:szCs w:val="24"/>
        </w:rPr>
      </w:pPr>
      <w:r w:rsidRPr="00BE2933">
        <w:rPr>
          <w:rFonts w:ascii="Times New Roman" w:eastAsia="Calibri" w:hAnsi="Times New Roman" w:cs="Times New Roman"/>
          <w:sz w:val="24"/>
          <w:szCs w:val="24"/>
          <w:lang w:val="es-ES"/>
        </w:rPr>
        <w:t>Disponer en sitios autorizados los desechos sólidos, líquidos y desechos peligrosos generados durante la etapa de construcción y operación.</w:t>
      </w:r>
    </w:p>
    <w:p w:rsidR="00694365" w:rsidRPr="00BE2933" w:rsidRDefault="00694365" w:rsidP="00694365">
      <w:pPr>
        <w:numPr>
          <w:ilvl w:val="0"/>
          <w:numId w:val="1"/>
        </w:numPr>
        <w:tabs>
          <w:tab w:val="left" w:pos="0"/>
          <w:tab w:val="left" w:pos="720"/>
        </w:tabs>
        <w:suppressAutoHyphens/>
        <w:spacing w:after="0"/>
        <w:ind w:right="4"/>
        <w:contextualSpacing/>
        <w:jc w:val="both"/>
        <w:rPr>
          <w:rFonts w:ascii="Times New Roman" w:eastAsia="Calibri" w:hAnsi="Times New Roman" w:cs="Times New Roman"/>
          <w:sz w:val="24"/>
          <w:szCs w:val="24"/>
        </w:rPr>
      </w:pPr>
      <w:r w:rsidRPr="00BE2933">
        <w:rPr>
          <w:rFonts w:ascii="Times New Roman" w:eastAsia="Calibri" w:hAnsi="Times New Roman" w:cs="Times New Roman"/>
          <w:sz w:val="24"/>
          <w:szCs w:val="24"/>
        </w:rPr>
        <w:t>El promotor deberá velar por el buen almacenamiento de materiales peligrosos, baterías desechadas, evitando el deterioro del Ambiente.</w:t>
      </w:r>
    </w:p>
    <w:p w:rsidR="00694365" w:rsidRPr="00BE2933" w:rsidRDefault="00694365" w:rsidP="00694365">
      <w:pPr>
        <w:numPr>
          <w:ilvl w:val="0"/>
          <w:numId w:val="1"/>
        </w:numPr>
        <w:tabs>
          <w:tab w:val="left" w:pos="0"/>
          <w:tab w:val="left" w:pos="720"/>
        </w:tabs>
        <w:suppressAutoHyphens/>
        <w:spacing w:after="0"/>
        <w:ind w:right="4"/>
        <w:contextualSpacing/>
        <w:jc w:val="both"/>
        <w:rPr>
          <w:rFonts w:ascii="Times New Roman" w:eastAsia="Calibri" w:hAnsi="Times New Roman" w:cs="Times New Roman"/>
          <w:sz w:val="24"/>
          <w:szCs w:val="24"/>
        </w:rPr>
      </w:pPr>
      <w:r w:rsidRPr="00BE2933">
        <w:rPr>
          <w:rFonts w:ascii="Times New Roman" w:eastAsia="Calibri" w:hAnsi="Times New Roman" w:cs="Times New Roman"/>
          <w:iCs/>
          <w:sz w:val="24"/>
          <w:szCs w:val="24"/>
        </w:rPr>
        <w:t>Reportar de inmediato al Instituto Nacional de Cultura, INAC, el hallazgo de cualquier objeto de valor histórico o arqueológico para realizar el respectivo rescate.</w:t>
      </w:r>
    </w:p>
    <w:p w:rsidR="00694365" w:rsidRPr="00BE2933" w:rsidRDefault="00694365" w:rsidP="00694365">
      <w:pPr>
        <w:numPr>
          <w:ilvl w:val="0"/>
          <w:numId w:val="1"/>
        </w:numPr>
        <w:tabs>
          <w:tab w:val="left" w:pos="0"/>
        </w:tabs>
        <w:suppressAutoHyphens/>
        <w:spacing w:after="0"/>
        <w:ind w:right="11"/>
        <w:contextualSpacing/>
        <w:jc w:val="both"/>
        <w:rPr>
          <w:rFonts w:ascii="Times New Roman" w:eastAsia="Times New Roman" w:hAnsi="Times New Roman" w:cs="Times New Roman"/>
          <w:sz w:val="24"/>
          <w:szCs w:val="24"/>
          <w:lang w:val="es-ES" w:eastAsia="es-ES"/>
        </w:rPr>
      </w:pPr>
      <w:r w:rsidRPr="00BE2933">
        <w:rPr>
          <w:rFonts w:ascii="Times New Roman" w:eastAsia="Times New Roman" w:hAnsi="Times New Roman" w:cs="Times New Roman"/>
          <w:sz w:val="24"/>
          <w:szCs w:val="24"/>
          <w:lang w:val="es-ES" w:eastAsia="es-ES"/>
        </w:rPr>
        <w:t xml:space="preserve">Cumplir con las normas, permisos, aprobaciones y reglamentos referentes al diseño, construcción y ubicación de todas las infraestructuras que conlleva el desarrollo del </w:t>
      </w:r>
      <w:r w:rsidRPr="00BE2933">
        <w:rPr>
          <w:rFonts w:ascii="Times New Roman" w:eastAsia="Times New Roman" w:hAnsi="Times New Roman" w:cs="Times New Roman"/>
          <w:sz w:val="24"/>
          <w:szCs w:val="24"/>
          <w:lang w:val="es-ES" w:eastAsia="es-ES"/>
        </w:rPr>
        <w:lastRenderedPageBreak/>
        <w:t xml:space="preserve">proyecto, emitido por las autoridades e instituciones competentes en este tipo de proyecto. </w:t>
      </w:r>
    </w:p>
    <w:p w:rsidR="00694365" w:rsidRPr="00BE2933" w:rsidRDefault="00694365" w:rsidP="00694365">
      <w:pPr>
        <w:numPr>
          <w:ilvl w:val="0"/>
          <w:numId w:val="1"/>
        </w:numPr>
        <w:spacing w:after="0"/>
        <w:contextualSpacing/>
        <w:jc w:val="both"/>
        <w:rPr>
          <w:rFonts w:ascii="Times New Roman" w:eastAsia="Times New Roman" w:hAnsi="Times New Roman" w:cs="Times New Roman"/>
          <w:sz w:val="24"/>
          <w:szCs w:val="24"/>
          <w:lang w:val="es-ES" w:eastAsia="es-ES"/>
        </w:rPr>
      </w:pPr>
      <w:r w:rsidRPr="00BE2933">
        <w:rPr>
          <w:rFonts w:ascii="Times New Roman" w:eastAsia="Times New Roman" w:hAnsi="Times New Roman" w:cs="Times New Roman"/>
          <w:sz w:val="24"/>
          <w:szCs w:val="24"/>
          <w:lang w:val="es-ES" w:eastAsia="es-ES"/>
        </w:rPr>
        <w:t>Cumplir con el Reglamento DGNTI-COPANIT 35-2019 Medio Ambiente y Protección de la Salud. Seguridad. Calidad del Agua. Descarga de Efluentes Líquidos a Cuerpos y Masas de Aguas Continentales y Marinas.</w:t>
      </w:r>
    </w:p>
    <w:p w:rsidR="00694365" w:rsidRPr="00BE2933" w:rsidRDefault="00694365" w:rsidP="00694365">
      <w:pPr>
        <w:numPr>
          <w:ilvl w:val="0"/>
          <w:numId w:val="1"/>
        </w:numPr>
        <w:tabs>
          <w:tab w:val="left" w:pos="0"/>
        </w:tabs>
        <w:suppressAutoHyphens/>
        <w:spacing w:after="0"/>
        <w:ind w:right="11"/>
        <w:contextualSpacing/>
        <w:jc w:val="both"/>
        <w:rPr>
          <w:rFonts w:ascii="Times New Roman" w:eastAsia="Times New Roman" w:hAnsi="Times New Roman" w:cs="Times New Roman"/>
          <w:sz w:val="24"/>
          <w:szCs w:val="24"/>
          <w:lang w:val="es-ES" w:eastAsia="es-ES"/>
        </w:rPr>
      </w:pPr>
      <w:r w:rsidRPr="00BE2933">
        <w:rPr>
          <w:rFonts w:ascii="Times New Roman" w:eastAsia="Times New Roman" w:hAnsi="Times New Roman" w:cs="Times New Roman"/>
          <w:sz w:val="24"/>
          <w:szCs w:val="24"/>
          <w:lang w:val="es-ES" w:eastAsia="es-ES"/>
        </w:rPr>
        <w:t xml:space="preserve">Cumplir con el reglamento DGNTI-COPANIT-44-2000 “Higiene y seguridad en ambientes de trabajo donde se generen ruidos”. </w:t>
      </w:r>
    </w:p>
    <w:p w:rsidR="00694365" w:rsidRPr="00BE2933" w:rsidRDefault="00694365" w:rsidP="00694365">
      <w:pPr>
        <w:numPr>
          <w:ilvl w:val="0"/>
          <w:numId w:val="1"/>
        </w:numPr>
        <w:tabs>
          <w:tab w:val="left" w:pos="0"/>
        </w:tabs>
        <w:suppressAutoHyphens/>
        <w:spacing w:after="0"/>
        <w:ind w:right="11"/>
        <w:contextualSpacing/>
        <w:jc w:val="both"/>
        <w:rPr>
          <w:rFonts w:ascii="Times New Roman" w:eastAsia="Times New Roman" w:hAnsi="Times New Roman" w:cs="Times New Roman"/>
          <w:sz w:val="24"/>
          <w:szCs w:val="24"/>
          <w:lang w:val="es-ES" w:eastAsia="es-ES"/>
        </w:rPr>
      </w:pPr>
      <w:r w:rsidRPr="00BE2933">
        <w:rPr>
          <w:rFonts w:ascii="Times New Roman" w:eastAsia="Times New Roman" w:hAnsi="Times New Roman" w:cs="Times New Roman"/>
          <w:sz w:val="24"/>
          <w:szCs w:val="24"/>
          <w:lang w:val="es-ES" w:eastAsia="es-ES"/>
        </w:rPr>
        <w:t xml:space="preserve">Cumplir con la normativa del Cuerpo de Bomberos de Panamá, Resolución No. 03-96, COSEPI del 18 de abril de 1996 y Resolución CDZ-003-99 de 11 de febrero de 1999 “por el cual se modifica el Manual Técnico de Seguridad para instalaciones, almacenamiento, manejo, distribución y transporte de productos derivados del petróleo Manual Técnico de Seguridad de Combustible”. </w:t>
      </w:r>
    </w:p>
    <w:p w:rsidR="00694365" w:rsidRPr="00BE2933" w:rsidRDefault="00694365" w:rsidP="00694365">
      <w:pPr>
        <w:numPr>
          <w:ilvl w:val="0"/>
          <w:numId w:val="1"/>
        </w:numPr>
        <w:tabs>
          <w:tab w:val="left" w:pos="0"/>
        </w:tabs>
        <w:suppressAutoHyphens/>
        <w:spacing w:after="0"/>
        <w:ind w:right="11"/>
        <w:contextualSpacing/>
        <w:jc w:val="both"/>
        <w:rPr>
          <w:rFonts w:ascii="Times New Roman" w:eastAsia="Times New Roman" w:hAnsi="Times New Roman" w:cs="Times New Roman"/>
          <w:sz w:val="24"/>
          <w:szCs w:val="24"/>
          <w:lang w:val="es-ES" w:eastAsia="es-ES"/>
        </w:rPr>
      </w:pPr>
      <w:r w:rsidRPr="00BE2933">
        <w:rPr>
          <w:rFonts w:ascii="Times New Roman" w:eastAsia="Times New Roman" w:hAnsi="Times New Roman" w:cs="Times New Roman"/>
          <w:sz w:val="24"/>
          <w:szCs w:val="24"/>
          <w:lang w:eastAsia="es-ES"/>
        </w:rPr>
        <w:t>Cumplir con el Decreto Ejecutivo No. 2 de 14 de enero de 2009, “Por el cual se establece la Norma Ambiental de Calidad de Suelos para diversos usos”.</w:t>
      </w:r>
    </w:p>
    <w:p w:rsidR="00694365" w:rsidRPr="00BE2933" w:rsidRDefault="00694365" w:rsidP="00694365">
      <w:pPr>
        <w:numPr>
          <w:ilvl w:val="0"/>
          <w:numId w:val="1"/>
        </w:numPr>
        <w:tabs>
          <w:tab w:val="left" w:pos="0"/>
        </w:tabs>
        <w:suppressAutoHyphens/>
        <w:spacing w:after="0"/>
        <w:ind w:right="11"/>
        <w:contextualSpacing/>
        <w:jc w:val="both"/>
        <w:rPr>
          <w:rFonts w:ascii="Times New Roman" w:eastAsia="Times New Roman" w:hAnsi="Times New Roman" w:cs="Times New Roman"/>
          <w:sz w:val="24"/>
          <w:szCs w:val="24"/>
          <w:lang w:val="es-ES" w:eastAsia="es-ES"/>
        </w:rPr>
      </w:pPr>
      <w:r w:rsidRPr="00BE2933">
        <w:rPr>
          <w:rFonts w:ascii="Times New Roman" w:eastAsia="Times New Roman" w:hAnsi="Times New Roman" w:cs="Times New Roman"/>
          <w:sz w:val="24"/>
          <w:szCs w:val="24"/>
          <w:lang w:eastAsia="es-ES"/>
        </w:rPr>
        <w:t>El promotor deberá velar por que se cumplan las leyes de la Autoridad de Tránsito y Transporte Terrestre (ATTT) para el transporte de material y la velocidad permitida en poblados y centros educativos.</w:t>
      </w:r>
      <w:r w:rsidRPr="00BE2933">
        <w:rPr>
          <w:rFonts w:ascii="Times New Roman" w:hAnsi="Times New Roman" w:cs="Times New Roman"/>
          <w:sz w:val="24"/>
          <w:szCs w:val="24"/>
        </w:rPr>
        <w:t xml:space="preserve"> </w:t>
      </w:r>
    </w:p>
    <w:p w:rsidR="00694365" w:rsidRPr="00BE2933" w:rsidRDefault="00694365" w:rsidP="00694365">
      <w:pPr>
        <w:numPr>
          <w:ilvl w:val="0"/>
          <w:numId w:val="1"/>
        </w:numPr>
        <w:tabs>
          <w:tab w:val="left" w:pos="0"/>
        </w:tabs>
        <w:suppressAutoHyphens/>
        <w:spacing w:after="0"/>
        <w:ind w:right="11"/>
        <w:contextualSpacing/>
        <w:jc w:val="both"/>
        <w:rPr>
          <w:rFonts w:ascii="Times New Roman" w:eastAsia="Times New Roman" w:hAnsi="Times New Roman" w:cs="Times New Roman"/>
          <w:sz w:val="24"/>
          <w:szCs w:val="24"/>
          <w:lang w:val="es-ES" w:eastAsia="es-ES"/>
        </w:rPr>
      </w:pPr>
      <w:r w:rsidRPr="00BE2933">
        <w:rPr>
          <w:rFonts w:ascii="Times New Roman" w:hAnsi="Times New Roman" w:cs="Times New Roman"/>
          <w:sz w:val="24"/>
          <w:szCs w:val="24"/>
        </w:rPr>
        <w:t>El promotor deberá respetar la servidumbre vial establecida para la vía que se encuentra frente al terreno.</w:t>
      </w:r>
    </w:p>
    <w:p w:rsidR="00694365" w:rsidRPr="00BE2933" w:rsidRDefault="00694365" w:rsidP="00694365">
      <w:pPr>
        <w:numPr>
          <w:ilvl w:val="0"/>
          <w:numId w:val="1"/>
        </w:numPr>
        <w:tabs>
          <w:tab w:val="left" w:pos="0"/>
        </w:tabs>
        <w:suppressAutoHyphens/>
        <w:spacing w:after="0"/>
        <w:ind w:right="11"/>
        <w:contextualSpacing/>
        <w:jc w:val="both"/>
        <w:rPr>
          <w:rFonts w:ascii="Times New Roman" w:eastAsia="Times New Roman" w:hAnsi="Times New Roman" w:cs="Times New Roman"/>
          <w:sz w:val="24"/>
          <w:szCs w:val="24"/>
          <w:lang w:val="es-ES" w:eastAsia="es-ES"/>
        </w:rPr>
      </w:pPr>
      <w:r w:rsidRPr="00BE2933">
        <w:rPr>
          <w:rFonts w:ascii="Times New Roman" w:eastAsia="Times New Roman" w:hAnsi="Times New Roman" w:cs="Times New Roman"/>
          <w:sz w:val="24"/>
          <w:szCs w:val="24"/>
          <w:lang w:val="es-ES" w:eastAsia="es-ES"/>
        </w:rPr>
        <w:t>Tomar las medidas necesarias para evitar partículas en suspensión.</w:t>
      </w:r>
      <w:r w:rsidRPr="00BE2933">
        <w:rPr>
          <w:rFonts w:ascii="Times New Roman" w:eastAsia="Times New Roman" w:hAnsi="Times New Roman" w:cs="Times New Roman"/>
          <w:sz w:val="24"/>
          <w:szCs w:val="24"/>
          <w:lang w:eastAsia="es-ES"/>
        </w:rPr>
        <w:t xml:space="preserve"> </w:t>
      </w:r>
    </w:p>
    <w:p w:rsidR="00694365" w:rsidRPr="00BE2933" w:rsidRDefault="00694365" w:rsidP="00694365">
      <w:pPr>
        <w:numPr>
          <w:ilvl w:val="0"/>
          <w:numId w:val="1"/>
        </w:numPr>
        <w:tabs>
          <w:tab w:val="left" w:pos="0"/>
        </w:tabs>
        <w:suppressAutoHyphens/>
        <w:spacing w:after="0"/>
        <w:ind w:right="11"/>
        <w:contextualSpacing/>
        <w:jc w:val="both"/>
        <w:rPr>
          <w:rFonts w:ascii="Times New Roman" w:eastAsia="Times New Roman" w:hAnsi="Times New Roman" w:cs="Times New Roman"/>
          <w:sz w:val="24"/>
          <w:szCs w:val="24"/>
          <w:lang w:val="es-ES" w:eastAsia="es-ES"/>
        </w:rPr>
      </w:pPr>
      <w:r w:rsidRPr="00BE2933">
        <w:rPr>
          <w:rFonts w:ascii="Times New Roman" w:eastAsia="Times New Roman" w:hAnsi="Times New Roman" w:cs="Times New Roman"/>
          <w:sz w:val="24"/>
          <w:szCs w:val="24"/>
          <w:lang w:eastAsia="es-ES"/>
        </w:rPr>
        <w:t>Cumplir con el Decreto Ejecutivo N° 306 de 4 de septiembre de 2002. “Control de ruidos en espacios públicos, áreas residenciales o de habitación, así como en ambientes laborales”.</w:t>
      </w:r>
    </w:p>
    <w:p w:rsidR="00694365" w:rsidRPr="00BE2933" w:rsidRDefault="00694365" w:rsidP="00694365">
      <w:pPr>
        <w:numPr>
          <w:ilvl w:val="0"/>
          <w:numId w:val="1"/>
        </w:numPr>
        <w:spacing w:after="0"/>
        <w:contextualSpacing/>
        <w:jc w:val="both"/>
        <w:rPr>
          <w:rFonts w:ascii="Times New Roman" w:eastAsia="Times New Roman" w:hAnsi="Times New Roman" w:cs="Times New Roman"/>
          <w:sz w:val="24"/>
          <w:szCs w:val="24"/>
          <w:lang w:val="es-ES" w:eastAsia="es-ES"/>
        </w:rPr>
      </w:pPr>
      <w:r w:rsidRPr="00BE2933">
        <w:rPr>
          <w:rFonts w:ascii="Times New Roman" w:eastAsia="Times New Roman" w:hAnsi="Times New Roman" w:cs="Times New Roman"/>
          <w:sz w:val="24"/>
          <w:szCs w:val="24"/>
          <w:lang w:val="es-ES_tradnl" w:eastAsia="es-ES"/>
        </w:rPr>
        <w:t>Coordinar antes de inicio de la obra, con la autoridad competente, todo lo concerniente al transporte  de equipo hacia y desde los terrenos donde se realizará el proyecto, velando por el cuidado de las calles de acceso.</w:t>
      </w:r>
    </w:p>
    <w:p w:rsidR="00694365" w:rsidRPr="00BE2933" w:rsidRDefault="00694365" w:rsidP="00694365">
      <w:pPr>
        <w:numPr>
          <w:ilvl w:val="0"/>
          <w:numId w:val="1"/>
        </w:numPr>
        <w:spacing w:after="0"/>
        <w:contextualSpacing/>
        <w:jc w:val="both"/>
        <w:rPr>
          <w:rFonts w:ascii="Times New Roman" w:eastAsia="Times New Roman" w:hAnsi="Times New Roman" w:cs="Times New Roman"/>
          <w:sz w:val="24"/>
          <w:szCs w:val="24"/>
          <w:lang w:val="es-ES" w:eastAsia="es-ES"/>
        </w:rPr>
      </w:pPr>
      <w:r w:rsidRPr="00BE2933">
        <w:rPr>
          <w:rFonts w:ascii="Times New Roman" w:eastAsia="Times New Roman" w:hAnsi="Times New Roman" w:cs="Times New Roman"/>
          <w:sz w:val="24"/>
          <w:szCs w:val="24"/>
          <w:lang w:val="es-ES" w:eastAsia="es-ES"/>
        </w:rPr>
        <w:t>Cualquier conflicto que se presente, en lo que respecta a la población afectada por el desarrollo del proyecto, el promotor actuará siempre mostrando su mejor disposición a conciliar con las partes actuando de buena fe.</w:t>
      </w:r>
    </w:p>
    <w:p w:rsidR="00694365" w:rsidRPr="00BD7D94" w:rsidRDefault="00694365" w:rsidP="00694365">
      <w:pPr>
        <w:spacing w:after="0"/>
        <w:ind w:left="720"/>
        <w:contextualSpacing/>
        <w:jc w:val="both"/>
        <w:rPr>
          <w:rFonts w:ascii="Times New Roman" w:eastAsia="Times New Roman" w:hAnsi="Times New Roman" w:cs="Times New Roman"/>
          <w:sz w:val="24"/>
          <w:szCs w:val="24"/>
          <w:lang w:val="es-ES" w:eastAsia="es-ES"/>
        </w:rPr>
      </w:pPr>
    </w:p>
    <w:p w:rsidR="00694365" w:rsidRDefault="00694365" w:rsidP="00694365">
      <w:pPr>
        <w:adjustRightInd w:val="0"/>
        <w:spacing w:after="0"/>
        <w:jc w:val="both"/>
        <w:rPr>
          <w:rFonts w:ascii="Times New Roman" w:hAnsi="Times New Roman" w:cs="Times New Roman"/>
          <w:color w:val="000000"/>
          <w:sz w:val="24"/>
          <w:szCs w:val="24"/>
        </w:rPr>
      </w:pPr>
      <w:r w:rsidRPr="00702F3C">
        <w:rPr>
          <w:rFonts w:ascii="Times New Roman" w:hAnsi="Times New Roman" w:cs="Times New Roman"/>
          <w:b/>
          <w:sz w:val="24"/>
          <w:szCs w:val="24"/>
          <w:lang w:val="es-ES_tradnl"/>
        </w:rPr>
        <w:t>Artículo</w:t>
      </w:r>
      <w:r w:rsidRPr="00702F3C">
        <w:rPr>
          <w:rFonts w:ascii="Times New Roman" w:hAnsi="Times New Roman" w:cs="Times New Roman"/>
          <w:b/>
          <w:color w:val="000000"/>
          <w:sz w:val="24"/>
          <w:szCs w:val="24"/>
        </w:rPr>
        <w:t xml:space="preserve"> 5.</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ADVERTIR</w:t>
      </w:r>
      <w:r w:rsidRPr="00702F3C">
        <w:rPr>
          <w:rFonts w:ascii="Times New Roman" w:hAnsi="Times New Roman" w:cs="Times New Roman"/>
          <w:color w:val="000000"/>
          <w:sz w:val="24"/>
          <w:szCs w:val="24"/>
        </w:rPr>
        <w:t xml:space="preserve"> al promotor que deberá presentar ante el Ministerio de Ambiente, cualquier modificación del proyecto </w:t>
      </w:r>
      <w:r w:rsidRPr="00702F3C">
        <w:rPr>
          <w:rFonts w:ascii="Times New Roman" w:hAnsi="Times New Roman" w:cs="Times New Roman"/>
          <w:b/>
          <w:sz w:val="24"/>
          <w:szCs w:val="24"/>
          <w:lang w:val="es-ES_tradnl"/>
        </w:rPr>
        <w:t>“</w:t>
      </w:r>
      <w:r w:rsidRPr="00BE2933">
        <w:rPr>
          <w:rFonts w:ascii="Times New Roman" w:hAnsi="Times New Roman" w:cs="Times New Roman"/>
          <w:b/>
          <w:sz w:val="24"/>
          <w:szCs w:val="24"/>
          <w:lang w:val="es-ES_tradnl"/>
        </w:rPr>
        <w:t>LOCAL</w:t>
      </w:r>
      <w:r w:rsidR="00B7008B">
        <w:rPr>
          <w:rFonts w:ascii="Times New Roman" w:hAnsi="Times New Roman" w:cs="Times New Roman"/>
          <w:b/>
          <w:sz w:val="24"/>
          <w:szCs w:val="24"/>
          <w:lang w:val="es-ES_tradnl"/>
        </w:rPr>
        <w:t>ES</w:t>
      </w:r>
      <w:r w:rsidRPr="00BE2933">
        <w:rPr>
          <w:rFonts w:ascii="Times New Roman" w:hAnsi="Times New Roman" w:cs="Times New Roman"/>
          <w:b/>
          <w:sz w:val="24"/>
          <w:szCs w:val="24"/>
          <w:lang w:val="es-ES_tradnl"/>
        </w:rPr>
        <w:t xml:space="preserve"> COMERCIAL</w:t>
      </w:r>
      <w:r w:rsidR="00B7008B">
        <w:rPr>
          <w:rFonts w:ascii="Times New Roman" w:hAnsi="Times New Roman" w:cs="Times New Roman"/>
          <w:b/>
          <w:sz w:val="24"/>
          <w:szCs w:val="24"/>
          <w:lang w:val="es-ES_tradnl"/>
        </w:rPr>
        <w:t>ES</w:t>
      </w:r>
      <w:r w:rsidRPr="00702F3C">
        <w:rPr>
          <w:rFonts w:ascii="Times New Roman" w:hAnsi="Times New Roman" w:cs="Times New Roman"/>
          <w:b/>
          <w:sz w:val="24"/>
          <w:szCs w:val="24"/>
          <w:lang w:val="es-ES_tradnl"/>
        </w:rPr>
        <w:t>”</w:t>
      </w:r>
      <w:r w:rsidRPr="00702F3C">
        <w:rPr>
          <w:rFonts w:ascii="Times New Roman" w:hAnsi="Times New Roman" w:cs="Times New Roman"/>
          <w:color w:val="000000"/>
          <w:sz w:val="24"/>
          <w:szCs w:val="24"/>
        </w:rPr>
        <w:t>, de conformidad con el artículo 20 del Decreto Ejecutivo No 123 de 14 de agosto de 2009, Decreto Ejecutivo 155 de 5 de agosto de 2011, Decreto Ejecutivo No. 36 del 03 de junio de 2019.</w:t>
      </w:r>
    </w:p>
    <w:p w:rsidR="00694365" w:rsidRPr="00702F3C" w:rsidRDefault="00694365" w:rsidP="00694365">
      <w:pPr>
        <w:adjustRightInd w:val="0"/>
        <w:spacing w:after="0"/>
        <w:jc w:val="both"/>
        <w:rPr>
          <w:rFonts w:ascii="Times New Roman" w:hAnsi="Times New Roman" w:cs="Times New Roman"/>
          <w:color w:val="000000"/>
          <w:sz w:val="24"/>
          <w:szCs w:val="24"/>
        </w:rPr>
      </w:pPr>
    </w:p>
    <w:p w:rsidR="00694365" w:rsidRDefault="00694365" w:rsidP="00694365">
      <w:pPr>
        <w:adjustRightInd w:val="0"/>
        <w:spacing w:after="0"/>
        <w:jc w:val="both"/>
        <w:rPr>
          <w:rFonts w:ascii="Times New Roman" w:hAnsi="Times New Roman" w:cs="Times New Roman"/>
          <w:color w:val="000000"/>
          <w:sz w:val="24"/>
          <w:szCs w:val="24"/>
        </w:rPr>
      </w:pPr>
      <w:r w:rsidRPr="00702F3C">
        <w:rPr>
          <w:rFonts w:ascii="Times New Roman" w:hAnsi="Times New Roman" w:cs="Times New Roman"/>
          <w:b/>
          <w:sz w:val="24"/>
          <w:szCs w:val="24"/>
          <w:lang w:val="es-ES_tradnl"/>
        </w:rPr>
        <w:t>Artículo</w:t>
      </w:r>
      <w:r w:rsidRPr="00702F3C">
        <w:rPr>
          <w:rFonts w:ascii="Times New Roman" w:hAnsi="Times New Roman" w:cs="Times New Roman"/>
          <w:b/>
          <w:color w:val="000000"/>
          <w:sz w:val="24"/>
          <w:szCs w:val="24"/>
        </w:rPr>
        <w:t xml:space="preserve"> 6.</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 xml:space="preserve">ADVERTIR </w:t>
      </w:r>
      <w:r w:rsidRPr="00702F3C">
        <w:rPr>
          <w:rFonts w:ascii="Times New Roman" w:hAnsi="Times New Roman" w:cs="Times New Roman"/>
          <w:color w:val="000000"/>
          <w:sz w:val="24"/>
          <w:szCs w:val="24"/>
        </w:rPr>
        <w:t>al promotor que si infringe la presente resolución o, de otra forma, provoca riesgo o daño al ambiente, se procederá con la investigación y sanción que corresponda, conforme a la Ley 41 de 1 de julio de 1998 y Decreto Ejecutivo No. 36 del 03 de junio de 2019, y demás normas complementarias.</w:t>
      </w:r>
    </w:p>
    <w:p w:rsidR="00694365" w:rsidRPr="00702F3C" w:rsidRDefault="00694365" w:rsidP="00694365">
      <w:pPr>
        <w:adjustRightInd w:val="0"/>
        <w:spacing w:after="0"/>
        <w:jc w:val="both"/>
        <w:rPr>
          <w:rFonts w:ascii="Times New Roman" w:hAnsi="Times New Roman" w:cs="Times New Roman"/>
          <w:color w:val="000000"/>
          <w:sz w:val="24"/>
          <w:szCs w:val="24"/>
        </w:rPr>
      </w:pPr>
    </w:p>
    <w:p w:rsidR="00694365" w:rsidRDefault="00694365" w:rsidP="00694365">
      <w:pPr>
        <w:adjustRightInd w:val="0"/>
        <w:spacing w:after="0"/>
        <w:jc w:val="both"/>
        <w:rPr>
          <w:rFonts w:ascii="Times New Roman" w:hAnsi="Times New Roman" w:cs="Times New Roman"/>
          <w:sz w:val="24"/>
          <w:szCs w:val="24"/>
        </w:rPr>
      </w:pPr>
      <w:r w:rsidRPr="00702F3C">
        <w:rPr>
          <w:rFonts w:ascii="Times New Roman" w:hAnsi="Times New Roman" w:cs="Times New Roman"/>
          <w:b/>
          <w:spacing w:val="-3"/>
          <w:sz w:val="24"/>
          <w:szCs w:val="24"/>
          <w:lang w:val="es-ES_tradnl"/>
        </w:rPr>
        <w:t>Artículo 7.</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b/>
          <w:spacing w:val="-3"/>
          <w:sz w:val="24"/>
          <w:szCs w:val="24"/>
          <w:lang w:val="es-ES_tradnl"/>
        </w:rPr>
        <w:t>ADVERTIR</w:t>
      </w:r>
      <w:r w:rsidRPr="00702F3C">
        <w:rPr>
          <w:rFonts w:ascii="Times New Roman" w:hAnsi="Times New Roman" w:cs="Times New Roman"/>
          <w:spacing w:val="-3"/>
          <w:sz w:val="24"/>
          <w:szCs w:val="24"/>
          <w:lang w:val="es-ES_tradnl"/>
        </w:rPr>
        <w:t xml:space="preserve"> al promotor que si decide desistir de manera definitiva del proyecto, obra o actividad, deberá comunicar por escrito a MIAMBIENTE, en un plazo no menor de treinta (30) días hábiles antes de la fecha en que pretende iniciar la implementación de su Plan de Recuperación Ambiental y de Abandono</w:t>
      </w:r>
      <w:r w:rsidRPr="00702F3C">
        <w:rPr>
          <w:rFonts w:ascii="Times New Roman" w:hAnsi="Times New Roman" w:cs="Times New Roman"/>
          <w:sz w:val="24"/>
          <w:szCs w:val="24"/>
        </w:rPr>
        <w:t>.</w:t>
      </w:r>
    </w:p>
    <w:p w:rsidR="00694365" w:rsidRPr="00702F3C" w:rsidRDefault="00694365" w:rsidP="00694365">
      <w:pPr>
        <w:adjustRightInd w:val="0"/>
        <w:spacing w:after="0"/>
        <w:jc w:val="both"/>
        <w:rPr>
          <w:rFonts w:ascii="Times New Roman" w:hAnsi="Times New Roman" w:cs="Times New Roman"/>
          <w:sz w:val="24"/>
          <w:szCs w:val="24"/>
        </w:rPr>
      </w:pPr>
    </w:p>
    <w:p w:rsidR="00694365" w:rsidRDefault="00694365" w:rsidP="00694365">
      <w:pPr>
        <w:tabs>
          <w:tab w:val="left" w:pos="426"/>
        </w:tabs>
        <w:suppressAutoHyphens/>
        <w:spacing w:after="0"/>
        <w:jc w:val="both"/>
        <w:rPr>
          <w:rFonts w:ascii="Times New Roman" w:hAnsi="Times New Roman" w:cs="Times New Roman"/>
          <w:spacing w:val="-3"/>
          <w:sz w:val="24"/>
          <w:szCs w:val="24"/>
          <w:lang w:val="es-ES_tradnl"/>
        </w:rPr>
      </w:pPr>
      <w:r w:rsidRPr="00702F3C">
        <w:rPr>
          <w:rFonts w:ascii="Times New Roman" w:hAnsi="Times New Roman" w:cs="Times New Roman"/>
          <w:b/>
          <w:color w:val="000000"/>
          <w:spacing w:val="-3"/>
          <w:sz w:val="24"/>
          <w:szCs w:val="24"/>
          <w:lang w:val="es-ES_tradnl"/>
        </w:rPr>
        <w:t>Artículo 8.</w:t>
      </w:r>
      <w:r w:rsidRPr="00702F3C">
        <w:rPr>
          <w:rFonts w:ascii="Times New Roman" w:hAnsi="Times New Roman" w:cs="Times New Roman"/>
          <w:color w:val="000000"/>
          <w:spacing w:val="-3"/>
          <w:sz w:val="24"/>
          <w:szCs w:val="24"/>
          <w:lang w:val="es-ES_tradnl"/>
        </w:rPr>
        <w:t xml:space="preserve">  </w:t>
      </w:r>
      <w:r w:rsidRPr="00702F3C">
        <w:rPr>
          <w:rFonts w:ascii="Times New Roman" w:hAnsi="Times New Roman" w:cs="Times New Roman"/>
          <w:spacing w:val="-3"/>
          <w:sz w:val="24"/>
          <w:szCs w:val="24"/>
          <w:lang w:val="es-ES_tradnl"/>
        </w:rPr>
        <w:t xml:space="preserve">La presente Resolución Ambiental empezará a regir a partir de su ejecutoria y tendrá vigencia de dos (2) años </w:t>
      </w:r>
      <w:r w:rsidRPr="00702F3C">
        <w:rPr>
          <w:rFonts w:ascii="Times New Roman" w:hAnsi="Times New Roman" w:cs="Times New Roman"/>
          <w:color w:val="000000"/>
          <w:spacing w:val="-3"/>
          <w:sz w:val="24"/>
          <w:szCs w:val="24"/>
          <w:lang w:val="es-ES_tradnl"/>
        </w:rPr>
        <w:t>para el inicio de la ejecución del proyecto, contados a partir de la notificación de la misma</w:t>
      </w:r>
      <w:r w:rsidRPr="00702F3C">
        <w:rPr>
          <w:rFonts w:ascii="Times New Roman" w:hAnsi="Times New Roman" w:cs="Times New Roman"/>
          <w:spacing w:val="-3"/>
          <w:sz w:val="24"/>
          <w:szCs w:val="24"/>
          <w:lang w:val="es-ES_tradnl"/>
        </w:rPr>
        <w:t>.</w:t>
      </w:r>
    </w:p>
    <w:p w:rsidR="00694365" w:rsidRPr="00702F3C" w:rsidRDefault="00694365" w:rsidP="00694365">
      <w:pPr>
        <w:tabs>
          <w:tab w:val="left" w:pos="426"/>
        </w:tabs>
        <w:suppressAutoHyphens/>
        <w:spacing w:after="0"/>
        <w:jc w:val="both"/>
        <w:rPr>
          <w:rFonts w:ascii="Times New Roman" w:hAnsi="Times New Roman" w:cs="Times New Roman"/>
          <w:spacing w:val="-3"/>
          <w:sz w:val="24"/>
          <w:szCs w:val="24"/>
          <w:lang w:val="es-ES_tradnl"/>
        </w:rPr>
      </w:pPr>
    </w:p>
    <w:p w:rsidR="00694365" w:rsidRDefault="00694365" w:rsidP="00694365">
      <w:pPr>
        <w:tabs>
          <w:tab w:val="left" w:pos="426"/>
        </w:tabs>
        <w:suppressAutoHyphens/>
        <w:spacing w:after="0"/>
        <w:jc w:val="both"/>
        <w:rPr>
          <w:rFonts w:ascii="Times New Roman" w:hAnsi="Times New Roman" w:cs="Times New Roman"/>
          <w:color w:val="000000"/>
          <w:spacing w:val="-3"/>
          <w:sz w:val="24"/>
          <w:szCs w:val="24"/>
          <w:lang w:val="es-ES_tradnl"/>
        </w:rPr>
      </w:pPr>
      <w:r w:rsidRPr="00702F3C">
        <w:rPr>
          <w:rFonts w:ascii="Times New Roman" w:hAnsi="Times New Roman" w:cs="Times New Roman"/>
          <w:b/>
          <w:color w:val="000000"/>
          <w:spacing w:val="-3"/>
          <w:sz w:val="24"/>
          <w:szCs w:val="24"/>
          <w:lang w:val="es-ES_tradnl"/>
        </w:rPr>
        <w:t>Artículo 9.</w:t>
      </w:r>
      <w:r w:rsidRPr="00702F3C">
        <w:rPr>
          <w:rFonts w:ascii="Times New Roman" w:hAnsi="Times New Roman" w:cs="Times New Roman"/>
          <w:color w:val="000000"/>
          <w:spacing w:val="-3"/>
          <w:sz w:val="24"/>
          <w:szCs w:val="24"/>
          <w:lang w:val="es-ES_tradnl"/>
        </w:rPr>
        <w:t xml:space="preserve">  </w:t>
      </w:r>
      <w:r w:rsidRPr="00702F3C">
        <w:rPr>
          <w:rFonts w:ascii="Times New Roman" w:hAnsi="Times New Roman" w:cs="Times New Roman"/>
          <w:b/>
          <w:color w:val="000000"/>
          <w:sz w:val="24"/>
          <w:szCs w:val="24"/>
        </w:rPr>
        <w:t>ADVERTIR</w:t>
      </w:r>
      <w:r w:rsidRPr="00702F3C">
        <w:rPr>
          <w:rFonts w:ascii="Times New Roman" w:hAnsi="Times New Roman" w:cs="Times New Roman"/>
          <w:color w:val="000000"/>
          <w:sz w:val="24"/>
          <w:szCs w:val="24"/>
        </w:rPr>
        <w:t xml:space="preserve"> </w:t>
      </w:r>
      <w:r w:rsidRPr="00702F3C">
        <w:rPr>
          <w:rFonts w:ascii="Times New Roman" w:hAnsi="Times New Roman" w:cs="Times New Roman"/>
          <w:color w:val="000000"/>
          <w:spacing w:val="-3"/>
          <w:sz w:val="24"/>
          <w:szCs w:val="24"/>
          <w:lang w:val="es-ES_tradnl"/>
        </w:rPr>
        <w:t xml:space="preserve">que contra la presente resolución, </w:t>
      </w:r>
      <w:r w:rsidRPr="00BD7D94">
        <w:rPr>
          <w:rFonts w:ascii="Times New Roman" w:hAnsi="Times New Roman" w:cs="Times New Roman"/>
          <w:spacing w:val="-3"/>
          <w:sz w:val="24"/>
          <w:szCs w:val="24"/>
        </w:rPr>
        <w:t>la señora</w:t>
      </w:r>
      <w:r w:rsidRPr="00BD7D94">
        <w:rPr>
          <w:rFonts w:ascii="Times New Roman" w:hAnsi="Times New Roman" w:cs="Times New Roman"/>
          <w:b/>
          <w:spacing w:val="-3"/>
          <w:sz w:val="24"/>
          <w:szCs w:val="24"/>
        </w:rPr>
        <w:t xml:space="preserve"> </w:t>
      </w:r>
      <w:r w:rsidR="00B7008B" w:rsidRPr="00B7008B">
        <w:rPr>
          <w:rFonts w:ascii="Times New Roman" w:hAnsi="Times New Roman" w:cs="Times New Roman"/>
          <w:b/>
          <w:spacing w:val="-3"/>
          <w:sz w:val="24"/>
          <w:szCs w:val="24"/>
        </w:rPr>
        <w:t>GLADYS DAMARIS GONZALEZ DE CHIN</w:t>
      </w:r>
      <w:r w:rsidRPr="00702F3C">
        <w:rPr>
          <w:rFonts w:ascii="Times New Roman" w:eastAsia="Calibri" w:hAnsi="Times New Roman" w:cs="Times New Roman"/>
          <w:b/>
          <w:sz w:val="24"/>
          <w:szCs w:val="24"/>
          <w:lang w:val="es-ES"/>
        </w:rPr>
        <w:t xml:space="preserve"> </w:t>
      </w:r>
      <w:r w:rsidRPr="00702F3C">
        <w:rPr>
          <w:rFonts w:ascii="Times New Roman" w:hAnsi="Times New Roman" w:cs="Times New Roman"/>
          <w:color w:val="000000"/>
          <w:spacing w:val="-3"/>
          <w:sz w:val="24"/>
          <w:szCs w:val="24"/>
          <w:lang w:val="es-ES_tradnl"/>
        </w:rPr>
        <w:t>podrá</w:t>
      </w:r>
      <w:r>
        <w:rPr>
          <w:rFonts w:ascii="Times New Roman" w:hAnsi="Times New Roman" w:cs="Times New Roman"/>
          <w:color w:val="000000"/>
          <w:spacing w:val="-3"/>
          <w:sz w:val="24"/>
          <w:szCs w:val="24"/>
          <w:lang w:val="es-ES_tradnl"/>
        </w:rPr>
        <w:t>n</w:t>
      </w:r>
      <w:r w:rsidRPr="00702F3C">
        <w:rPr>
          <w:rFonts w:ascii="Times New Roman" w:hAnsi="Times New Roman" w:cs="Times New Roman"/>
          <w:color w:val="000000"/>
          <w:spacing w:val="-3"/>
          <w:sz w:val="24"/>
          <w:szCs w:val="24"/>
          <w:lang w:val="es-ES_tradnl"/>
        </w:rPr>
        <w:t xml:space="preserve"> interponer el recurso de reconsideración dentro del plazo de cinco (5) días hábiles, contados a partir de su notificación. </w:t>
      </w:r>
    </w:p>
    <w:p w:rsidR="00694365" w:rsidRPr="00702F3C" w:rsidRDefault="00694365" w:rsidP="00694365">
      <w:pPr>
        <w:tabs>
          <w:tab w:val="left" w:pos="426"/>
        </w:tabs>
        <w:suppressAutoHyphens/>
        <w:spacing w:after="0"/>
        <w:jc w:val="both"/>
        <w:rPr>
          <w:rFonts w:ascii="Times New Roman" w:hAnsi="Times New Roman" w:cs="Times New Roman"/>
          <w:color w:val="000000"/>
          <w:spacing w:val="-3"/>
          <w:sz w:val="24"/>
          <w:szCs w:val="24"/>
          <w:lang w:val="es-ES_tradnl"/>
        </w:rPr>
      </w:pPr>
    </w:p>
    <w:p w:rsidR="00694365" w:rsidRPr="00702F3C" w:rsidRDefault="00694365" w:rsidP="00694365">
      <w:pPr>
        <w:tabs>
          <w:tab w:val="left" w:pos="0"/>
        </w:tabs>
        <w:suppressAutoHyphens/>
        <w:spacing w:after="0"/>
        <w:jc w:val="both"/>
        <w:rPr>
          <w:rFonts w:ascii="Times New Roman" w:hAnsi="Times New Roman" w:cs="Times New Roman"/>
          <w:spacing w:val="-3"/>
          <w:sz w:val="24"/>
          <w:szCs w:val="24"/>
        </w:rPr>
      </w:pPr>
      <w:r w:rsidRPr="00702F3C">
        <w:rPr>
          <w:rFonts w:ascii="Times New Roman" w:hAnsi="Times New Roman" w:cs="Times New Roman"/>
          <w:b/>
          <w:spacing w:val="-3"/>
          <w:sz w:val="24"/>
          <w:szCs w:val="24"/>
        </w:rPr>
        <w:lastRenderedPageBreak/>
        <w:t>FUNDAMENTO DE DERECHO:</w:t>
      </w:r>
      <w:r w:rsidRPr="00702F3C">
        <w:rPr>
          <w:rFonts w:ascii="Times New Roman" w:hAnsi="Times New Roman" w:cs="Times New Roman"/>
          <w:spacing w:val="-3"/>
          <w:sz w:val="24"/>
          <w:szCs w:val="24"/>
        </w:rPr>
        <w:t xml:space="preserve"> Ley  41 de 1 de julio de 1998; Ley 8 de 25 de marzo de 2015, Decreto Ejecutivo 123 de 14 de agosto de 2009,</w:t>
      </w:r>
      <w:r w:rsidRPr="00702F3C">
        <w:rPr>
          <w:rFonts w:ascii="Times New Roman" w:hAnsi="Times New Roman" w:cs="Times New Roman"/>
          <w:sz w:val="24"/>
          <w:szCs w:val="24"/>
        </w:rPr>
        <w:t xml:space="preserve"> </w:t>
      </w:r>
      <w:r w:rsidRPr="00702F3C">
        <w:rPr>
          <w:rFonts w:ascii="Times New Roman" w:hAnsi="Times New Roman" w:cs="Times New Roman"/>
          <w:spacing w:val="-3"/>
          <w:sz w:val="24"/>
          <w:szCs w:val="24"/>
        </w:rPr>
        <w:t>Decreto Ejecutivo 155 de 5 de agosto de 2011, Decreto Ejecutivo No. 36 del 03 de junio de 2019 y demás normas concordantes y complementarias.</w:t>
      </w:r>
    </w:p>
    <w:p w:rsidR="00694365" w:rsidRPr="00702F3C" w:rsidRDefault="00694365" w:rsidP="00694365">
      <w:pPr>
        <w:tabs>
          <w:tab w:val="left" w:pos="0"/>
        </w:tabs>
        <w:suppressAutoHyphens/>
        <w:snapToGrid w:val="0"/>
        <w:spacing w:after="0"/>
        <w:jc w:val="both"/>
        <w:rPr>
          <w:rFonts w:ascii="Times New Roman" w:hAnsi="Times New Roman" w:cs="Times New Roman"/>
          <w:color w:val="000000"/>
          <w:spacing w:val="-3"/>
          <w:sz w:val="24"/>
          <w:szCs w:val="24"/>
        </w:rPr>
      </w:pPr>
    </w:p>
    <w:p w:rsidR="00694365" w:rsidRPr="00702F3C" w:rsidRDefault="00694365" w:rsidP="00694365">
      <w:pPr>
        <w:tabs>
          <w:tab w:val="left" w:pos="0"/>
        </w:tabs>
        <w:suppressAutoHyphens/>
        <w:snapToGrid w:val="0"/>
        <w:spacing w:after="0"/>
        <w:jc w:val="both"/>
        <w:rPr>
          <w:rFonts w:ascii="Times New Roman" w:hAnsi="Times New Roman" w:cs="Times New Roman"/>
          <w:color w:val="000000"/>
          <w:spacing w:val="-3"/>
          <w:sz w:val="24"/>
          <w:szCs w:val="24"/>
          <w:lang w:val="es-ES_tradnl"/>
        </w:rPr>
      </w:pPr>
      <w:r w:rsidRPr="00702F3C">
        <w:rPr>
          <w:rFonts w:ascii="Times New Roman" w:hAnsi="Times New Roman" w:cs="Times New Roman"/>
          <w:color w:val="000000"/>
          <w:spacing w:val="-3"/>
          <w:sz w:val="24"/>
          <w:szCs w:val="24"/>
          <w:lang w:val="es-ES_tradnl"/>
        </w:rPr>
        <w:t>Dada en la ciudad de David, a los ________________ (_______) días, del mes de _____________, del año dos mil diecinueve (2019).</w:t>
      </w:r>
    </w:p>
    <w:p w:rsidR="00694365" w:rsidRDefault="00694365" w:rsidP="00694365">
      <w:pPr>
        <w:tabs>
          <w:tab w:val="left" w:pos="0"/>
        </w:tabs>
        <w:suppressAutoHyphens/>
        <w:snapToGrid w:val="0"/>
        <w:spacing w:after="0"/>
        <w:jc w:val="both"/>
        <w:rPr>
          <w:rFonts w:ascii="Times New Roman" w:hAnsi="Times New Roman" w:cs="Times New Roman"/>
          <w:color w:val="000000"/>
          <w:spacing w:val="-3"/>
          <w:sz w:val="24"/>
          <w:szCs w:val="24"/>
          <w:lang w:val="es-ES_tradnl"/>
        </w:rPr>
      </w:pPr>
    </w:p>
    <w:p w:rsidR="00694365" w:rsidRPr="00702F3C" w:rsidRDefault="00694365" w:rsidP="00694365">
      <w:pPr>
        <w:tabs>
          <w:tab w:val="left" w:pos="0"/>
        </w:tabs>
        <w:suppressAutoHyphens/>
        <w:snapToGrid w:val="0"/>
        <w:spacing w:after="0"/>
        <w:jc w:val="both"/>
        <w:rPr>
          <w:rFonts w:ascii="Times New Roman" w:hAnsi="Times New Roman" w:cs="Times New Roman"/>
          <w:color w:val="000000"/>
          <w:spacing w:val="-3"/>
          <w:sz w:val="24"/>
          <w:szCs w:val="24"/>
          <w:lang w:val="es-ES_tradnl"/>
        </w:rPr>
      </w:pPr>
    </w:p>
    <w:p w:rsidR="00694365" w:rsidRPr="00BD7D94" w:rsidRDefault="00694365" w:rsidP="00694365">
      <w:pPr>
        <w:tabs>
          <w:tab w:val="left" w:pos="0"/>
        </w:tabs>
        <w:suppressAutoHyphens/>
        <w:snapToGrid w:val="0"/>
        <w:spacing w:after="0"/>
        <w:jc w:val="both"/>
        <w:rPr>
          <w:rFonts w:ascii="Times New Roman" w:hAnsi="Times New Roman" w:cs="Times New Roman"/>
          <w:b/>
          <w:sz w:val="24"/>
          <w:szCs w:val="24"/>
        </w:rPr>
      </w:pPr>
      <w:r w:rsidRPr="00702F3C">
        <w:rPr>
          <w:rFonts w:ascii="Times New Roman" w:hAnsi="Times New Roman" w:cs="Times New Roman"/>
          <w:b/>
          <w:color w:val="000000"/>
          <w:spacing w:val="-3"/>
          <w:sz w:val="24"/>
          <w:szCs w:val="24"/>
          <w:lang w:val="es-ES_tradnl"/>
        </w:rPr>
        <w:t>NOTIFÍQUESE Y CÚMPLASE,</w:t>
      </w:r>
    </w:p>
    <w:p w:rsidR="00694365" w:rsidRDefault="00694365" w:rsidP="00694365">
      <w:pPr>
        <w:spacing w:after="0"/>
        <w:jc w:val="both"/>
        <w:rPr>
          <w:rFonts w:ascii="Times New Roman" w:eastAsia="Calibri" w:hAnsi="Times New Roman" w:cs="Times New Roman"/>
          <w:b/>
          <w:sz w:val="24"/>
          <w:szCs w:val="24"/>
          <w:lang w:val="es-ES"/>
        </w:rPr>
      </w:pPr>
    </w:p>
    <w:p w:rsidR="00694365" w:rsidRDefault="00694365" w:rsidP="00694365">
      <w:pPr>
        <w:spacing w:after="0"/>
        <w:jc w:val="both"/>
        <w:rPr>
          <w:rFonts w:ascii="Times New Roman" w:eastAsia="Calibri" w:hAnsi="Times New Roman" w:cs="Times New Roman"/>
          <w:b/>
          <w:sz w:val="24"/>
          <w:szCs w:val="24"/>
          <w:lang w:val="es-ES"/>
        </w:rPr>
      </w:pPr>
    </w:p>
    <w:p w:rsidR="00694365" w:rsidRPr="00702F3C" w:rsidRDefault="00694365" w:rsidP="00694365">
      <w:pPr>
        <w:spacing w:after="0"/>
        <w:jc w:val="both"/>
        <w:rPr>
          <w:rFonts w:ascii="Times New Roman" w:eastAsia="Calibri" w:hAnsi="Times New Roman" w:cs="Times New Roman"/>
          <w:b/>
          <w:sz w:val="24"/>
          <w:szCs w:val="24"/>
          <w:lang w:val="es-ES"/>
        </w:rPr>
      </w:pPr>
    </w:p>
    <w:p w:rsidR="00694365" w:rsidRPr="00702F3C" w:rsidRDefault="00694365" w:rsidP="00694365">
      <w:pPr>
        <w:spacing w:after="0"/>
        <w:jc w:val="both"/>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 xml:space="preserve"> </w:t>
      </w:r>
    </w:p>
    <w:p w:rsidR="00694365" w:rsidRPr="00702F3C" w:rsidRDefault="00694365" w:rsidP="00694365">
      <w:pPr>
        <w:spacing w:after="0"/>
        <w:jc w:val="both"/>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 xml:space="preserve">      </w:t>
      </w:r>
      <w:r>
        <w:rPr>
          <w:rFonts w:ascii="Times New Roman" w:eastAsia="Calibri" w:hAnsi="Times New Roman" w:cs="Times New Roman"/>
          <w:b/>
          <w:sz w:val="24"/>
          <w:szCs w:val="24"/>
          <w:lang w:val="es-ES"/>
        </w:rPr>
        <w:t>LIC. KRISLLY QUINTERO</w:t>
      </w:r>
      <w:r>
        <w:rPr>
          <w:rFonts w:ascii="Times New Roman" w:eastAsia="Calibri" w:hAnsi="Times New Roman" w:cs="Times New Roman"/>
          <w:b/>
          <w:sz w:val="24"/>
          <w:szCs w:val="24"/>
          <w:lang w:val="es-ES"/>
        </w:rPr>
        <w:tab/>
      </w:r>
      <w:r>
        <w:rPr>
          <w:rFonts w:ascii="Times New Roman" w:eastAsia="Calibri" w:hAnsi="Times New Roman" w:cs="Times New Roman"/>
          <w:b/>
          <w:sz w:val="24"/>
          <w:szCs w:val="24"/>
          <w:lang w:val="es-ES"/>
        </w:rPr>
        <w:tab/>
      </w:r>
      <w:r>
        <w:rPr>
          <w:rFonts w:ascii="Times New Roman" w:eastAsia="Calibri" w:hAnsi="Times New Roman" w:cs="Times New Roman"/>
          <w:b/>
          <w:sz w:val="24"/>
          <w:szCs w:val="24"/>
          <w:lang w:val="es-ES"/>
        </w:rPr>
        <w:tab/>
      </w:r>
      <w:r>
        <w:rPr>
          <w:rFonts w:ascii="Times New Roman" w:eastAsia="Calibri" w:hAnsi="Times New Roman" w:cs="Times New Roman"/>
          <w:b/>
          <w:sz w:val="24"/>
          <w:szCs w:val="24"/>
          <w:lang w:val="es-ES"/>
        </w:rPr>
        <w:tab/>
        <w:t xml:space="preserve">       </w:t>
      </w:r>
      <w:r w:rsidRPr="005A4B13">
        <w:rPr>
          <w:rFonts w:ascii="Times New Roman" w:eastAsia="Calibri" w:hAnsi="Times New Roman" w:cs="Times New Roman"/>
          <w:b/>
          <w:sz w:val="24"/>
          <w:szCs w:val="24"/>
          <w:lang w:val="es-ES"/>
        </w:rPr>
        <w:t>LIC. NELLY RAMOS</w:t>
      </w:r>
    </w:p>
    <w:p w:rsidR="00694365" w:rsidRPr="00702F3C" w:rsidRDefault="00694365" w:rsidP="00694365">
      <w:pPr>
        <w:spacing w:after="0"/>
        <w:jc w:val="both"/>
        <w:rPr>
          <w:rFonts w:ascii="Times New Roman" w:eastAsia="Calibri" w:hAnsi="Times New Roman" w:cs="Times New Roman"/>
          <w:sz w:val="24"/>
          <w:szCs w:val="24"/>
          <w:lang w:val="es-ES"/>
        </w:rPr>
      </w:pPr>
      <w:r w:rsidRPr="00702F3C">
        <w:rPr>
          <w:rFonts w:ascii="Times New Roman" w:eastAsia="Calibri" w:hAnsi="Times New Roman" w:cs="Times New Roman"/>
          <w:b/>
          <w:sz w:val="24"/>
          <w:szCs w:val="24"/>
          <w:lang w:val="es-ES"/>
        </w:rPr>
        <w:t xml:space="preserve">    </w:t>
      </w:r>
      <w:r>
        <w:rPr>
          <w:rFonts w:ascii="Times New Roman" w:eastAsia="Calibri" w:hAnsi="Times New Roman" w:cs="Times New Roman"/>
          <w:b/>
          <w:sz w:val="24"/>
          <w:szCs w:val="24"/>
          <w:lang w:val="es-ES"/>
        </w:rPr>
        <w:t xml:space="preserve">            </w:t>
      </w:r>
      <w:r>
        <w:rPr>
          <w:rFonts w:ascii="Times New Roman" w:eastAsia="Calibri" w:hAnsi="Times New Roman" w:cs="Times New Roman"/>
          <w:sz w:val="24"/>
          <w:szCs w:val="24"/>
          <w:lang w:val="es-ES"/>
        </w:rPr>
        <w:t>Directora</w:t>
      </w:r>
      <w:r w:rsidRPr="00702F3C">
        <w:rPr>
          <w:rFonts w:ascii="Times New Roman" w:eastAsia="Calibri" w:hAnsi="Times New Roman" w:cs="Times New Roman"/>
          <w:sz w:val="24"/>
          <w:szCs w:val="24"/>
          <w:lang w:val="es-ES"/>
        </w:rPr>
        <w:t xml:space="preserve"> Regional </w:t>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t xml:space="preserve">        </w:t>
      </w:r>
      <w:r w:rsidRPr="00702F3C">
        <w:rPr>
          <w:rFonts w:ascii="Times New Roman" w:eastAsia="Calibri" w:hAnsi="Times New Roman" w:cs="Times New Roman"/>
          <w:sz w:val="24"/>
          <w:szCs w:val="24"/>
          <w:lang w:val="es-ES"/>
        </w:rPr>
        <w:t>Jefa de la Sección de</w:t>
      </w:r>
    </w:p>
    <w:p w:rsidR="00694365" w:rsidRPr="00702F3C" w:rsidRDefault="00694365" w:rsidP="00694365">
      <w:pPr>
        <w:spacing w:after="0"/>
        <w:jc w:val="both"/>
        <w:rPr>
          <w:rFonts w:ascii="Times New Roman" w:hAnsi="Times New Roman" w:cs="Times New Roman"/>
          <w:color w:val="000000"/>
          <w:spacing w:val="-3"/>
          <w:sz w:val="24"/>
          <w:szCs w:val="24"/>
          <w:lang w:val="es-ES_tradnl"/>
        </w:rPr>
      </w:pPr>
      <w:r>
        <w:rPr>
          <w:rFonts w:ascii="Times New Roman" w:eastAsia="Calibri" w:hAnsi="Times New Roman" w:cs="Times New Roman"/>
          <w:sz w:val="24"/>
          <w:szCs w:val="24"/>
          <w:lang w:val="es-ES"/>
        </w:rPr>
        <w:t xml:space="preserve">   </w:t>
      </w:r>
      <w:r w:rsidRPr="00702F3C">
        <w:rPr>
          <w:rFonts w:ascii="Times New Roman" w:eastAsia="Calibri" w:hAnsi="Times New Roman" w:cs="Times New Roman"/>
          <w:sz w:val="24"/>
          <w:szCs w:val="24"/>
          <w:lang w:val="es-ES"/>
        </w:rPr>
        <w:t xml:space="preserve">Ministerio de Ambiente </w:t>
      </w:r>
      <w:r>
        <w:rPr>
          <w:rFonts w:ascii="Times New Roman" w:eastAsia="Calibri" w:hAnsi="Times New Roman" w:cs="Times New Roman"/>
          <w:sz w:val="24"/>
          <w:szCs w:val="24"/>
          <w:lang w:val="es-ES"/>
        </w:rPr>
        <w:t>–</w:t>
      </w:r>
      <w:r w:rsidRPr="00702F3C">
        <w:rPr>
          <w:rFonts w:ascii="Times New Roman" w:eastAsia="Calibri" w:hAnsi="Times New Roman" w:cs="Times New Roman"/>
          <w:sz w:val="24"/>
          <w:szCs w:val="24"/>
          <w:lang w:val="es-ES"/>
        </w:rPr>
        <w:t xml:space="preserve"> Chiriquí</w:t>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sidRPr="005A4B13">
        <w:rPr>
          <w:rFonts w:ascii="Times New Roman" w:eastAsia="Calibri" w:hAnsi="Times New Roman" w:cs="Times New Roman"/>
          <w:sz w:val="24"/>
          <w:szCs w:val="24"/>
          <w:lang w:val="es-ES"/>
        </w:rPr>
        <w:t>Evaluación de Impacto</w:t>
      </w:r>
      <w:r>
        <w:rPr>
          <w:rFonts w:ascii="Times New Roman" w:eastAsia="Calibri" w:hAnsi="Times New Roman" w:cs="Times New Roman"/>
          <w:sz w:val="24"/>
          <w:szCs w:val="24"/>
          <w:lang w:val="es-ES"/>
        </w:rPr>
        <w:t xml:space="preserve"> </w:t>
      </w:r>
      <w:r w:rsidRPr="005A4B13">
        <w:rPr>
          <w:rFonts w:ascii="Times New Roman" w:eastAsia="Calibri" w:hAnsi="Times New Roman" w:cs="Times New Roman"/>
          <w:sz w:val="24"/>
          <w:szCs w:val="24"/>
          <w:lang w:val="es-ES"/>
        </w:rPr>
        <w:t>Ambiental</w:t>
      </w:r>
    </w:p>
    <w:p w:rsidR="00694365" w:rsidRPr="00702F3C" w:rsidRDefault="00694365" w:rsidP="00694365">
      <w:pPr>
        <w:spacing w:after="0"/>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sidRPr="005A4B13">
        <w:rPr>
          <w:rFonts w:ascii="Times New Roman" w:eastAsia="Calibri" w:hAnsi="Times New Roman" w:cs="Times New Roman"/>
          <w:sz w:val="24"/>
          <w:szCs w:val="24"/>
          <w:lang w:val="es-ES"/>
        </w:rPr>
        <w:t>Ministerio de Ambiente - Chiriquí</w:t>
      </w:r>
    </w:p>
    <w:p w:rsidR="00694365" w:rsidRDefault="00694365" w:rsidP="00694365">
      <w:pPr>
        <w:spacing w:after="0"/>
        <w:jc w:val="both"/>
        <w:rPr>
          <w:rFonts w:ascii="Times New Roman" w:eastAsia="Calibri" w:hAnsi="Times New Roman" w:cs="Times New Roman"/>
          <w:sz w:val="24"/>
          <w:szCs w:val="24"/>
          <w:lang w:val="es-ES"/>
        </w:rPr>
      </w:pPr>
    </w:p>
    <w:p w:rsidR="00694365" w:rsidRDefault="00694365" w:rsidP="00694365">
      <w:pPr>
        <w:spacing w:after="0"/>
        <w:jc w:val="both"/>
        <w:rPr>
          <w:rFonts w:ascii="Times New Roman" w:eastAsia="Calibri" w:hAnsi="Times New Roman" w:cs="Times New Roman"/>
          <w:sz w:val="24"/>
          <w:szCs w:val="24"/>
          <w:lang w:val="es-ES"/>
        </w:rPr>
      </w:pPr>
    </w:p>
    <w:p w:rsidR="00694365" w:rsidRDefault="00694365" w:rsidP="00694365">
      <w:pPr>
        <w:spacing w:after="0"/>
        <w:jc w:val="both"/>
        <w:rPr>
          <w:rFonts w:ascii="Times New Roman" w:eastAsia="Calibri" w:hAnsi="Times New Roman" w:cs="Times New Roman"/>
          <w:sz w:val="24"/>
          <w:szCs w:val="24"/>
          <w:lang w:val="es-ES"/>
        </w:rPr>
      </w:pPr>
    </w:p>
    <w:p w:rsidR="00694365" w:rsidRDefault="00694365" w:rsidP="00694365">
      <w:pPr>
        <w:spacing w:after="0"/>
        <w:jc w:val="both"/>
        <w:rPr>
          <w:rFonts w:ascii="Times New Roman" w:eastAsia="Calibri" w:hAnsi="Times New Roman" w:cs="Times New Roman"/>
          <w:sz w:val="24"/>
          <w:szCs w:val="24"/>
          <w:lang w:val="es-ES"/>
        </w:rPr>
      </w:pPr>
    </w:p>
    <w:p w:rsidR="00694365" w:rsidRDefault="00694365" w:rsidP="00694365">
      <w:pPr>
        <w:spacing w:after="0"/>
        <w:jc w:val="both"/>
        <w:rPr>
          <w:rFonts w:ascii="Times New Roman" w:eastAsia="Calibri" w:hAnsi="Times New Roman" w:cs="Times New Roman"/>
          <w:sz w:val="24"/>
          <w:szCs w:val="24"/>
          <w:lang w:val="es-ES"/>
        </w:rPr>
      </w:pPr>
    </w:p>
    <w:p w:rsidR="00694365" w:rsidRDefault="00694365" w:rsidP="00694365">
      <w:pPr>
        <w:spacing w:after="0"/>
        <w:jc w:val="both"/>
        <w:rPr>
          <w:rFonts w:ascii="Times New Roman" w:eastAsia="Calibri" w:hAnsi="Times New Roman" w:cs="Times New Roman"/>
          <w:sz w:val="24"/>
          <w:szCs w:val="24"/>
          <w:lang w:val="es-ES"/>
        </w:rPr>
      </w:pPr>
    </w:p>
    <w:p w:rsidR="00694365" w:rsidRDefault="00694365" w:rsidP="00694365">
      <w:pPr>
        <w:spacing w:after="0"/>
        <w:jc w:val="both"/>
        <w:rPr>
          <w:rFonts w:ascii="Times New Roman" w:eastAsia="Calibri" w:hAnsi="Times New Roman" w:cs="Times New Roman"/>
          <w:sz w:val="24"/>
          <w:szCs w:val="24"/>
          <w:lang w:val="es-ES"/>
        </w:rPr>
      </w:pPr>
    </w:p>
    <w:p w:rsidR="00694365" w:rsidRDefault="00694365" w:rsidP="00694365">
      <w:pPr>
        <w:spacing w:after="0"/>
        <w:jc w:val="both"/>
        <w:rPr>
          <w:rFonts w:ascii="Times New Roman" w:eastAsia="Calibri" w:hAnsi="Times New Roman" w:cs="Times New Roman"/>
          <w:sz w:val="24"/>
          <w:szCs w:val="24"/>
          <w:lang w:val="es-ES"/>
        </w:rPr>
      </w:pPr>
    </w:p>
    <w:p w:rsidR="00694365" w:rsidRDefault="00694365" w:rsidP="00694365">
      <w:pPr>
        <w:spacing w:after="0"/>
        <w:jc w:val="both"/>
        <w:rPr>
          <w:rFonts w:ascii="Times New Roman" w:eastAsia="Calibri" w:hAnsi="Times New Roman" w:cs="Times New Roman"/>
          <w:sz w:val="24"/>
          <w:szCs w:val="24"/>
          <w:lang w:val="es-ES"/>
        </w:rPr>
      </w:pPr>
    </w:p>
    <w:p w:rsidR="00694365" w:rsidRDefault="00694365" w:rsidP="00694365">
      <w:pPr>
        <w:spacing w:after="0"/>
        <w:jc w:val="both"/>
        <w:rPr>
          <w:rFonts w:ascii="Times New Roman" w:eastAsia="Calibri" w:hAnsi="Times New Roman" w:cs="Times New Roman"/>
          <w:sz w:val="24"/>
          <w:szCs w:val="24"/>
          <w:lang w:val="es-ES"/>
        </w:rPr>
      </w:pPr>
    </w:p>
    <w:p w:rsidR="00694365" w:rsidRDefault="00694365" w:rsidP="00694365">
      <w:pPr>
        <w:spacing w:after="0"/>
        <w:jc w:val="both"/>
        <w:rPr>
          <w:rFonts w:ascii="Times New Roman" w:eastAsia="Calibri" w:hAnsi="Times New Roman" w:cs="Times New Roman"/>
          <w:sz w:val="24"/>
          <w:szCs w:val="24"/>
          <w:lang w:val="es-ES"/>
        </w:rPr>
      </w:pPr>
    </w:p>
    <w:p w:rsidR="00694365" w:rsidRDefault="00694365" w:rsidP="00694365">
      <w:pPr>
        <w:spacing w:after="0"/>
        <w:jc w:val="both"/>
        <w:rPr>
          <w:rFonts w:ascii="Times New Roman" w:eastAsia="Calibri" w:hAnsi="Times New Roman" w:cs="Times New Roman"/>
          <w:sz w:val="24"/>
          <w:szCs w:val="24"/>
          <w:lang w:val="es-ES"/>
        </w:rPr>
      </w:pPr>
    </w:p>
    <w:p w:rsidR="00694365" w:rsidRDefault="00694365" w:rsidP="00694365">
      <w:pPr>
        <w:spacing w:after="0"/>
        <w:jc w:val="both"/>
        <w:rPr>
          <w:rFonts w:ascii="Times New Roman" w:eastAsia="Calibri" w:hAnsi="Times New Roman" w:cs="Times New Roman"/>
          <w:sz w:val="24"/>
          <w:szCs w:val="24"/>
          <w:lang w:val="es-ES"/>
        </w:rPr>
      </w:pPr>
    </w:p>
    <w:p w:rsidR="00694365" w:rsidRDefault="00694365" w:rsidP="00694365">
      <w:pPr>
        <w:spacing w:after="0"/>
        <w:jc w:val="both"/>
        <w:rPr>
          <w:rFonts w:ascii="Times New Roman" w:eastAsia="Calibri" w:hAnsi="Times New Roman" w:cs="Times New Roman"/>
          <w:sz w:val="24"/>
          <w:szCs w:val="24"/>
          <w:lang w:val="es-ES"/>
        </w:rPr>
      </w:pPr>
    </w:p>
    <w:p w:rsidR="00694365" w:rsidRDefault="00694365" w:rsidP="00694365">
      <w:pPr>
        <w:spacing w:after="0"/>
        <w:jc w:val="both"/>
        <w:rPr>
          <w:rFonts w:ascii="Times New Roman" w:eastAsia="Calibri" w:hAnsi="Times New Roman" w:cs="Times New Roman"/>
          <w:sz w:val="24"/>
          <w:szCs w:val="24"/>
          <w:lang w:val="es-ES"/>
        </w:rPr>
      </w:pPr>
    </w:p>
    <w:p w:rsidR="00694365" w:rsidRDefault="00694365" w:rsidP="00694365">
      <w:pPr>
        <w:spacing w:after="0"/>
        <w:jc w:val="both"/>
        <w:rPr>
          <w:rFonts w:ascii="Times New Roman" w:eastAsia="Calibri" w:hAnsi="Times New Roman" w:cs="Times New Roman"/>
          <w:sz w:val="24"/>
          <w:szCs w:val="24"/>
          <w:lang w:val="es-ES"/>
        </w:rPr>
      </w:pPr>
    </w:p>
    <w:p w:rsidR="00694365" w:rsidRDefault="00694365" w:rsidP="00694365">
      <w:pPr>
        <w:spacing w:after="0"/>
        <w:jc w:val="both"/>
        <w:rPr>
          <w:rFonts w:ascii="Times New Roman" w:eastAsia="Calibri" w:hAnsi="Times New Roman" w:cs="Times New Roman"/>
          <w:sz w:val="24"/>
          <w:szCs w:val="24"/>
          <w:lang w:val="es-ES"/>
        </w:rPr>
      </w:pPr>
    </w:p>
    <w:p w:rsidR="00694365" w:rsidRDefault="00694365" w:rsidP="00694365">
      <w:pPr>
        <w:spacing w:after="0"/>
        <w:jc w:val="both"/>
        <w:rPr>
          <w:rFonts w:ascii="Times New Roman" w:eastAsia="Calibri" w:hAnsi="Times New Roman" w:cs="Times New Roman"/>
          <w:sz w:val="24"/>
          <w:szCs w:val="24"/>
          <w:lang w:val="es-ES"/>
        </w:rPr>
      </w:pPr>
    </w:p>
    <w:p w:rsidR="00694365" w:rsidRDefault="00694365" w:rsidP="00694365">
      <w:pPr>
        <w:spacing w:after="0"/>
        <w:jc w:val="both"/>
        <w:rPr>
          <w:rFonts w:ascii="Times New Roman" w:eastAsia="Calibri" w:hAnsi="Times New Roman" w:cs="Times New Roman"/>
          <w:sz w:val="24"/>
          <w:szCs w:val="24"/>
          <w:lang w:val="es-ES"/>
        </w:rPr>
      </w:pPr>
    </w:p>
    <w:p w:rsidR="00694365" w:rsidRDefault="00694365" w:rsidP="00694365">
      <w:pPr>
        <w:spacing w:after="0"/>
        <w:jc w:val="both"/>
        <w:rPr>
          <w:rFonts w:ascii="Times New Roman" w:eastAsia="Calibri" w:hAnsi="Times New Roman" w:cs="Times New Roman"/>
          <w:sz w:val="24"/>
          <w:szCs w:val="24"/>
          <w:lang w:val="es-ES"/>
        </w:rPr>
      </w:pPr>
    </w:p>
    <w:p w:rsidR="00694365" w:rsidRDefault="00694365" w:rsidP="00694365">
      <w:pPr>
        <w:spacing w:after="0"/>
        <w:jc w:val="both"/>
        <w:rPr>
          <w:rFonts w:ascii="Times New Roman" w:eastAsia="Calibri" w:hAnsi="Times New Roman" w:cs="Times New Roman"/>
          <w:sz w:val="24"/>
          <w:szCs w:val="24"/>
          <w:lang w:val="es-ES"/>
        </w:rPr>
      </w:pPr>
    </w:p>
    <w:p w:rsidR="00694365" w:rsidRDefault="00694365" w:rsidP="00694365">
      <w:pPr>
        <w:spacing w:after="0"/>
        <w:jc w:val="both"/>
        <w:rPr>
          <w:rFonts w:ascii="Times New Roman" w:eastAsia="Calibri" w:hAnsi="Times New Roman" w:cs="Times New Roman"/>
          <w:sz w:val="24"/>
          <w:szCs w:val="24"/>
          <w:lang w:val="es-ES"/>
        </w:rPr>
      </w:pPr>
    </w:p>
    <w:p w:rsidR="00694365" w:rsidRDefault="00694365" w:rsidP="00694365">
      <w:pPr>
        <w:spacing w:after="0"/>
        <w:jc w:val="both"/>
        <w:rPr>
          <w:rFonts w:ascii="Times New Roman" w:eastAsia="Calibri" w:hAnsi="Times New Roman" w:cs="Times New Roman"/>
          <w:sz w:val="24"/>
          <w:szCs w:val="24"/>
          <w:lang w:val="es-ES"/>
        </w:rPr>
      </w:pPr>
    </w:p>
    <w:p w:rsidR="00B7008B" w:rsidRDefault="00B7008B" w:rsidP="00694365">
      <w:pPr>
        <w:spacing w:after="0"/>
        <w:jc w:val="both"/>
        <w:rPr>
          <w:rFonts w:ascii="Times New Roman" w:eastAsia="Calibri" w:hAnsi="Times New Roman" w:cs="Times New Roman"/>
          <w:sz w:val="24"/>
          <w:szCs w:val="24"/>
          <w:lang w:val="es-ES"/>
        </w:rPr>
      </w:pPr>
    </w:p>
    <w:p w:rsidR="00B7008B" w:rsidRDefault="00B7008B" w:rsidP="00694365">
      <w:pPr>
        <w:spacing w:after="0"/>
        <w:jc w:val="both"/>
        <w:rPr>
          <w:rFonts w:ascii="Times New Roman" w:eastAsia="Calibri" w:hAnsi="Times New Roman" w:cs="Times New Roman"/>
          <w:sz w:val="24"/>
          <w:szCs w:val="24"/>
          <w:lang w:val="es-ES"/>
        </w:rPr>
      </w:pPr>
    </w:p>
    <w:p w:rsidR="00B7008B" w:rsidRDefault="00B7008B" w:rsidP="00694365">
      <w:pPr>
        <w:spacing w:after="0"/>
        <w:jc w:val="both"/>
        <w:rPr>
          <w:rFonts w:ascii="Times New Roman" w:eastAsia="Calibri" w:hAnsi="Times New Roman" w:cs="Times New Roman"/>
          <w:sz w:val="24"/>
          <w:szCs w:val="24"/>
          <w:lang w:val="es-ES"/>
        </w:rPr>
      </w:pPr>
    </w:p>
    <w:p w:rsidR="00B7008B" w:rsidRDefault="00B7008B" w:rsidP="00694365">
      <w:pPr>
        <w:spacing w:after="0"/>
        <w:jc w:val="both"/>
        <w:rPr>
          <w:rFonts w:ascii="Times New Roman" w:eastAsia="Calibri" w:hAnsi="Times New Roman" w:cs="Times New Roman"/>
          <w:sz w:val="24"/>
          <w:szCs w:val="24"/>
          <w:lang w:val="es-ES"/>
        </w:rPr>
      </w:pPr>
    </w:p>
    <w:p w:rsidR="00B7008B" w:rsidRDefault="00B7008B" w:rsidP="00694365">
      <w:pPr>
        <w:spacing w:after="0"/>
        <w:jc w:val="both"/>
        <w:rPr>
          <w:rFonts w:ascii="Times New Roman" w:eastAsia="Calibri" w:hAnsi="Times New Roman" w:cs="Times New Roman"/>
          <w:sz w:val="24"/>
          <w:szCs w:val="24"/>
          <w:lang w:val="es-ES"/>
        </w:rPr>
      </w:pPr>
    </w:p>
    <w:p w:rsidR="00B7008B" w:rsidRDefault="00B7008B" w:rsidP="00694365">
      <w:pPr>
        <w:spacing w:after="0"/>
        <w:jc w:val="both"/>
        <w:rPr>
          <w:rFonts w:ascii="Times New Roman" w:eastAsia="Calibri" w:hAnsi="Times New Roman" w:cs="Times New Roman"/>
          <w:sz w:val="24"/>
          <w:szCs w:val="24"/>
          <w:lang w:val="es-ES"/>
        </w:rPr>
      </w:pPr>
    </w:p>
    <w:p w:rsidR="00B7008B" w:rsidRDefault="00B7008B" w:rsidP="00694365">
      <w:pPr>
        <w:spacing w:after="0"/>
        <w:jc w:val="both"/>
        <w:rPr>
          <w:rFonts w:ascii="Times New Roman" w:eastAsia="Calibri" w:hAnsi="Times New Roman" w:cs="Times New Roman"/>
          <w:sz w:val="24"/>
          <w:szCs w:val="24"/>
          <w:lang w:val="es-ES"/>
        </w:rPr>
      </w:pPr>
    </w:p>
    <w:p w:rsidR="00B7008B" w:rsidRDefault="00B7008B" w:rsidP="00694365">
      <w:pPr>
        <w:spacing w:after="0"/>
        <w:jc w:val="both"/>
        <w:rPr>
          <w:rFonts w:ascii="Times New Roman" w:eastAsia="Calibri" w:hAnsi="Times New Roman" w:cs="Times New Roman"/>
          <w:sz w:val="24"/>
          <w:szCs w:val="24"/>
          <w:lang w:val="es-ES"/>
        </w:rPr>
      </w:pPr>
    </w:p>
    <w:p w:rsidR="00B7008B" w:rsidRDefault="00B7008B" w:rsidP="00694365">
      <w:pPr>
        <w:spacing w:after="0"/>
        <w:jc w:val="both"/>
        <w:rPr>
          <w:rFonts w:ascii="Times New Roman" w:eastAsia="Calibri" w:hAnsi="Times New Roman" w:cs="Times New Roman"/>
          <w:sz w:val="24"/>
          <w:szCs w:val="24"/>
          <w:lang w:val="es-ES"/>
        </w:rPr>
      </w:pPr>
    </w:p>
    <w:p w:rsidR="00B7008B" w:rsidRDefault="00B7008B" w:rsidP="00694365">
      <w:pPr>
        <w:spacing w:after="0"/>
        <w:jc w:val="both"/>
        <w:rPr>
          <w:rFonts w:ascii="Times New Roman" w:eastAsia="Calibri" w:hAnsi="Times New Roman" w:cs="Times New Roman"/>
          <w:sz w:val="24"/>
          <w:szCs w:val="24"/>
          <w:lang w:val="es-ES"/>
        </w:rPr>
      </w:pPr>
    </w:p>
    <w:p w:rsidR="00B7008B" w:rsidRDefault="00B7008B" w:rsidP="00694365">
      <w:pPr>
        <w:spacing w:after="0"/>
        <w:jc w:val="both"/>
        <w:rPr>
          <w:rFonts w:ascii="Times New Roman" w:eastAsia="Calibri" w:hAnsi="Times New Roman" w:cs="Times New Roman"/>
          <w:sz w:val="24"/>
          <w:szCs w:val="24"/>
          <w:lang w:val="es-ES"/>
        </w:rPr>
      </w:pPr>
    </w:p>
    <w:p w:rsidR="00694365" w:rsidRDefault="00694365" w:rsidP="00694365">
      <w:pPr>
        <w:spacing w:after="0"/>
        <w:jc w:val="both"/>
        <w:rPr>
          <w:rFonts w:ascii="Times New Roman" w:eastAsia="Calibri" w:hAnsi="Times New Roman" w:cs="Times New Roman"/>
          <w:sz w:val="24"/>
          <w:szCs w:val="24"/>
          <w:lang w:val="es-ES"/>
        </w:rPr>
      </w:pPr>
    </w:p>
    <w:p w:rsidR="00694365" w:rsidRPr="00702F3C" w:rsidRDefault="00694365" w:rsidP="00694365">
      <w:pPr>
        <w:spacing w:after="0"/>
        <w:jc w:val="center"/>
        <w:rPr>
          <w:rFonts w:ascii="Times New Roman" w:eastAsia="Calibri" w:hAnsi="Times New Roman" w:cs="Times New Roman"/>
          <w:sz w:val="24"/>
          <w:szCs w:val="24"/>
          <w:lang w:val="es-ES"/>
        </w:rPr>
      </w:pPr>
    </w:p>
    <w:p w:rsidR="00694365" w:rsidRPr="00BA19E0" w:rsidRDefault="00694365" w:rsidP="00694365">
      <w:pPr>
        <w:spacing w:after="0"/>
        <w:jc w:val="center"/>
        <w:rPr>
          <w:rFonts w:ascii="Times New Roman" w:hAnsi="Times New Roman" w:cs="Times New Roman"/>
          <w:b/>
          <w:spacing w:val="-3"/>
          <w:sz w:val="24"/>
          <w:szCs w:val="24"/>
          <w:lang w:val="es-ES_tradnl"/>
        </w:rPr>
      </w:pPr>
      <w:r w:rsidRPr="00BA19E0">
        <w:rPr>
          <w:rFonts w:ascii="Times New Roman" w:hAnsi="Times New Roman" w:cs="Times New Roman"/>
          <w:b/>
          <w:spacing w:val="-3"/>
          <w:sz w:val="24"/>
          <w:szCs w:val="24"/>
          <w:lang w:val="es-ES_tradnl"/>
        </w:rPr>
        <w:lastRenderedPageBreak/>
        <w:t>ADJUNTO</w:t>
      </w:r>
    </w:p>
    <w:p w:rsidR="00694365" w:rsidRPr="00BA19E0" w:rsidRDefault="00694365" w:rsidP="00694365">
      <w:pPr>
        <w:tabs>
          <w:tab w:val="center" w:pos="4512"/>
        </w:tabs>
        <w:suppressAutoHyphens/>
        <w:spacing w:after="0"/>
        <w:jc w:val="both"/>
        <w:outlineLvl w:val="0"/>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Formato para el letrero</w:t>
      </w:r>
    </w:p>
    <w:p w:rsidR="00694365" w:rsidRPr="00BA19E0" w:rsidRDefault="00694365" w:rsidP="00694365">
      <w:pPr>
        <w:tabs>
          <w:tab w:val="center" w:pos="4512"/>
        </w:tabs>
        <w:suppressAutoHyphens/>
        <w:spacing w:after="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Que deberá colocarse dentro del área del Proyecto</w:t>
      </w:r>
    </w:p>
    <w:p w:rsidR="00694365" w:rsidRPr="00BA19E0" w:rsidRDefault="00694365" w:rsidP="00694365">
      <w:pPr>
        <w:tabs>
          <w:tab w:val="left" w:pos="0"/>
        </w:tabs>
        <w:suppressAutoHyphens/>
        <w:spacing w:after="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Al establecer el letrero en el área del proyecto, el promotor cumplirá con los siguientes parámetros:</w:t>
      </w:r>
    </w:p>
    <w:p w:rsidR="00694365" w:rsidRPr="00BA19E0" w:rsidRDefault="00694365" w:rsidP="00694365">
      <w:pPr>
        <w:tabs>
          <w:tab w:val="left" w:pos="0"/>
        </w:tabs>
        <w:suppressAutoHyphens/>
        <w:spacing w:after="0"/>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1.</w:t>
      </w:r>
      <w:r w:rsidRPr="00BA19E0">
        <w:rPr>
          <w:rFonts w:ascii="Times New Roman" w:hAnsi="Times New Roman" w:cs="Times New Roman"/>
          <w:spacing w:val="-3"/>
          <w:sz w:val="24"/>
          <w:szCs w:val="24"/>
          <w:lang w:val="es-ES_tradnl"/>
        </w:rPr>
        <w:tab/>
        <w:t xml:space="preserve">Utilizará lámina galvanizada, calibre 16, de </w:t>
      </w:r>
      <w:smartTag w:uri="urn:schemas-microsoft-com:office:smarttags" w:element="metricconverter">
        <w:smartTagPr>
          <w:attr w:name="ProductID" w:val="6 pies"/>
        </w:smartTagPr>
        <w:r w:rsidRPr="00BA19E0">
          <w:rPr>
            <w:rFonts w:ascii="Times New Roman" w:hAnsi="Times New Roman" w:cs="Times New Roman"/>
            <w:spacing w:val="-3"/>
            <w:sz w:val="24"/>
            <w:szCs w:val="24"/>
            <w:lang w:val="es-ES_tradnl"/>
          </w:rPr>
          <w:t>6 pies</w:t>
        </w:r>
      </w:smartTag>
      <w:r w:rsidRPr="00BA19E0">
        <w:rPr>
          <w:rFonts w:ascii="Times New Roman" w:hAnsi="Times New Roman" w:cs="Times New Roman"/>
          <w:spacing w:val="-3"/>
          <w:sz w:val="24"/>
          <w:szCs w:val="24"/>
          <w:lang w:val="es-ES_tradnl"/>
        </w:rPr>
        <w:t xml:space="preserve"> x </w:t>
      </w:r>
      <w:smartTag w:uri="urn:schemas-microsoft-com:office:smarttags" w:element="metricconverter">
        <w:smartTagPr>
          <w:attr w:name="ProductID" w:val="3 pies"/>
        </w:smartTagPr>
        <w:r w:rsidRPr="00BA19E0">
          <w:rPr>
            <w:rFonts w:ascii="Times New Roman" w:hAnsi="Times New Roman" w:cs="Times New Roman"/>
            <w:spacing w:val="-3"/>
            <w:sz w:val="24"/>
            <w:szCs w:val="24"/>
            <w:lang w:val="es-ES_tradnl"/>
          </w:rPr>
          <w:t>3 pies</w:t>
        </w:r>
      </w:smartTag>
      <w:r w:rsidRPr="00BA19E0">
        <w:rPr>
          <w:rFonts w:ascii="Times New Roman" w:hAnsi="Times New Roman" w:cs="Times New Roman"/>
          <w:spacing w:val="-3"/>
          <w:sz w:val="24"/>
          <w:szCs w:val="24"/>
          <w:lang w:val="es-ES_tradnl"/>
        </w:rPr>
        <w:t>.</w:t>
      </w:r>
    </w:p>
    <w:p w:rsidR="00694365" w:rsidRPr="00BA19E0" w:rsidRDefault="00694365" w:rsidP="00694365">
      <w:pPr>
        <w:tabs>
          <w:tab w:val="left" w:pos="0"/>
        </w:tabs>
        <w:suppressAutoHyphens/>
        <w:spacing w:after="0"/>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2.</w:t>
      </w:r>
      <w:r w:rsidRPr="00BA19E0">
        <w:rPr>
          <w:rFonts w:ascii="Times New Roman" w:hAnsi="Times New Roman" w:cs="Times New Roman"/>
          <w:spacing w:val="-3"/>
          <w:sz w:val="24"/>
          <w:szCs w:val="24"/>
          <w:lang w:val="es-ES_tradnl"/>
        </w:rPr>
        <w:tab/>
        <w:t xml:space="preserve">El letrero deberá ser legible a una distancia de </w:t>
      </w:r>
      <w:smartTag w:uri="urn:schemas-microsoft-com:office:smarttags" w:element="metricconverter">
        <w:smartTagPr>
          <w:attr w:name="ProductID" w:val="15 a"/>
        </w:smartTagPr>
        <w:r w:rsidRPr="00BA19E0">
          <w:rPr>
            <w:rFonts w:ascii="Times New Roman" w:hAnsi="Times New Roman" w:cs="Times New Roman"/>
            <w:spacing w:val="-3"/>
            <w:sz w:val="24"/>
            <w:szCs w:val="24"/>
            <w:lang w:val="es-ES_tradnl"/>
          </w:rPr>
          <w:t>15 a</w:t>
        </w:r>
      </w:smartTag>
      <w:r w:rsidRPr="00BA19E0">
        <w:rPr>
          <w:rFonts w:ascii="Times New Roman" w:hAnsi="Times New Roman" w:cs="Times New Roman"/>
          <w:spacing w:val="-3"/>
          <w:sz w:val="24"/>
          <w:szCs w:val="24"/>
          <w:lang w:val="es-ES_tradnl"/>
        </w:rPr>
        <w:t xml:space="preserve"> 20 metros.</w:t>
      </w:r>
    </w:p>
    <w:p w:rsidR="00694365" w:rsidRPr="00BA19E0" w:rsidRDefault="00694365" w:rsidP="00694365">
      <w:pPr>
        <w:tabs>
          <w:tab w:val="left" w:pos="0"/>
        </w:tabs>
        <w:suppressAutoHyphens/>
        <w:spacing w:after="0"/>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3.</w:t>
      </w:r>
      <w:r w:rsidRPr="00BA19E0">
        <w:rPr>
          <w:rFonts w:ascii="Times New Roman" w:hAnsi="Times New Roman" w:cs="Times New Roman"/>
          <w:spacing w:val="-3"/>
          <w:sz w:val="24"/>
          <w:szCs w:val="24"/>
          <w:lang w:val="es-ES_tradnl"/>
        </w:rPr>
        <w:tab/>
        <w:t>Enterrarlo a dos (2) pies y medio con hormigón.</w:t>
      </w:r>
    </w:p>
    <w:p w:rsidR="00694365" w:rsidRPr="00BA19E0" w:rsidRDefault="00694365" w:rsidP="00694365">
      <w:pPr>
        <w:tabs>
          <w:tab w:val="left" w:pos="0"/>
        </w:tabs>
        <w:suppressAutoHyphens/>
        <w:spacing w:after="0"/>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4.</w:t>
      </w:r>
      <w:r w:rsidRPr="00BA19E0">
        <w:rPr>
          <w:rFonts w:ascii="Times New Roman" w:hAnsi="Times New Roman" w:cs="Times New Roman"/>
          <w:spacing w:val="-3"/>
          <w:sz w:val="24"/>
          <w:szCs w:val="24"/>
          <w:lang w:val="es-ES_tradnl"/>
        </w:rPr>
        <w:tab/>
        <w:t>El nivel superior del tablero, se colocará a ocho (8) pies del suelo.</w:t>
      </w:r>
    </w:p>
    <w:p w:rsidR="00694365" w:rsidRPr="00BA19E0" w:rsidRDefault="00694365" w:rsidP="00694365">
      <w:pPr>
        <w:tabs>
          <w:tab w:val="left" w:pos="0"/>
        </w:tabs>
        <w:suppressAutoHyphens/>
        <w:spacing w:after="0"/>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5.</w:t>
      </w:r>
      <w:r w:rsidRPr="00BA19E0">
        <w:rPr>
          <w:rFonts w:ascii="Times New Roman" w:hAnsi="Times New Roman" w:cs="Times New Roman"/>
          <w:spacing w:val="-3"/>
          <w:sz w:val="24"/>
          <w:szCs w:val="24"/>
          <w:lang w:val="es-ES_tradnl"/>
        </w:rPr>
        <w:tab/>
        <w:t>Colgarlo en dos (2) tubos galvanizados de dos (2) y media pulgada de diámetro.</w:t>
      </w:r>
    </w:p>
    <w:p w:rsidR="00694365" w:rsidRPr="00BA19E0" w:rsidRDefault="00694365" w:rsidP="00694365">
      <w:pPr>
        <w:tabs>
          <w:tab w:val="left" w:pos="0"/>
        </w:tabs>
        <w:suppressAutoHyphens/>
        <w:spacing w:after="0"/>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6.</w:t>
      </w:r>
      <w:r w:rsidRPr="00BA19E0">
        <w:rPr>
          <w:rFonts w:ascii="Times New Roman" w:hAnsi="Times New Roman" w:cs="Times New Roman"/>
          <w:spacing w:val="-3"/>
          <w:sz w:val="24"/>
          <w:szCs w:val="24"/>
          <w:lang w:val="es-ES_tradnl"/>
        </w:rPr>
        <w:tab/>
        <w:t>El acabado del letrero será de dos (2) colores, a saber: verde y amarillo.</w:t>
      </w:r>
    </w:p>
    <w:p w:rsidR="00694365" w:rsidRPr="00BA19E0" w:rsidRDefault="00694365" w:rsidP="00694365">
      <w:pPr>
        <w:tabs>
          <w:tab w:val="left" w:pos="0"/>
          <w:tab w:val="left" w:pos="720"/>
        </w:tabs>
        <w:suppressAutoHyphens/>
        <w:spacing w:after="0"/>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El color verde para el fondo.</w:t>
      </w:r>
    </w:p>
    <w:p w:rsidR="00694365" w:rsidRPr="00BA19E0" w:rsidRDefault="00694365" w:rsidP="00694365">
      <w:pPr>
        <w:tabs>
          <w:tab w:val="left" w:pos="0"/>
          <w:tab w:val="left" w:pos="720"/>
        </w:tabs>
        <w:suppressAutoHyphens/>
        <w:spacing w:after="0"/>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El color amarillo para las letras.</w:t>
      </w:r>
    </w:p>
    <w:p w:rsidR="00694365" w:rsidRPr="00BA19E0" w:rsidRDefault="00694365" w:rsidP="00694365">
      <w:pPr>
        <w:tabs>
          <w:tab w:val="left" w:pos="0"/>
          <w:tab w:val="left" w:pos="720"/>
        </w:tabs>
        <w:suppressAutoHyphens/>
        <w:spacing w:after="0"/>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Las letras del nombre del promotor del proyecto para distinguirse en el letrero, deberán ser de mayor tamaño.</w:t>
      </w:r>
    </w:p>
    <w:p w:rsidR="00694365" w:rsidRPr="00BA19E0" w:rsidRDefault="00694365" w:rsidP="00694365">
      <w:pPr>
        <w:spacing w:after="0"/>
        <w:jc w:val="both"/>
        <w:rPr>
          <w:rFonts w:ascii="Times New Roman" w:hAnsi="Times New Roman" w:cs="Times New Roman"/>
          <w:sz w:val="24"/>
          <w:szCs w:val="24"/>
        </w:rPr>
      </w:pPr>
      <w:r w:rsidRPr="00BA19E0">
        <w:rPr>
          <w:rFonts w:ascii="Times New Roman" w:hAnsi="Times New Roman" w:cs="Times New Roman"/>
          <w:sz w:val="24"/>
          <w:szCs w:val="24"/>
        </w:rPr>
        <w:t>7.</w:t>
      </w:r>
      <w:r w:rsidRPr="00BA19E0">
        <w:rPr>
          <w:rFonts w:ascii="Times New Roman" w:hAnsi="Times New Roman" w:cs="Times New Roman"/>
          <w:sz w:val="24"/>
          <w:szCs w:val="24"/>
        </w:rPr>
        <w:tab/>
        <w:t>La leyenda del letrero se escribirá en cinco (5) planos con letras formales rectas, de la siguiente manera:</w:t>
      </w:r>
    </w:p>
    <w:tbl>
      <w:tblPr>
        <w:tblStyle w:val="Tablaconcuadrcula"/>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6962"/>
      </w:tblGrid>
      <w:tr w:rsidR="00694365" w:rsidRPr="00BA19E0" w:rsidTr="0085683B">
        <w:tc>
          <w:tcPr>
            <w:tcW w:w="1800" w:type="dxa"/>
          </w:tcPr>
          <w:p w:rsidR="00694365" w:rsidRPr="00BA19E0" w:rsidRDefault="00694365" w:rsidP="0085683B">
            <w:pPr>
              <w:spacing w:line="276"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Primer Plano:</w:t>
            </w:r>
          </w:p>
        </w:tc>
        <w:tc>
          <w:tcPr>
            <w:tcW w:w="6962" w:type="dxa"/>
          </w:tcPr>
          <w:p w:rsidR="00694365" w:rsidRPr="00793DBF" w:rsidRDefault="00694365" w:rsidP="0085683B">
            <w:pPr>
              <w:spacing w:line="276" w:lineRule="auto"/>
              <w:jc w:val="both"/>
              <w:rPr>
                <w:rFonts w:ascii="Times New Roman" w:hAnsi="Times New Roman" w:cs="Times New Roman"/>
                <w:b/>
                <w:sz w:val="24"/>
                <w:szCs w:val="24"/>
                <w:lang w:val="es-ES_tradnl"/>
              </w:rPr>
            </w:pPr>
            <w:r w:rsidRPr="00793DBF">
              <w:rPr>
                <w:rFonts w:ascii="Times New Roman" w:hAnsi="Times New Roman" w:cs="Times New Roman"/>
                <w:b/>
                <w:spacing w:val="-3"/>
                <w:sz w:val="24"/>
                <w:szCs w:val="24"/>
                <w:lang w:val="es-ES_tradnl"/>
              </w:rPr>
              <w:t xml:space="preserve">PROYECTO: </w:t>
            </w:r>
            <w:bookmarkStart w:id="0" w:name="_GoBack"/>
            <w:r w:rsidRPr="00BE2933">
              <w:rPr>
                <w:rFonts w:ascii="Times New Roman" w:hAnsi="Times New Roman" w:cs="Times New Roman"/>
                <w:b/>
                <w:sz w:val="24"/>
                <w:szCs w:val="24"/>
                <w:lang w:val="es-ES_tradnl"/>
              </w:rPr>
              <w:t>LOCAL</w:t>
            </w:r>
            <w:r w:rsidR="00B7008B">
              <w:rPr>
                <w:rFonts w:ascii="Times New Roman" w:hAnsi="Times New Roman" w:cs="Times New Roman"/>
                <w:b/>
                <w:sz w:val="24"/>
                <w:szCs w:val="24"/>
                <w:lang w:val="es-ES_tradnl"/>
              </w:rPr>
              <w:t>ES</w:t>
            </w:r>
            <w:r w:rsidRPr="00BE2933">
              <w:rPr>
                <w:rFonts w:ascii="Times New Roman" w:hAnsi="Times New Roman" w:cs="Times New Roman"/>
                <w:b/>
                <w:sz w:val="24"/>
                <w:szCs w:val="24"/>
                <w:lang w:val="es-ES_tradnl"/>
              </w:rPr>
              <w:t xml:space="preserve"> COMERCIAL</w:t>
            </w:r>
            <w:r w:rsidR="00B7008B">
              <w:rPr>
                <w:rFonts w:ascii="Times New Roman" w:hAnsi="Times New Roman" w:cs="Times New Roman"/>
                <w:b/>
                <w:sz w:val="24"/>
                <w:szCs w:val="24"/>
                <w:lang w:val="es-ES_tradnl"/>
              </w:rPr>
              <w:t>ES</w:t>
            </w:r>
            <w:bookmarkEnd w:id="0"/>
            <w:r w:rsidR="00B7008B">
              <w:rPr>
                <w:rFonts w:ascii="Times New Roman" w:hAnsi="Times New Roman" w:cs="Times New Roman"/>
                <w:b/>
                <w:sz w:val="24"/>
                <w:szCs w:val="24"/>
                <w:lang w:val="es-ES_tradnl"/>
              </w:rPr>
              <w:t>.</w:t>
            </w:r>
          </w:p>
          <w:p w:rsidR="00694365" w:rsidRPr="00BA19E0" w:rsidRDefault="00694365" w:rsidP="0085683B">
            <w:pPr>
              <w:spacing w:line="276" w:lineRule="auto"/>
              <w:jc w:val="both"/>
              <w:rPr>
                <w:rFonts w:ascii="Times New Roman" w:hAnsi="Times New Roman" w:cs="Times New Roman"/>
                <w:sz w:val="24"/>
                <w:szCs w:val="24"/>
              </w:rPr>
            </w:pPr>
          </w:p>
        </w:tc>
      </w:tr>
      <w:tr w:rsidR="00694365" w:rsidRPr="00BA19E0" w:rsidTr="0085683B">
        <w:tc>
          <w:tcPr>
            <w:tcW w:w="1800" w:type="dxa"/>
          </w:tcPr>
          <w:p w:rsidR="00694365" w:rsidRPr="00BA19E0" w:rsidRDefault="00694365" w:rsidP="0085683B">
            <w:pPr>
              <w:spacing w:line="276"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Segundo Plano:</w:t>
            </w:r>
          </w:p>
        </w:tc>
        <w:tc>
          <w:tcPr>
            <w:tcW w:w="6962" w:type="dxa"/>
          </w:tcPr>
          <w:p w:rsidR="00694365" w:rsidRPr="00793DBF" w:rsidRDefault="00694365" w:rsidP="0085683B">
            <w:pPr>
              <w:spacing w:line="276" w:lineRule="auto"/>
              <w:jc w:val="both"/>
              <w:rPr>
                <w:rFonts w:ascii="Times New Roman" w:hAnsi="Times New Roman" w:cs="Times New Roman"/>
                <w:b/>
                <w:bCs/>
                <w:spacing w:val="-3"/>
                <w:sz w:val="24"/>
                <w:szCs w:val="24"/>
              </w:rPr>
            </w:pPr>
            <w:r w:rsidRPr="00793DBF">
              <w:rPr>
                <w:rFonts w:ascii="Times New Roman" w:hAnsi="Times New Roman" w:cs="Times New Roman"/>
                <w:b/>
                <w:spacing w:val="-3"/>
                <w:sz w:val="24"/>
                <w:szCs w:val="24"/>
                <w:lang w:val="es-ES_tradnl"/>
              </w:rPr>
              <w:t>TIPO DE PROYECTO:</w:t>
            </w:r>
            <w:r w:rsidRPr="00793DBF">
              <w:rPr>
                <w:rFonts w:ascii="Times New Roman" w:hAnsi="Times New Roman" w:cs="Times New Roman"/>
                <w:b/>
                <w:bCs/>
                <w:spacing w:val="-3"/>
                <w:sz w:val="24"/>
                <w:szCs w:val="24"/>
              </w:rPr>
              <w:t xml:space="preserve"> </w:t>
            </w:r>
            <w:r>
              <w:rPr>
                <w:rFonts w:ascii="Times New Roman" w:hAnsi="Times New Roman" w:cs="Times New Roman"/>
                <w:b/>
                <w:bCs/>
                <w:spacing w:val="-3"/>
                <w:sz w:val="24"/>
                <w:szCs w:val="24"/>
              </w:rPr>
              <w:t>INDUSTRIA DE LA CONSTRUCCIÓN</w:t>
            </w:r>
            <w:r w:rsidRPr="00793DBF">
              <w:rPr>
                <w:rFonts w:ascii="Times New Roman" w:hAnsi="Times New Roman" w:cs="Times New Roman"/>
                <w:b/>
                <w:bCs/>
                <w:spacing w:val="-3"/>
                <w:sz w:val="24"/>
                <w:szCs w:val="24"/>
              </w:rPr>
              <w:t>.</w:t>
            </w:r>
          </w:p>
          <w:p w:rsidR="00694365" w:rsidRPr="00BA19E0" w:rsidRDefault="00694365" w:rsidP="0085683B">
            <w:pPr>
              <w:spacing w:line="276" w:lineRule="auto"/>
              <w:jc w:val="both"/>
              <w:rPr>
                <w:rFonts w:ascii="Times New Roman" w:hAnsi="Times New Roman" w:cs="Times New Roman"/>
                <w:sz w:val="24"/>
                <w:szCs w:val="24"/>
              </w:rPr>
            </w:pPr>
          </w:p>
        </w:tc>
      </w:tr>
      <w:tr w:rsidR="00694365" w:rsidRPr="00BA19E0" w:rsidTr="0085683B">
        <w:tc>
          <w:tcPr>
            <w:tcW w:w="1800" w:type="dxa"/>
          </w:tcPr>
          <w:p w:rsidR="00694365" w:rsidRPr="00BA19E0" w:rsidRDefault="00694365" w:rsidP="0085683B">
            <w:pPr>
              <w:spacing w:line="276" w:lineRule="auto"/>
              <w:jc w:val="both"/>
              <w:rPr>
                <w:rFonts w:ascii="Times New Roman" w:hAnsi="Times New Roman" w:cs="Times New Roman"/>
                <w:sz w:val="24"/>
                <w:szCs w:val="24"/>
              </w:rPr>
            </w:pPr>
            <w:r w:rsidRPr="00BA19E0">
              <w:rPr>
                <w:rFonts w:ascii="Times New Roman" w:hAnsi="Times New Roman" w:cs="Times New Roman"/>
                <w:spacing w:val="-3"/>
                <w:sz w:val="24"/>
                <w:szCs w:val="24"/>
              </w:rPr>
              <w:t>Tercer Plano:</w:t>
            </w:r>
          </w:p>
        </w:tc>
        <w:tc>
          <w:tcPr>
            <w:tcW w:w="6962" w:type="dxa"/>
          </w:tcPr>
          <w:p w:rsidR="00694365" w:rsidRPr="00BA19E0" w:rsidRDefault="00694365" w:rsidP="0085683B">
            <w:pPr>
              <w:spacing w:line="276" w:lineRule="auto"/>
              <w:jc w:val="both"/>
              <w:rPr>
                <w:rFonts w:ascii="Times New Roman" w:hAnsi="Times New Roman" w:cs="Times New Roman"/>
                <w:sz w:val="24"/>
                <w:szCs w:val="24"/>
              </w:rPr>
            </w:pPr>
            <w:r w:rsidRPr="00793DBF">
              <w:rPr>
                <w:rFonts w:ascii="Times New Roman" w:hAnsi="Times New Roman" w:cs="Times New Roman"/>
                <w:b/>
                <w:spacing w:val="-3"/>
                <w:sz w:val="24"/>
                <w:szCs w:val="24"/>
              </w:rPr>
              <w:t>PROMOTOR</w:t>
            </w:r>
            <w:r>
              <w:rPr>
                <w:rFonts w:ascii="Times New Roman" w:hAnsi="Times New Roman" w:cs="Times New Roman"/>
                <w:b/>
                <w:spacing w:val="-3"/>
                <w:sz w:val="24"/>
                <w:szCs w:val="24"/>
              </w:rPr>
              <w:t>ES</w:t>
            </w:r>
            <w:r w:rsidRPr="00793DBF">
              <w:rPr>
                <w:rFonts w:ascii="Times New Roman" w:hAnsi="Times New Roman" w:cs="Times New Roman"/>
                <w:b/>
                <w:spacing w:val="-3"/>
                <w:sz w:val="24"/>
                <w:szCs w:val="24"/>
              </w:rPr>
              <w:t xml:space="preserve">: </w:t>
            </w:r>
            <w:r w:rsidR="00B7008B" w:rsidRPr="00B7008B">
              <w:rPr>
                <w:rFonts w:ascii="Times New Roman" w:hAnsi="Times New Roman" w:cs="Times New Roman"/>
                <w:b/>
                <w:sz w:val="24"/>
                <w:szCs w:val="24"/>
              </w:rPr>
              <w:t>GLADYS DAMARIS GONZALEZ DE CHIN</w:t>
            </w:r>
            <w:r w:rsidRPr="00ED04FF">
              <w:rPr>
                <w:rFonts w:ascii="Times New Roman" w:hAnsi="Times New Roman" w:cs="Times New Roman"/>
                <w:b/>
                <w:sz w:val="24"/>
                <w:szCs w:val="24"/>
              </w:rPr>
              <w:t xml:space="preserve"> </w:t>
            </w:r>
          </w:p>
        </w:tc>
      </w:tr>
      <w:tr w:rsidR="00694365" w:rsidRPr="00BA19E0" w:rsidTr="0085683B">
        <w:tc>
          <w:tcPr>
            <w:tcW w:w="1800" w:type="dxa"/>
          </w:tcPr>
          <w:p w:rsidR="00694365" w:rsidRPr="00BA19E0" w:rsidRDefault="00694365" w:rsidP="0085683B">
            <w:pPr>
              <w:spacing w:line="276"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Cuarto Plano:</w:t>
            </w:r>
          </w:p>
        </w:tc>
        <w:tc>
          <w:tcPr>
            <w:tcW w:w="6962" w:type="dxa"/>
          </w:tcPr>
          <w:p w:rsidR="00694365" w:rsidRPr="00793DBF" w:rsidRDefault="00694365" w:rsidP="0085683B">
            <w:pPr>
              <w:spacing w:line="276" w:lineRule="auto"/>
              <w:jc w:val="both"/>
              <w:rPr>
                <w:rFonts w:ascii="Times New Roman" w:hAnsi="Times New Roman" w:cs="Times New Roman"/>
                <w:b/>
                <w:spacing w:val="-3"/>
                <w:sz w:val="24"/>
                <w:szCs w:val="24"/>
                <w:vertAlign w:val="superscript"/>
                <w:lang w:val="es-ES_tradnl"/>
              </w:rPr>
            </w:pPr>
            <w:r w:rsidRPr="00793DBF">
              <w:rPr>
                <w:rFonts w:ascii="Times New Roman" w:hAnsi="Times New Roman" w:cs="Times New Roman"/>
                <w:b/>
                <w:spacing w:val="-3"/>
                <w:sz w:val="24"/>
                <w:szCs w:val="24"/>
                <w:lang w:val="es-ES_tradnl"/>
              </w:rPr>
              <w:t xml:space="preserve">ÁREA: </w:t>
            </w:r>
            <w:r w:rsidR="00B7008B">
              <w:rPr>
                <w:rFonts w:ascii="Times New Roman" w:hAnsi="Times New Roman" w:cs="Times New Roman"/>
                <w:b/>
                <w:spacing w:val="-3"/>
                <w:sz w:val="24"/>
                <w:szCs w:val="24"/>
                <w:lang w:val="es-ES"/>
              </w:rPr>
              <w:t>600</w:t>
            </w:r>
            <w:r w:rsidRPr="00BD7D94">
              <w:rPr>
                <w:rFonts w:ascii="Times New Roman" w:hAnsi="Times New Roman" w:cs="Times New Roman"/>
                <w:b/>
                <w:spacing w:val="-3"/>
                <w:sz w:val="24"/>
                <w:szCs w:val="24"/>
                <w:lang w:val="es-ES"/>
              </w:rPr>
              <w:t xml:space="preserve"> m</w:t>
            </w:r>
            <w:r w:rsidRPr="00BD7D94">
              <w:rPr>
                <w:rFonts w:ascii="Times New Roman" w:hAnsi="Times New Roman" w:cs="Times New Roman"/>
                <w:b/>
                <w:spacing w:val="-3"/>
                <w:sz w:val="24"/>
                <w:szCs w:val="24"/>
                <w:vertAlign w:val="superscript"/>
                <w:lang w:val="es-ES"/>
              </w:rPr>
              <w:t>2</w:t>
            </w:r>
            <w:r w:rsidRPr="00BD7D94">
              <w:rPr>
                <w:rFonts w:ascii="Times New Roman" w:hAnsi="Times New Roman" w:cs="Times New Roman"/>
                <w:b/>
                <w:spacing w:val="-3"/>
                <w:sz w:val="24"/>
                <w:szCs w:val="24"/>
                <w:lang w:val="es-ES"/>
              </w:rPr>
              <w:t>.</w:t>
            </w:r>
          </w:p>
          <w:p w:rsidR="00694365" w:rsidRPr="00BA19E0" w:rsidRDefault="00694365" w:rsidP="0085683B">
            <w:pPr>
              <w:spacing w:line="276" w:lineRule="auto"/>
              <w:jc w:val="both"/>
              <w:rPr>
                <w:rFonts w:ascii="Times New Roman" w:hAnsi="Times New Roman" w:cs="Times New Roman"/>
                <w:sz w:val="24"/>
                <w:szCs w:val="24"/>
                <w:vertAlign w:val="superscript"/>
              </w:rPr>
            </w:pPr>
          </w:p>
        </w:tc>
      </w:tr>
      <w:tr w:rsidR="00694365" w:rsidRPr="00BA19E0" w:rsidTr="0085683B">
        <w:tc>
          <w:tcPr>
            <w:tcW w:w="1800" w:type="dxa"/>
          </w:tcPr>
          <w:p w:rsidR="00694365" w:rsidRPr="00BA19E0" w:rsidRDefault="00694365" w:rsidP="0085683B">
            <w:pPr>
              <w:spacing w:line="276" w:lineRule="auto"/>
              <w:jc w:val="both"/>
              <w:rPr>
                <w:rFonts w:ascii="Times New Roman" w:hAnsi="Times New Roman" w:cs="Times New Roman"/>
                <w:sz w:val="24"/>
                <w:szCs w:val="24"/>
              </w:rPr>
            </w:pPr>
            <w:r w:rsidRPr="00BA19E0">
              <w:rPr>
                <w:rFonts w:ascii="Times New Roman" w:hAnsi="Times New Roman" w:cs="Times New Roman"/>
                <w:sz w:val="24"/>
                <w:szCs w:val="24"/>
              </w:rPr>
              <w:t>Quinto Plano:</w:t>
            </w:r>
          </w:p>
        </w:tc>
        <w:tc>
          <w:tcPr>
            <w:tcW w:w="6962" w:type="dxa"/>
          </w:tcPr>
          <w:p w:rsidR="00694365" w:rsidRPr="00BA19E0" w:rsidRDefault="00694365" w:rsidP="0085683B">
            <w:pPr>
              <w:spacing w:line="276" w:lineRule="auto"/>
              <w:jc w:val="both"/>
              <w:rPr>
                <w:rFonts w:ascii="Times New Roman" w:hAnsi="Times New Roman" w:cs="Times New Roman"/>
                <w:sz w:val="24"/>
                <w:szCs w:val="24"/>
              </w:rPr>
            </w:pPr>
            <w:r w:rsidRPr="00BA19E0">
              <w:rPr>
                <w:rFonts w:ascii="Times New Roman" w:hAnsi="Times New Roman" w:cs="Times New Roman"/>
                <w:sz w:val="24"/>
                <w:szCs w:val="24"/>
              </w:rPr>
              <w:t>ESTUDIO DE IMPACTO AMBIENTAL CATEGORÍA I APROBADO POR EL MINISTERIO DE AMBIENTE, MEDIANTE RESOLUCIÓN No.____________ DE ____</w:t>
            </w:r>
            <w:r>
              <w:rPr>
                <w:rFonts w:ascii="Times New Roman" w:hAnsi="Times New Roman" w:cs="Times New Roman"/>
                <w:sz w:val="24"/>
                <w:szCs w:val="24"/>
              </w:rPr>
              <w:t xml:space="preserve">________DE _____________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2019</w:t>
            </w:r>
            <w:r w:rsidRPr="00BA19E0">
              <w:rPr>
                <w:rFonts w:ascii="Times New Roman" w:hAnsi="Times New Roman" w:cs="Times New Roman"/>
                <w:sz w:val="24"/>
                <w:szCs w:val="24"/>
              </w:rPr>
              <w:t>.</w:t>
            </w:r>
          </w:p>
        </w:tc>
      </w:tr>
    </w:tbl>
    <w:p w:rsidR="00694365" w:rsidRPr="00BA19E0" w:rsidRDefault="00694365" w:rsidP="00694365">
      <w:pPr>
        <w:tabs>
          <w:tab w:val="left" w:pos="0"/>
          <w:tab w:val="left" w:pos="1440"/>
        </w:tabs>
        <w:suppressAutoHyphens/>
        <w:spacing w:after="0"/>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 xml:space="preserve">       </w:t>
      </w:r>
      <w:r w:rsidRPr="00BA19E0">
        <w:rPr>
          <w:rFonts w:ascii="Times New Roman" w:hAnsi="Times New Roman" w:cs="Times New Roman"/>
          <w:sz w:val="24"/>
          <w:szCs w:val="24"/>
        </w:rPr>
        <w:tab/>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4230"/>
        <w:gridCol w:w="3722"/>
      </w:tblGrid>
      <w:tr w:rsidR="00694365" w:rsidRPr="00BA19E0" w:rsidTr="0085683B">
        <w:tc>
          <w:tcPr>
            <w:tcW w:w="1548" w:type="dxa"/>
          </w:tcPr>
          <w:p w:rsidR="00694365" w:rsidRPr="00BA19E0" w:rsidRDefault="00694365" w:rsidP="0085683B">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Recibido por:</w:t>
            </w:r>
          </w:p>
          <w:p w:rsidR="00694365" w:rsidRPr="00BA19E0" w:rsidRDefault="00694365" w:rsidP="0085683B">
            <w:pPr>
              <w:spacing w:line="276" w:lineRule="auto"/>
              <w:jc w:val="both"/>
              <w:rPr>
                <w:rFonts w:ascii="Times New Roman" w:hAnsi="Times New Roman" w:cs="Times New Roman"/>
                <w:sz w:val="24"/>
                <w:szCs w:val="24"/>
                <w:lang w:val="es-ES_tradnl"/>
              </w:rPr>
            </w:pPr>
          </w:p>
          <w:p w:rsidR="00694365" w:rsidRPr="00BA19E0" w:rsidRDefault="00694365" w:rsidP="0085683B">
            <w:pPr>
              <w:spacing w:line="276" w:lineRule="auto"/>
              <w:jc w:val="both"/>
              <w:rPr>
                <w:rFonts w:ascii="Times New Roman" w:hAnsi="Times New Roman" w:cs="Times New Roman"/>
                <w:sz w:val="24"/>
                <w:szCs w:val="24"/>
                <w:lang w:val="es-ES_tradnl"/>
              </w:rPr>
            </w:pPr>
          </w:p>
          <w:p w:rsidR="00694365" w:rsidRPr="00BA19E0" w:rsidRDefault="00694365" w:rsidP="0085683B">
            <w:pPr>
              <w:spacing w:line="276" w:lineRule="auto"/>
              <w:jc w:val="both"/>
              <w:rPr>
                <w:rFonts w:ascii="Times New Roman" w:hAnsi="Times New Roman" w:cs="Times New Roman"/>
                <w:sz w:val="24"/>
                <w:szCs w:val="24"/>
                <w:lang w:val="es-ES_tradnl"/>
              </w:rPr>
            </w:pPr>
          </w:p>
        </w:tc>
        <w:tc>
          <w:tcPr>
            <w:tcW w:w="4230" w:type="dxa"/>
          </w:tcPr>
          <w:p w:rsidR="00694365" w:rsidRPr="00BA19E0" w:rsidRDefault="00694365" w:rsidP="0085683B">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__________________________________</w:t>
            </w:r>
          </w:p>
          <w:p w:rsidR="00694365" w:rsidRPr="00BA19E0" w:rsidRDefault="00694365" w:rsidP="0085683B">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Nombre y apellidos</w:t>
            </w:r>
          </w:p>
          <w:p w:rsidR="00694365" w:rsidRPr="00BA19E0" w:rsidRDefault="00694365" w:rsidP="0085683B">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(en letra de molde)</w:t>
            </w:r>
          </w:p>
        </w:tc>
        <w:tc>
          <w:tcPr>
            <w:tcW w:w="3722" w:type="dxa"/>
          </w:tcPr>
          <w:p w:rsidR="00694365" w:rsidRPr="00BA19E0" w:rsidRDefault="00694365" w:rsidP="0085683B">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w:t>
            </w:r>
          </w:p>
          <w:p w:rsidR="00694365" w:rsidRPr="00BA19E0" w:rsidRDefault="00694365" w:rsidP="0085683B">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 xml:space="preserve">          Firma</w:t>
            </w:r>
          </w:p>
        </w:tc>
      </w:tr>
      <w:tr w:rsidR="00694365" w:rsidRPr="00BA19E0" w:rsidTr="0085683B">
        <w:tc>
          <w:tcPr>
            <w:tcW w:w="1548" w:type="dxa"/>
          </w:tcPr>
          <w:p w:rsidR="00694365" w:rsidRPr="00BA19E0" w:rsidRDefault="00694365" w:rsidP="0085683B">
            <w:pPr>
              <w:tabs>
                <w:tab w:val="left" w:pos="0"/>
              </w:tabs>
              <w:suppressAutoHyphens/>
              <w:spacing w:line="276" w:lineRule="auto"/>
              <w:jc w:val="both"/>
              <w:rPr>
                <w:rFonts w:ascii="Times New Roman" w:hAnsi="Times New Roman" w:cs="Times New Roman"/>
                <w:spacing w:val="-3"/>
                <w:sz w:val="24"/>
                <w:szCs w:val="24"/>
                <w:lang w:val="es-ES_tradnl"/>
              </w:rPr>
            </w:pPr>
          </w:p>
        </w:tc>
        <w:tc>
          <w:tcPr>
            <w:tcW w:w="4230" w:type="dxa"/>
          </w:tcPr>
          <w:p w:rsidR="00694365" w:rsidRPr="00BA19E0" w:rsidRDefault="00694365" w:rsidP="0085683B">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__________________________________</w:t>
            </w:r>
          </w:p>
          <w:p w:rsidR="00694365" w:rsidRPr="00BA19E0" w:rsidRDefault="00694365" w:rsidP="0085683B">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Cédula</w:t>
            </w:r>
          </w:p>
        </w:tc>
        <w:tc>
          <w:tcPr>
            <w:tcW w:w="3722" w:type="dxa"/>
          </w:tcPr>
          <w:p w:rsidR="00694365" w:rsidRPr="00BA19E0" w:rsidRDefault="00694365" w:rsidP="0085683B">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w:t>
            </w:r>
          </w:p>
          <w:p w:rsidR="00694365" w:rsidRPr="00BA19E0" w:rsidRDefault="00694365" w:rsidP="0085683B">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 xml:space="preserve">           Fecha</w:t>
            </w:r>
          </w:p>
        </w:tc>
      </w:tr>
    </w:tbl>
    <w:p w:rsidR="00694365" w:rsidRDefault="00694365" w:rsidP="00694365">
      <w:pPr>
        <w:jc w:val="both"/>
      </w:pPr>
    </w:p>
    <w:p w:rsidR="00694365" w:rsidRDefault="00694365" w:rsidP="00694365"/>
    <w:p w:rsidR="00777232" w:rsidRDefault="00B94395"/>
    <w:sectPr w:rsidR="00777232" w:rsidSect="00A54451">
      <w:footerReference w:type="default" r:id="rId8"/>
      <w:footerReference w:type="first" r:id="rId9"/>
      <w:pgSz w:w="12240" w:h="20160" w:code="5"/>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395" w:rsidRDefault="00B94395" w:rsidP="00B7008B">
      <w:pPr>
        <w:spacing w:after="0" w:line="240" w:lineRule="auto"/>
      </w:pPr>
      <w:r>
        <w:separator/>
      </w:r>
    </w:p>
  </w:endnote>
  <w:endnote w:type="continuationSeparator" w:id="0">
    <w:p w:rsidR="00B94395" w:rsidRDefault="00B94395" w:rsidP="00B70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es-ES"/>
      </w:rPr>
      <w:id w:val="1874493624"/>
      <w:docPartObj>
        <w:docPartGallery w:val="Page Numbers (Bottom of Page)"/>
        <w:docPartUnique/>
      </w:docPartObj>
    </w:sdtPr>
    <w:sdtEndPr>
      <w:rPr>
        <w:lang w:val="es-PA"/>
      </w:rPr>
    </w:sdtEndPr>
    <w:sdtContent>
      <w:p w:rsidR="00D67A3D" w:rsidRPr="00D67A3D" w:rsidRDefault="00B94395">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Ministerio de Ambiente</w:t>
        </w:r>
      </w:p>
      <w:p w:rsidR="00D67A3D" w:rsidRPr="001C506E" w:rsidRDefault="00B94395">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 xml:space="preserve">Resolución </w:t>
        </w:r>
        <w:r w:rsidRPr="001C506E">
          <w:rPr>
            <w:rFonts w:ascii="Times New Roman" w:eastAsiaTheme="majorEastAsia" w:hAnsi="Times New Roman" w:cs="Times New Roman"/>
            <w:sz w:val="16"/>
            <w:szCs w:val="16"/>
            <w:lang w:val="es-ES"/>
          </w:rPr>
          <w:t>No.</w:t>
        </w:r>
        <w:r w:rsidRPr="001C506E">
          <w:t xml:space="preserve"> </w:t>
        </w:r>
        <w:r w:rsidR="00B7008B">
          <w:rPr>
            <w:rFonts w:ascii="Times New Roman" w:eastAsiaTheme="majorEastAsia" w:hAnsi="Times New Roman" w:cs="Times New Roman"/>
            <w:sz w:val="16"/>
            <w:szCs w:val="16"/>
            <w:lang w:val="es-ES"/>
          </w:rPr>
          <w:t>DRCH-IA-121</w:t>
        </w:r>
        <w:r w:rsidRPr="001C506E">
          <w:rPr>
            <w:rFonts w:ascii="Times New Roman" w:eastAsiaTheme="majorEastAsia" w:hAnsi="Times New Roman" w:cs="Times New Roman"/>
            <w:sz w:val="16"/>
            <w:szCs w:val="16"/>
            <w:lang w:val="es-ES"/>
          </w:rPr>
          <w:t>- 2019</w:t>
        </w:r>
      </w:p>
      <w:p w:rsidR="00D67A3D" w:rsidRPr="007A0A51" w:rsidRDefault="00B7008B">
        <w:pPr>
          <w:pStyle w:val="Piedepgina"/>
          <w:rPr>
            <w:rFonts w:ascii="Times New Roman" w:eastAsiaTheme="majorEastAsia" w:hAnsi="Times New Roman" w:cs="Times New Roman"/>
            <w:sz w:val="16"/>
            <w:szCs w:val="16"/>
            <w:lang w:val="es-ES"/>
          </w:rPr>
        </w:pPr>
        <w:r>
          <w:rPr>
            <w:rFonts w:ascii="Times New Roman" w:eastAsiaTheme="majorEastAsia" w:hAnsi="Times New Roman" w:cs="Times New Roman"/>
            <w:sz w:val="16"/>
            <w:szCs w:val="16"/>
            <w:lang w:val="es-ES"/>
          </w:rPr>
          <w:t>Fecha: 7-11</w:t>
        </w:r>
        <w:r w:rsidR="00B94395" w:rsidRPr="001C506E">
          <w:rPr>
            <w:rFonts w:ascii="Times New Roman" w:eastAsiaTheme="majorEastAsia" w:hAnsi="Times New Roman" w:cs="Times New Roman"/>
            <w:sz w:val="16"/>
            <w:szCs w:val="16"/>
            <w:lang w:val="es-ES"/>
          </w:rPr>
          <w:t>-2019</w:t>
        </w:r>
      </w:p>
    </w:sdtContent>
  </w:sdt>
  <w:p w:rsidR="00D67A3D" w:rsidRDefault="00B9439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es-ES"/>
      </w:rPr>
      <w:id w:val="-751438977"/>
      <w:docPartObj>
        <w:docPartGallery w:val="Page Numbers (Bottom of Page)"/>
        <w:docPartUnique/>
      </w:docPartObj>
    </w:sdtPr>
    <w:sdtEndPr>
      <w:rPr>
        <w:lang w:val="es-PA"/>
      </w:rPr>
    </w:sdtEndPr>
    <w:sdtContent>
      <w:p w:rsidR="007A0A51" w:rsidRPr="00D67A3D" w:rsidRDefault="00B94395" w:rsidP="007A0A51">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Ministerio de Ambiente</w:t>
        </w:r>
      </w:p>
      <w:p w:rsidR="007A0A51" w:rsidRPr="00D67A3D" w:rsidRDefault="00B94395" w:rsidP="007A0A51">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Resolución No.</w:t>
        </w:r>
        <w:r w:rsidRPr="008454A7">
          <w:t xml:space="preserve"> </w:t>
        </w:r>
        <w:r>
          <w:rPr>
            <w:rFonts w:ascii="Times New Roman" w:eastAsiaTheme="majorEastAsia" w:hAnsi="Times New Roman" w:cs="Times New Roman"/>
            <w:sz w:val="16"/>
            <w:szCs w:val="16"/>
            <w:lang w:val="es-ES"/>
          </w:rPr>
          <w:t>DRCH-IA</w:t>
        </w:r>
        <w:r w:rsidR="00B7008B">
          <w:rPr>
            <w:rFonts w:ascii="Times New Roman" w:eastAsiaTheme="majorEastAsia" w:hAnsi="Times New Roman" w:cs="Times New Roman"/>
            <w:sz w:val="16"/>
            <w:szCs w:val="16"/>
            <w:lang w:val="es-ES"/>
          </w:rPr>
          <w:t>-121</w:t>
        </w:r>
        <w:r w:rsidRPr="00E150E1">
          <w:rPr>
            <w:rFonts w:ascii="Times New Roman" w:eastAsiaTheme="majorEastAsia" w:hAnsi="Times New Roman" w:cs="Times New Roman"/>
            <w:sz w:val="16"/>
            <w:szCs w:val="16"/>
            <w:lang w:val="es-ES"/>
          </w:rPr>
          <w:t>- 2019</w:t>
        </w:r>
      </w:p>
      <w:p w:rsidR="007A0A51" w:rsidRPr="007A0A51" w:rsidRDefault="00B7008B" w:rsidP="007A0A51">
        <w:pPr>
          <w:pStyle w:val="Piedepgina"/>
          <w:rPr>
            <w:rFonts w:ascii="Times New Roman" w:eastAsiaTheme="majorEastAsia" w:hAnsi="Times New Roman" w:cs="Times New Roman"/>
            <w:sz w:val="16"/>
            <w:szCs w:val="16"/>
            <w:lang w:val="es-ES"/>
          </w:rPr>
        </w:pPr>
        <w:r>
          <w:rPr>
            <w:rFonts w:ascii="Times New Roman" w:eastAsiaTheme="majorEastAsia" w:hAnsi="Times New Roman" w:cs="Times New Roman"/>
            <w:sz w:val="16"/>
            <w:szCs w:val="16"/>
            <w:lang w:val="es-ES"/>
          </w:rPr>
          <w:t>Fecha: 7-11</w:t>
        </w:r>
        <w:r w:rsidR="00B94395">
          <w:rPr>
            <w:rFonts w:ascii="Times New Roman" w:eastAsiaTheme="majorEastAsia" w:hAnsi="Times New Roman" w:cs="Times New Roman"/>
            <w:sz w:val="16"/>
            <w:szCs w:val="16"/>
            <w:lang w:val="es-ES"/>
          </w:rPr>
          <w:t>-2019</w:t>
        </w:r>
      </w:p>
    </w:sdtContent>
  </w:sdt>
  <w:p w:rsidR="007A0A51" w:rsidRDefault="00B9439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395" w:rsidRDefault="00B94395" w:rsidP="00B7008B">
      <w:pPr>
        <w:spacing w:after="0" w:line="240" w:lineRule="auto"/>
      </w:pPr>
      <w:r>
        <w:separator/>
      </w:r>
    </w:p>
  </w:footnote>
  <w:footnote w:type="continuationSeparator" w:id="0">
    <w:p w:rsidR="00B94395" w:rsidRDefault="00B94395" w:rsidP="00B70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365"/>
    <w:rsid w:val="00090471"/>
    <w:rsid w:val="00694365"/>
    <w:rsid w:val="00B429A8"/>
    <w:rsid w:val="00B7008B"/>
    <w:rsid w:val="00B94395"/>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365"/>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6943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4365"/>
  </w:style>
  <w:style w:type="paragraph" w:styleId="Textoindependiente">
    <w:name w:val="Body Text"/>
    <w:basedOn w:val="Normal"/>
    <w:link w:val="TextoindependienteCar1"/>
    <w:uiPriority w:val="99"/>
    <w:rsid w:val="00694365"/>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val="es-ES_tradnl" w:eastAsia="es-ES"/>
    </w:rPr>
  </w:style>
  <w:style w:type="character" w:customStyle="1" w:styleId="TextoindependienteCar">
    <w:name w:val="Texto independiente Car"/>
    <w:basedOn w:val="Fuentedeprrafopredeter"/>
    <w:uiPriority w:val="99"/>
    <w:semiHidden/>
    <w:rsid w:val="00694365"/>
  </w:style>
  <w:style w:type="character" w:customStyle="1" w:styleId="TextoindependienteCar1">
    <w:name w:val="Texto independiente Car1"/>
    <w:basedOn w:val="Fuentedeprrafopredeter"/>
    <w:link w:val="Textoindependiente"/>
    <w:uiPriority w:val="99"/>
    <w:locked/>
    <w:rsid w:val="00694365"/>
    <w:rPr>
      <w:rFonts w:ascii="Times New Roman" w:eastAsia="Times New Roman" w:hAnsi="Times New Roman" w:cs="Times New Roman"/>
      <w:spacing w:val="-3"/>
      <w:szCs w:val="20"/>
      <w:lang w:val="es-ES_tradnl" w:eastAsia="es-ES"/>
    </w:rPr>
  </w:style>
  <w:style w:type="table" w:styleId="Tablaconcuadrcula">
    <w:name w:val="Table Grid"/>
    <w:basedOn w:val="Tablanormal"/>
    <w:uiPriority w:val="59"/>
    <w:rsid w:val="006943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700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700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365"/>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6943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4365"/>
  </w:style>
  <w:style w:type="paragraph" w:styleId="Textoindependiente">
    <w:name w:val="Body Text"/>
    <w:basedOn w:val="Normal"/>
    <w:link w:val="TextoindependienteCar1"/>
    <w:uiPriority w:val="99"/>
    <w:rsid w:val="00694365"/>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val="es-ES_tradnl" w:eastAsia="es-ES"/>
    </w:rPr>
  </w:style>
  <w:style w:type="character" w:customStyle="1" w:styleId="TextoindependienteCar">
    <w:name w:val="Texto independiente Car"/>
    <w:basedOn w:val="Fuentedeprrafopredeter"/>
    <w:uiPriority w:val="99"/>
    <w:semiHidden/>
    <w:rsid w:val="00694365"/>
  </w:style>
  <w:style w:type="character" w:customStyle="1" w:styleId="TextoindependienteCar1">
    <w:name w:val="Texto independiente Car1"/>
    <w:basedOn w:val="Fuentedeprrafopredeter"/>
    <w:link w:val="Textoindependiente"/>
    <w:uiPriority w:val="99"/>
    <w:locked/>
    <w:rsid w:val="00694365"/>
    <w:rPr>
      <w:rFonts w:ascii="Times New Roman" w:eastAsia="Times New Roman" w:hAnsi="Times New Roman" w:cs="Times New Roman"/>
      <w:spacing w:val="-3"/>
      <w:szCs w:val="20"/>
      <w:lang w:val="es-ES_tradnl" w:eastAsia="es-ES"/>
    </w:rPr>
  </w:style>
  <w:style w:type="table" w:styleId="Tablaconcuadrcula">
    <w:name w:val="Table Grid"/>
    <w:basedOn w:val="Tablanormal"/>
    <w:uiPriority w:val="59"/>
    <w:rsid w:val="006943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700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70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1813</Words>
  <Characters>9975</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Alains Rojas</cp:lastModifiedBy>
  <cp:revision>1</cp:revision>
  <dcterms:created xsi:type="dcterms:W3CDTF">2019-11-07T18:36:00Z</dcterms:created>
  <dcterms:modified xsi:type="dcterms:W3CDTF">2019-11-07T18:50:00Z</dcterms:modified>
</cp:coreProperties>
</file>