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4A9" w:rsidRDefault="00BE44A9" w:rsidP="00BE44A9">
      <w:pPr>
        <w:spacing w:line="360" w:lineRule="auto"/>
        <w:jc w:val="right"/>
        <w:rPr>
          <w:rFonts w:ascii="Arial" w:hAnsi="Arial" w:cs="Arial"/>
          <w:sz w:val="28"/>
          <w:szCs w:val="28"/>
        </w:rPr>
      </w:pPr>
      <w:r w:rsidRPr="00C9539E">
        <w:rPr>
          <w:rFonts w:ascii="Arial" w:hAnsi="Arial" w:cs="Arial"/>
          <w:sz w:val="28"/>
          <w:szCs w:val="28"/>
        </w:rPr>
        <w:t xml:space="preserve">Las Tablas, </w:t>
      </w:r>
      <w:r w:rsidR="006258FF">
        <w:rPr>
          <w:rFonts w:ascii="Arial" w:hAnsi="Arial" w:cs="Arial"/>
          <w:sz w:val="28"/>
          <w:szCs w:val="28"/>
        </w:rPr>
        <w:t>25</w:t>
      </w:r>
      <w:r w:rsidRPr="00C9539E">
        <w:rPr>
          <w:rFonts w:ascii="Arial" w:hAnsi="Arial" w:cs="Arial"/>
          <w:sz w:val="28"/>
          <w:szCs w:val="28"/>
        </w:rPr>
        <w:t xml:space="preserve"> de </w:t>
      </w:r>
      <w:r w:rsidR="006258FF">
        <w:rPr>
          <w:rFonts w:ascii="Arial" w:hAnsi="Arial" w:cs="Arial"/>
          <w:sz w:val="28"/>
          <w:szCs w:val="28"/>
        </w:rPr>
        <w:t>octubre</w:t>
      </w:r>
      <w:r w:rsidRPr="00C9539E">
        <w:rPr>
          <w:rFonts w:ascii="Arial" w:hAnsi="Arial" w:cs="Arial"/>
          <w:sz w:val="28"/>
          <w:szCs w:val="28"/>
        </w:rPr>
        <w:t xml:space="preserve"> de 2019.</w:t>
      </w:r>
    </w:p>
    <w:p w:rsidR="00BE44A9" w:rsidRPr="00C9539E" w:rsidRDefault="00BE44A9" w:rsidP="00BE44A9">
      <w:pPr>
        <w:spacing w:line="360" w:lineRule="auto"/>
        <w:jc w:val="right"/>
        <w:rPr>
          <w:rFonts w:ascii="Arial" w:hAnsi="Arial" w:cs="Arial"/>
          <w:sz w:val="28"/>
          <w:szCs w:val="28"/>
        </w:rPr>
      </w:pPr>
    </w:p>
    <w:p w:rsidR="00C01FEB" w:rsidRPr="00C9539E" w:rsidRDefault="00C01FEB" w:rsidP="00C01FEB">
      <w:pPr>
        <w:rPr>
          <w:rFonts w:ascii="Arial" w:hAnsi="Arial" w:cs="Arial"/>
          <w:b/>
          <w:sz w:val="28"/>
          <w:szCs w:val="28"/>
          <w:lang w:val="es-MX"/>
        </w:rPr>
      </w:pPr>
      <w:r w:rsidRPr="00C9539E">
        <w:rPr>
          <w:rFonts w:ascii="Arial" w:hAnsi="Arial" w:cs="Arial"/>
          <w:b/>
          <w:sz w:val="28"/>
          <w:szCs w:val="28"/>
          <w:lang w:val="es-MX"/>
        </w:rPr>
        <w:t xml:space="preserve">Licenciada  </w:t>
      </w:r>
    </w:p>
    <w:p w:rsidR="00C01FEB" w:rsidRPr="00C9539E" w:rsidRDefault="00C01FEB" w:rsidP="00C01FEB">
      <w:pPr>
        <w:rPr>
          <w:rFonts w:ascii="Arial" w:hAnsi="Arial" w:cs="Arial"/>
          <w:b/>
          <w:sz w:val="28"/>
          <w:szCs w:val="28"/>
          <w:lang w:val="es-MX"/>
        </w:rPr>
      </w:pPr>
      <w:r w:rsidRPr="00C9539E">
        <w:rPr>
          <w:rFonts w:ascii="Arial" w:hAnsi="Arial" w:cs="Arial"/>
          <w:b/>
          <w:sz w:val="28"/>
          <w:szCs w:val="28"/>
          <w:lang w:val="es-MX"/>
        </w:rPr>
        <w:t>Karen Domínguez</w:t>
      </w:r>
    </w:p>
    <w:p w:rsidR="00C01FEB" w:rsidRPr="00C9539E" w:rsidRDefault="00C01FEB" w:rsidP="00C01FEB">
      <w:pPr>
        <w:rPr>
          <w:rFonts w:ascii="Arial" w:hAnsi="Arial" w:cs="Arial"/>
          <w:b/>
          <w:sz w:val="28"/>
          <w:szCs w:val="28"/>
          <w:lang w:val="es-MX"/>
        </w:rPr>
      </w:pPr>
      <w:r w:rsidRPr="00C9539E">
        <w:rPr>
          <w:rFonts w:ascii="Arial" w:hAnsi="Arial" w:cs="Arial"/>
          <w:b/>
          <w:sz w:val="28"/>
          <w:szCs w:val="28"/>
          <w:lang w:val="es-MX"/>
        </w:rPr>
        <w:t>Jefa de</w:t>
      </w:r>
      <w:r w:rsidR="008562AD" w:rsidRPr="00C9539E">
        <w:rPr>
          <w:rFonts w:ascii="Arial" w:hAnsi="Arial" w:cs="Arial"/>
          <w:b/>
          <w:sz w:val="28"/>
          <w:szCs w:val="28"/>
          <w:lang w:val="es-MX"/>
        </w:rPr>
        <w:t xml:space="preserve"> </w:t>
      </w:r>
      <w:r w:rsidRPr="00C9539E">
        <w:rPr>
          <w:rFonts w:ascii="Arial" w:hAnsi="Arial" w:cs="Arial"/>
          <w:b/>
          <w:sz w:val="28"/>
          <w:szCs w:val="28"/>
          <w:lang w:val="es-MX"/>
        </w:rPr>
        <w:t>l</w:t>
      </w:r>
      <w:r w:rsidR="008562AD" w:rsidRPr="00C9539E">
        <w:rPr>
          <w:rFonts w:ascii="Arial" w:hAnsi="Arial" w:cs="Arial"/>
          <w:b/>
          <w:sz w:val="28"/>
          <w:szCs w:val="28"/>
          <w:lang w:val="es-MX"/>
        </w:rPr>
        <w:t>a Sección de</w:t>
      </w:r>
      <w:r w:rsidRPr="00C9539E">
        <w:rPr>
          <w:rFonts w:ascii="Arial" w:hAnsi="Arial" w:cs="Arial"/>
          <w:b/>
          <w:sz w:val="28"/>
          <w:szCs w:val="28"/>
          <w:lang w:val="es-MX"/>
        </w:rPr>
        <w:t xml:space="preserve"> Costas y Mares</w:t>
      </w:r>
    </w:p>
    <w:p w:rsidR="00C01FEB" w:rsidRPr="00C9539E" w:rsidRDefault="00C01FEB" w:rsidP="00C01FEB">
      <w:pPr>
        <w:rPr>
          <w:rFonts w:ascii="Arial" w:hAnsi="Arial" w:cs="Arial"/>
          <w:b/>
          <w:sz w:val="28"/>
          <w:szCs w:val="28"/>
          <w:lang w:val="es-MX"/>
        </w:rPr>
      </w:pPr>
      <w:r w:rsidRPr="00C9539E">
        <w:rPr>
          <w:rFonts w:ascii="Arial" w:hAnsi="Arial" w:cs="Arial"/>
          <w:b/>
          <w:sz w:val="28"/>
          <w:szCs w:val="28"/>
          <w:lang w:val="es-MX"/>
        </w:rPr>
        <w:t>Ministerio de Ambiente Los Santos</w:t>
      </w:r>
    </w:p>
    <w:p w:rsidR="00C01FEB" w:rsidRPr="00C9539E" w:rsidRDefault="00C01FEB" w:rsidP="00C01FEB">
      <w:pPr>
        <w:rPr>
          <w:rFonts w:ascii="Arial" w:hAnsi="Arial" w:cs="Arial"/>
          <w:b/>
          <w:sz w:val="28"/>
          <w:szCs w:val="28"/>
        </w:rPr>
      </w:pPr>
    </w:p>
    <w:p w:rsidR="00855941" w:rsidRDefault="00C01FEB" w:rsidP="00855941">
      <w:pPr>
        <w:rPr>
          <w:rFonts w:ascii="Arial" w:hAnsi="Arial" w:cs="Arial"/>
          <w:b/>
          <w:sz w:val="28"/>
          <w:szCs w:val="28"/>
        </w:rPr>
      </w:pPr>
      <w:r w:rsidRPr="00C9539E">
        <w:rPr>
          <w:rFonts w:ascii="Arial" w:hAnsi="Arial" w:cs="Arial"/>
          <w:b/>
          <w:sz w:val="28"/>
          <w:szCs w:val="28"/>
        </w:rPr>
        <w:t>E.</w:t>
      </w:r>
      <w:r w:rsidRPr="00C9539E">
        <w:rPr>
          <w:rFonts w:ascii="Arial" w:hAnsi="Arial" w:cs="Arial"/>
          <w:b/>
          <w:sz w:val="28"/>
          <w:szCs w:val="28"/>
        </w:rPr>
        <w:tab/>
        <w:t>S.</w:t>
      </w:r>
      <w:r w:rsidRPr="00C9539E">
        <w:rPr>
          <w:rFonts w:ascii="Arial" w:hAnsi="Arial" w:cs="Arial"/>
          <w:b/>
          <w:sz w:val="28"/>
          <w:szCs w:val="28"/>
        </w:rPr>
        <w:tab/>
        <w:t xml:space="preserve"> D.</w:t>
      </w:r>
    </w:p>
    <w:p w:rsidR="00C9539E" w:rsidRPr="00C9539E" w:rsidRDefault="00C9539E" w:rsidP="00855941">
      <w:pPr>
        <w:rPr>
          <w:rFonts w:ascii="Arial" w:hAnsi="Arial" w:cs="Arial"/>
          <w:b/>
          <w:sz w:val="28"/>
          <w:szCs w:val="28"/>
        </w:rPr>
      </w:pPr>
    </w:p>
    <w:p w:rsidR="00C01FEB" w:rsidRPr="00C9539E" w:rsidRDefault="00C01FEB" w:rsidP="00855941">
      <w:pPr>
        <w:rPr>
          <w:rFonts w:ascii="Arial" w:hAnsi="Arial" w:cs="Arial"/>
          <w:b/>
          <w:sz w:val="28"/>
          <w:szCs w:val="28"/>
        </w:rPr>
      </w:pPr>
    </w:p>
    <w:p w:rsidR="00C01FEB" w:rsidRDefault="00C01FEB" w:rsidP="00855941">
      <w:pPr>
        <w:rPr>
          <w:rFonts w:ascii="Arial" w:hAnsi="Arial" w:cs="Arial"/>
          <w:b/>
          <w:sz w:val="28"/>
          <w:szCs w:val="28"/>
        </w:rPr>
      </w:pPr>
      <w:r w:rsidRPr="00C9539E">
        <w:rPr>
          <w:rFonts w:ascii="Arial" w:hAnsi="Arial" w:cs="Arial"/>
          <w:b/>
          <w:sz w:val="28"/>
          <w:szCs w:val="28"/>
        </w:rPr>
        <w:t xml:space="preserve">Lic. </w:t>
      </w:r>
      <w:r w:rsidR="008562AD" w:rsidRPr="00C9539E">
        <w:rPr>
          <w:rFonts w:ascii="Arial" w:hAnsi="Arial" w:cs="Arial"/>
          <w:b/>
          <w:sz w:val="28"/>
          <w:szCs w:val="28"/>
        </w:rPr>
        <w:t>Domínguez</w:t>
      </w:r>
      <w:r w:rsidRPr="00C9539E">
        <w:rPr>
          <w:rFonts w:ascii="Arial" w:hAnsi="Arial" w:cs="Arial"/>
          <w:b/>
          <w:sz w:val="28"/>
          <w:szCs w:val="28"/>
        </w:rPr>
        <w:t xml:space="preserve">: </w:t>
      </w:r>
    </w:p>
    <w:p w:rsidR="000068E5" w:rsidRDefault="000068E5" w:rsidP="00855941">
      <w:pPr>
        <w:rPr>
          <w:rFonts w:ascii="Arial" w:hAnsi="Arial" w:cs="Arial"/>
          <w:b/>
          <w:sz w:val="28"/>
          <w:szCs w:val="28"/>
        </w:rPr>
      </w:pPr>
    </w:p>
    <w:p w:rsidR="000068E5" w:rsidRPr="00C9539E" w:rsidRDefault="000068E5" w:rsidP="00855941">
      <w:pPr>
        <w:rPr>
          <w:rFonts w:ascii="Arial" w:hAnsi="Arial" w:cs="Arial"/>
          <w:b/>
          <w:sz w:val="28"/>
          <w:szCs w:val="28"/>
        </w:rPr>
      </w:pPr>
      <w:bookmarkStart w:id="0" w:name="_GoBack"/>
      <w:bookmarkEnd w:id="0"/>
    </w:p>
    <w:p w:rsidR="000068E5" w:rsidRPr="000068E5" w:rsidRDefault="000068E5" w:rsidP="000068E5">
      <w:pPr>
        <w:jc w:val="both"/>
        <w:rPr>
          <w:rFonts w:ascii="Arial" w:hAnsi="Arial" w:cs="Arial"/>
          <w:sz w:val="28"/>
          <w:szCs w:val="28"/>
          <w:lang w:eastAsia="es-PA"/>
        </w:rPr>
      </w:pPr>
      <w:r w:rsidRPr="000068E5">
        <w:rPr>
          <w:rFonts w:ascii="Arial" w:hAnsi="Arial" w:cs="Arial"/>
          <w:sz w:val="28"/>
          <w:szCs w:val="28"/>
          <w:lang w:eastAsia="es-PA"/>
        </w:rPr>
        <w:t>Por medio de la presente, le remito copia digital del Estudio de Impacto Ambiental Categoría I del proyecto denominado, ”</w:t>
      </w:r>
      <w:r w:rsidRPr="000068E5">
        <w:rPr>
          <w:rFonts w:ascii="Arial" w:hAnsi="Arial" w:cs="Arial"/>
          <w:b/>
          <w:sz w:val="28"/>
          <w:szCs w:val="28"/>
          <w:lang w:eastAsia="es-PA"/>
        </w:rPr>
        <w:t xml:space="preserve">LOS SANTOS SOLAR”, </w:t>
      </w:r>
      <w:r w:rsidRPr="000068E5">
        <w:rPr>
          <w:rFonts w:ascii="Arial" w:hAnsi="Arial" w:cs="Arial"/>
          <w:sz w:val="28"/>
          <w:szCs w:val="28"/>
          <w:lang w:eastAsia="es-PA"/>
        </w:rPr>
        <w:t>promovido por la Sociedad</w:t>
      </w:r>
      <w:r w:rsidRPr="000068E5">
        <w:rPr>
          <w:rFonts w:ascii="Arial" w:hAnsi="Arial" w:cs="Arial"/>
          <w:b/>
          <w:sz w:val="28"/>
          <w:szCs w:val="28"/>
          <w:lang w:eastAsia="es-PA"/>
        </w:rPr>
        <w:t xml:space="preserve"> AES PANAMA, S.R.L., </w:t>
      </w:r>
      <w:r w:rsidRPr="000068E5">
        <w:rPr>
          <w:rFonts w:ascii="Arial" w:hAnsi="Arial" w:cs="Arial"/>
          <w:sz w:val="28"/>
          <w:szCs w:val="28"/>
          <w:lang w:eastAsia="es-PA"/>
        </w:rPr>
        <w:t>el cual se</w:t>
      </w:r>
      <w:r w:rsidRPr="000068E5">
        <w:rPr>
          <w:rFonts w:ascii="Arial" w:hAnsi="Arial" w:cs="Arial"/>
          <w:b/>
          <w:sz w:val="28"/>
          <w:szCs w:val="28"/>
          <w:lang w:eastAsia="es-PA"/>
        </w:rPr>
        <w:t xml:space="preserve"> </w:t>
      </w:r>
      <w:r w:rsidRPr="000068E5">
        <w:rPr>
          <w:rFonts w:ascii="Arial" w:hAnsi="Arial" w:cs="Arial"/>
          <w:sz w:val="28"/>
          <w:szCs w:val="28"/>
          <w:lang w:eastAsia="es-PA"/>
        </w:rPr>
        <w:t xml:space="preserve">ubica en el sector de la Honda, corregimiento de Los Ángeles, distrito de Los Santos, provincia de Los Santos, con el objetivo de contar con la opinión técnica de su Sección, a la vez que se le invita a participar de una inspección de campo al sitio del proyecto, el día martes 29 de octubre del presente año, partiendo de la Regional de Los Santos a las 8:30 a.m. y de esta manera </w:t>
      </w:r>
      <w:r w:rsidRPr="000068E5">
        <w:rPr>
          <w:rFonts w:ascii="Arial" w:hAnsi="Arial" w:cs="Arial"/>
          <w:sz w:val="28"/>
          <w:szCs w:val="28"/>
          <w:lang w:val="es-MX" w:eastAsia="es-PA"/>
        </w:rPr>
        <w:t>enriquecer el proceso de Evaluación Ambiental</w:t>
      </w:r>
      <w:r w:rsidRPr="000068E5">
        <w:rPr>
          <w:rFonts w:ascii="Arial" w:hAnsi="Arial" w:cs="Arial"/>
          <w:sz w:val="28"/>
          <w:szCs w:val="28"/>
          <w:lang w:eastAsia="es-PA"/>
        </w:rPr>
        <w:t xml:space="preserve">. </w:t>
      </w:r>
    </w:p>
    <w:p w:rsidR="005C7CF1" w:rsidRPr="00C9539E" w:rsidRDefault="005C7CF1" w:rsidP="00EB65EE">
      <w:pPr>
        <w:jc w:val="both"/>
        <w:rPr>
          <w:rFonts w:ascii="Arial" w:hAnsi="Arial" w:cs="Arial"/>
          <w:sz w:val="28"/>
          <w:szCs w:val="28"/>
        </w:rPr>
      </w:pPr>
    </w:p>
    <w:p w:rsidR="005C7CF1" w:rsidRPr="00C9539E" w:rsidRDefault="005C7CF1" w:rsidP="00EB65EE">
      <w:pPr>
        <w:jc w:val="both"/>
        <w:rPr>
          <w:rFonts w:ascii="Arial" w:hAnsi="Arial" w:cs="Arial"/>
          <w:sz w:val="28"/>
          <w:szCs w:val="28"/>
        </w:rPr>
      </w:pPr>
    </w:p>
    <w:p w:rsidR="00883919" w:rsidRPr="00C9539E" w:rsidRDefault="00883919" w:rsidP="00EB65EE">
      <w:pPr>
        <w:jc w:val="both"/>
        <w:rPr>
          <w:rFonts w:ascii="Arial" w:hAnsi="Arial" w:cs="Arial"/>
          <w:sz w:val="28"/>
          <w:szCs w:val="28"/>
        </w:rPr>
      </w:pPr>
      <w:r w:rsidRPr="00C9539E">
        <w:rPr>
          <w:rFonts w:ascii="Arial" w:hAnsi="Arial" w:cs="Arial"/>
          <w:sz w:val="28"/>
          <w:szCs w:val="28"/>
        </w:rPr>
        <w:t>__________________________</w:t>
      </w:r>
    </w:p>
    <w:p w:rsidR="00883919" w:rsidRPr="00C9539E" w:rsidRDefault="00883919" w:rsidP="00EB65EE">
      <w:pPr>
        <w:jc w:val="both"/>
        <w:rPr>
          <w:rFonts w:ascii="Arial" w:hAnsi="Arial" w:cs="Arial"/>
          <w:sz w:val="28"/>
          <w:szCs w:val="28"/>
        </w:rPr>
      </w:pPr>
      <w:r w:rsidRPr="00C9539E">
        <w:rPr>
          <w:rFonts w:ascii="Arial" w:hAnsi="Arial" w:cs="Arial"/>
          <w:noProof/>
          <w:sz w:val="28"/>
          <w:szCs w:val="28"/>
          <w:lang w:eastAsia="es-PA"/>
        </w:rPr>
        <mc:AlternateContent>
          <mc:Choice Requires="wps">
            <w:drawing>
              <wp:anchor distT="0" distB="0" distL="114300" distR="114300" simplePos="0" relativeHeight="251659264" behindDoc="0" locked="0" layoutInCell="1" allowOverlap="1" wp14:anchorId="531AFA56" wp14:editId="4D02A09D">
                <wp:simplePos x="0" y="0"/>
                <wp:positionH relativeFrom="column">
                  <wp:posOffset>-51436</wp:posOffset>
                </wp:positionH>
                <wp:positionV relativeFrom="paragraph">
                  <wp:posOffset>20955</wp:posOffset>
                </wp:positionV>
                <wp:extent cx="3324225" cy="1066800"/>
                <wp:effectExtent l="0" t="0" r="9525" b="0"/>
                <wp:wrapNone/>
                <wp:docPr id="17" name="17 Cuadro de texto"/>
                <wp:cNvGraphicFramePr/>
                <a:graphic xmlns:a="http://schemas.openxmlformats.org/drawingml/2006/main">
                  <a:graphicData uri="http://schemas.microsoft.com/office/word/2010/wordprocessingShape">
                    <wps:wsp>
                      <wps:cNvSpPr txBox="1"/>
                      <wps:spPr>
                        <a:xfrm>
                          <a:off x="0" y="0"/>
                          <a:ext cx="3324225" cy="1066800"/>
                        </a:xfrm>
                        <a:prstGeom prst="rect">
                          <a:avLst/>
                        </a:prstGeom>
                        <a:solidFill>
                          <a:sysClr val="window" lastClr="FFFFFF"/>
                        </a:solidFill>
                        <a:ln w="6350">
                          <a:noFill/>
                        </a:ln>
                        <a:effectLst/>
                      </wps:spPr>
                      <wps:txbx>
                        <w:txbxContent>
                          <w:p w:rsidR="00BE44A9" w:rsidRDefault="008562AD" w:rsidP="00BE44A9">
                            <w:pPr>
                              <w:rPr>
                                <w:rFonts w:ascii="Arial" w:eastAsia="MS Mincho" w:hAnsi="Arial" w:cs="Arial"/>
                                <w:b/>
                                <w:caps/>
                                <w:color w:val="000000"/>
                              </w:rPr>
                            </w:pPr>
                            <w:r>
                              <w:rPr>
                                <w:rFonts w:ascii="Arial" w:eastAsia="MS Mincho" w:hAnsi="Arial" w:cs="Arial"/>
                                <w:b/>
                                <w:caps/>
                                <w:color w:val="000000"/>
                              </w:rPr>
                              <w:t>JUAN VEGA</w:t>
                            </w:r>
                            <w:r w:rsidR="00883919" w:rsidRPr="00224480">
                              <w:rPr>
                                <w:rFonts w:ascii="Arial" w:eastAsia="MS Mincho" w:hAnsi="Arial" w:cs="Arial"/>
                                <w:b/>
                                <w:caps/>
                                <w:color w:val="000000"/>
                              </w:rPr>
                              <w:t>.</w:t>
                            </w:r>
                          </w:p>
                          <w:p w:rsidR="00BE44A9" w:rsidRDefault="008562AD" w:rsidP="00BE44A9">
                            <w:pPr>
                              <w:rPr>
                                <w:rFonts w:ascii="Arial" w:eastAsia="MS Mincho" w:hAnsi="Arial" w:cs="Arial"/>
                              </w:rPr>
                            </w:pPr>
                            <w:r>
                              <w:rPr>
                                <w:rFonts w:ascii="Arial" w:eastAsia="MS Mincho" w:hAnsi="Arial" w:cs="Arial"/>
                              </w:rPr>
                              <w:t>Evaluador Ambiental</w:t>
                            </w:r>
                          </w:p>
                          <w:p w:rsidR="00883919" w:rsidRPr="00224480" w:rsidRDefault="00BE44A9" w:rsidP="00BE44A9">
                            <w:pPr>
                              <w:rPr>
                                <w:rFonts w:ascii="Arial" w:eastAsia="MS Mincho" w:hAnsi="Arial" w:cs="Arial"/>
                                <w:b/>
                                <w:caps/>
                                <w:color w:val="000000"/>
                              </w:rPr>
                            </w:pPr>
                            <w:r w:rsidRPr="00BE44A9">
                              <w:rPr>
                                <w:rFonts w:ascii="Arial" w:eastAsia="MS Mincho" w:hAnsi="Arial" w:cs="Arial"/>
                              </w:rPr>
                              <w:t>Ministerio de Ambiente</w:t>
                            </w:r>
                            <w:r>
                              <w:rPr>
                                <w:rFonts w:ascii="Arial" w:eastAsia="MS Mincho" w:hAnsi="Arial" w:cs="Arial"/>
                              </w:rPr>
                              <w:t xml:space="preserve"> – Los Santos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17 Cuadro de texto" o:spid="_x0000_s1026" type="#_x0000_t202" style="position:absolute;left:0;text-align:left;margin-left:-4.05pt;margin-top:1.65pt;width:261.75pt;height:8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" fillcolor="window" stroked="f" strokeweight=".5pt">
                <v:textbox>
                  <w:txbxContent>
                    <w:p w:rsidR="00BE44A9" w:rsidRDefault="008562AD" w:rsidP="00BE44A9">
                      <w:pPr>
                        <w:rPr>
                          <w:rFonts w:ascii="Arial" w:eastAsia="MS Mincho" w:hAnsi="Arial" w:cs="Arial"/>
                          <w:b/>
                          <w:caps/>
                          <w:color w:val="000000"/>
                        </w:rPr>
                      </w:pPr>
                      <w:r>
                        <w:rPr>
                          <w:rFonts w:ascii="Arial" w:eastAsia="MS Mincho" w:hAnsi="Arial" w:cs="Arial"/>
                          <w:b/>
                          <w:caps/>
                          <w:color w:val="000000"/>
                        </w:rPr>
                        <w:t>JUAN VEGA</w:t>
                      </w:r>
                      <w:r w:rsidR="00883919" w:rsidRPr="00224480">
                        <w:rPr>
                          <w:rFonts w:ascii="Arial" w:eastAsia="MS Mincho" w:hAnsi="Arial" w:cs="Arial"/>
                          <w:b/>
                          <w:caps/>
                          <w:color w:val="000000"/>
                        </w:rPr>
                        <w:t>.</w:t>
                      </w:r>
                    </w:p>
                    <w:p w:rsidR="00BE44A9" w:rsidRDefault="008562AD" w:rsidP="00BE44A9">
                      <w:pPr>
                        <w:rPr>
                          <w:rFonts w:ascii="Arial" w:eastAsia="MS Mincho" w:hAnsi="Arial" w:cs="Arial"/>
                        </w:rPr>
                      </w:pPr>
                      <w:r>
                        <w:rPr>
                          <w:rFonts w:ascii="Arial" w:eastAsia="MS Mincho" w:hAnsi="Arial" w:cs="Arial"/>
                        </w:rPr>
                        <w:t>Evaluador Ambiental</w:t>
                      </w:r>
                    </w:p>
                    <w:p w:rsidR="00883919" w:rsidRPr="00224480" w:rsidRDefault="00BE44A9" w:rsidP="00BE44A9">
                      <w:pPr>
                        <w:rPr>
                          <w:rFonts w:ascii="Arial" w:eastAsia="MS Mincho" w:hAnsi="Arial" w:cs="Arial"/>
                          <w:b/>
                          <w:caps/>
                          <w:color w:val="000000"/>
                        </w:rPr>
                      </w:pPr>
                      <w:r w:rsidRPr="00BE44A9">
                        <w:rPr>
                          <w:rFonts w:ascii="Arial" w:eastAsia="MS Mincho" w:hAnsi="Arial" w:cs="Arial"/>
                        </w:rPr>
                        <w:t>Ministerio de Ambiente</w:t>
                      </w:r>
                      <w:r>
                        <w:rPr>
                          <w:rFonts w:ascii="Arial" w:eastAsia="MS Mincho" w:hAnsi="Arial" w:cs="Arial"/>
                        </w:rPr>
                        <w:t xml:space="preserve"> – Los Santos</w:t>
                      </w:r>
                    </w:p>
                  </w:txbxContent>
                </v:textbox>
              </v:shape>
            </w:pict>
          </mc:Fallback>
        </mc:AlternateContent>
      </w:r>
    </w:p>
    <w:p w:rsidR="00883919" w:rsidRPr="00C9539E" w:rsidRDefault="00883919" w:rsidP="00EB65EE">
      <w:pPr>
        <w:jc w:val="both"/>
        <w:rPr>
          <w:rFonts w:ascii="Arial" w:hAnsi="Arial" w:cs="Arial"/>
          <w:sz w:val="28"/>
          <w:szCs w:val="28"/>
        </w:rPr>
      </w:pPr>
    </w:p>
    <w:sectPr w:rsidR="00883919" w:rsidRPr="00C9539E" w:rsidSect="00C9539E">
      <w:head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561" w:rsidRDefault="009E3561" w:rsidP="00883919">
      <w:r>
        <w:separator/>
      </w:r>
    </w:p>
  </w:endnote>
  <w:endnote w:type="continuationSeparator" w:id="0">
    <w:p w:rsidR="009E3561" w:rsidRDefault="009E3561" w:rsidP="0088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561" w:rsidRDefault="009E3561" w:rsidP="00883919">
      <w:r>
        <w:separator/>
      </w:r>
    </w:p>
  </w:footnote>
  <w:footnote w:type="continuationSeparator" w:id="0">
    <w:p w:rsidR="009E3561" w:rsidRDefault="009E3561" w:rsidP="00883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8FF" w:rsidRDefault="00714111" w:rsidP="00BE44A9">
    <w:pPr>
      <w:tabs>
        <w:tab w:val="center" w:pos="4419"/>
        <w:tab w:val="right" w:pos="8838"/>
      </w:tabs>
      <w:rPr>
        <w:lang w:val="es-ES"/>
      </w:rPr>
    </w:pPr>
    <w:r>
      <w:rPr>
        <w:noProof/>
        <w:sz w:val="20"/>
        <w:szCs w:val="20"/>
        <w:lang w:eastAsia="es-PA"/>
      </w:rPr>
      <w:drawing>
        <wp:anchor distT="0" distB="0" distL="114300" distR="114300" simplePos="0" relativeHeight="251658240" behindDoc="1" locked="0" layoutInCell="1" allowOverlap="1" wp14:anchorId="67A761E0" wp14:editId="1B62AE23">
          <wp:simplePos x="0" y="0"/>
          <wp:positionH relativeFrom="column">
            <wp:posOffset>1415415</wp:posOffset>
          </wp:positionH>
          <wp:positionV relativeFrom="paragraph">
            <wp:posOffset>-150495</wp:posOffset>
          </wp:positionV>
          <wp:extent cx="2933700" cy="1257300"/>
          <wp:effectExtent l="0" t="0" r="0" b="0"/>
          <wp:wrapTight wrapText="bothSides">
            <wp:wrapPolygon edited="0">
              <wp:start x="0" y="0"/>
              <wp:lineTo x="0" y="21273"/>
              <wp:lineTo x="21460" y="21273"/>
              <wp:lineTo x="21460" y="0"/>
              <wp:lineTo x="0" y="0"/>
            </wp:wrapPolygon>
          </wp:wrapTight>
          <wp:docPr id="2" name="Imagen 2" descr="MIAMBIENTE VERTICAL-350 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IAMBIENTE VERTICAL-350 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4111" w:rsidRDefault="00714111" w:rsidP="00BE44A9">
    <w:pPr>
      <w:tabs>
        <w:tab w:val="center" w:pos="4419"/>
        <w:tab w:val="right" w:pos="8838"/>
      </w:tabs>
      <w:rPr>
        <w:lang w:val="es-ES"/>
      </w:rPr>
    </w:pPr>
  </w:p>
  <w:p w:rsidR="00714111" w:rsidRDefault="00714111" w:rsidP="00BE44A9">
    <w:pPr>
      <w:tabs>
        <w:tab w:val="center" w:pos="4419"/>
        <w:tab w:val="right" w:pos="8838"/>
      </w:tabs>
      <w:rPr>
        <w:lang w:val="es-ES"/>
      </w:rPr>
    </w:pPr>
  </w:p>
  <w:p w:rsidR="00714111" w:rsidRDefault="00714111" w:rsidP="00BE44A9">
    <w:pPr>
      <w:tabs>
        <w:tab w:val="center" w:pos="4419"/>
        <w:tab w:val="right" w:pos="8838"/>
      </w:tabs>
      <w:rPr>
        <w:lang w:val="es-ES"/>
      </w:rPr>
    </w:pPr>
  </w:p>
  <w:p w:rsidR="00714111" w:rsidRDefault="00714111" w:rsidP="00BE44A9">
    <w:pPr>
      <w:tabs>
        <w:tab w:val="center" w:pos="4419"/>
        <w:tab w:val="right" w:pos="8838"/>
      </w:tabs>
      <w:rPr>
        <w:lang w:val="es-ES"/>
      </w:rPr>
    </w:pPr>
  </w:p>
  <w:p w:rsidR="00714111" w:rsidRDefault="00714111" w:rsidP="00BE44A9">
    <w:pPr>
      <w:tabs>
        <w:tab w:val="center" w:pos="4419"/>
        <w:tab w:val="right" w:pos="8838"/>
      </w:tabs>
      <w:rPr>
        <w:lang w:val="es-ES"/>
      </w:rPr>
    </w:pPr>
  </w:p>
  <w:p w:rsidR="00883919" w:rsidRPr="00BE44A9" w:rsidRDefault="00883919" w:rsidP="00714111">
    <w:pPr>
      <w:tabs>
        <w:tab w:val="center" w:pos="4419"/>
        <w:tab w:val="right" w:pos="8838"/>
      </w:tabs>
      <w:jc w:val="center"/>
      <w:rPr>
        <w:lang w:val="es-ES"/>
      </w:rPr>
    </w:pPr>
    <w:r w:rsidRPr="00883919">
      <w:rPr>
        <w:lang w:val="es-ES"/>
      </w:rPr>
      <w:t>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B57A2"/>
    <w:multiLevelType w:val="hybridMultilevel"/>
    <w:tmpl w:val="6726730A"/>
    <w:lvl w:ilvl="0" w:tplc="180A0001">
      <w:start w:val="1"/>
      <w:numFmt w:val="bullet"/>
      <w:lvlText w:val=""/>
      <w:lvlJc w:val="left"/>
      <w:pPr>
        <w:ind w:left="1712" w:hanging="360"/>
      </w:pPr>
      <w:rPr>
        <w:rFonts w:ascii="Symbol" w:hAnsi="Symbol" w:hint="default"/>
      </w:rPr>
    </w:lvl>
    <w:lvl w:ilvl="1" w:tplc="180A0003" w:tentative="1">
      <w:start w:val="1"/>
      <w:numFmt w:val="bullet"/>
      <w:lvlText w:val="o"/>
      <w:lvlJc w:val="left"/>
      <w:pPr>
        <w:ind w:left="2432" w:hanging="360"/>
      </w:pPr>
      <w:rPr>
        <w:rFonts w:ascii="Courier New" w:hAnsi="Courier New" w:cs="Courier New" w:hint="default"/>
      </w:rPr>
    </w:lvl>
    <w:lvl w:ilvl="2" w:tplc="180A0005" w:tentative="1">
      <w:start w:val="1"/>
      <w:numFmt w:val="bullet"/>
      <w:lvlText w:val=""/>
      <w:lvlJc w:val="left"/>
      <w:pPr>
        <w:ind w:left="3152" w:hanging="360"/>
      </w:pPr>
      <w:rPr>
        <w:rFonts w:ascii="Wingdings" w:hAnsi="Wingdings" w:hint="default"/>
      </w:rPr>
    </w:lvl>
    <w:lvl w:ilvl="3" w:tplc="180A0001" w:tentative="1">
      <w:start w:val="1"/>
      <w:numFmt w:val="bullet"/>
      <w:lvlText w:val=""/>
      <w:lvlJc w:val="left"/>
      <w:pPr>
        <w:ind w:left="3872" w:hanging="360"/>
      </w:pPr>
      <w:rPr>
        <w:rFonts w:ascii="Symbol" w:hAnsi="Symbol" w:hint="default"/>
      </w:rPr>
    </w:lvl>
    <w:lvl w:ilvl="4" w:tplc="180A0003" w:tentative="1">
      <w:start w:val="1"/>
      <w:numFmt w:val="bullet"/>
      <w:lvlText w:val="o"/>
      <w:lvlJc w:val="left"/>
      <w:pPr>
        <w:ind w:left="4592" w:hanging="360"/>
      </w:pPr>
      <w:rPr>
        <w:rFonts w:ascii="Courier New" w:hAnsi="Courier New" w:cs="Courier New" w:hint="default"/>
      </w:rPr>
    </w:lvl>
    <w:lvl w:ilvl="5" w:tplc="180A0005" w:tentative="1">
      <w:start w:val="1"/>
      <w:numFmt w:val="bullet"/>
      <w:lvlText w:val=""/>
      <w:lvlJc w:val="left"/>
      <w:pPr>
        <w:ind w:left="5312" w:hanging="360"/>
      </w:pPr>
      <w:rPr>
        <w:rFonts w:ascii="Wingdings" w:hAnsi="Wingdings" w:hint="default"/>
      </w:rPr>
    </w:lvl>
    <w:lvl w:ilvl="6" w:tplc="180A0001" w:tentative="1">
      <w:start w:val="1"/>
      <w:numFmt w:val="bullet"/>
      <w:lvlText w:val=""/>
      <w:lvlJc w:val="left"/>
      <w:pPr>
        <w:ind w:left="6032" w:hanging="360"/>
      </w:pPr>
      <w:rPr>
        <w:rFonts w:ascii="Symbol" w:hAnsi="Symbol" w:hint="default"/>
      </w:rPr>
    </w:lvl>
    <w:lvl w:ilvl="7" w:tplc="180A0003" w:tentative="1">
      <w:start w:val="1"/>
      <w:numFmt w:val="bullet"/>
      <w:lvlText w:val="o"/>
      <w:lvlJc w:val="left"/>
      <w:pPr>
        <w:ind w:left="6752" w:hanging="360"/>
      </w:pPr>
      <w:rPr>
        <w:rFonts w:ascii="Courier New" w:hAnsi="Courier New" w:cs="Courier New" w:hint="default"/>
      </w:rPr>
    </w:lvl>
    <w:lvl w:ilvl="8" w:tplc="180A0005" w:tentative="1">
      <w:start w:val="1"/>
      <w:numFmt w:val="bullet"/>
      <w:lvlText w:val=""/>
      <w:lvlJc w:val="left"/>
      <w:pPr>
        <w:ind w:left="7472" w:hanging="360"/>
      </w:pPr>
      <w:rPr>
        <w:rFonts w:ascii="Wingdings" w:hAnsi="Wingdings" w:hint="default"/>
      </w:rPr>
    </w:lvl>
  </w:abstractNum>
  <w:abstractNum w:abstractNumId="1">
    <w:nsid w:val="7AA96CB8"/>
    <w:multiLevelType w:val="hybridMultilevel"/>
    <w:tmpl w:val="4CC0C83C"/>
    <w:lvl w:ilvl="0" w:tplc="DE3AF2D4">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919"/>
    <w:rsid w:val="000068E5"/>
    <w:rsid w:val="000B4AD3"/>
    <w:rsid w:val="000D217D"/>
    <w:rsid w:val="00183154"/>
    <w:rsid w:val="001A3AC4"/>
    <w:rsid w:val="001F06EC"/>
    <w:rsid w:val="00203752"/>
    <w:rsid w:val="002D3801"/>
    <w:rsid w:val="002D7C30"/>
    <w:rsid w:val="00351F9F"/>
    <w:rsid w:val="003A4740"/>
    <w:rsid w:val="0043238B"/>
    <w:rsid w:val="004771E7"/>
    <w:rsid w:val="0049116A"/>
    <w:rsid w:val="004C2400"/>
    <w:rsid w:val="004D4BD2"/>
    <w:rsid w:val="00513D7E"/>
    <w:rsid w:val="00534BA9"/>
    <w:rsid w:val="00554752"/>
    <w:rsid w:val="00560737"/>
    <w:rsid w:val="00597ACF"/>
    <w:rsid w:val="005B4CBA"/>
    <w:rsid w:val="005C7CF1"/>
    <w:rsid w:val="006021E7"/>
    <w:rsid w:val="006258FF"/>
    <w:rsid w:val="00653238"/>
    <w:rsid w:val="006926AB"/>
    <w:rsid w:val="006C5517"/>
    <w:rsid w:val="00714111"/>
    <w:rsid w:val="007817B0"/>
    <w:rsid w:val="00785212"/>
    <w:rsid w:val="007E452A"/>
    <w:rsid w:val="00855941"/>
    <w:rsid w:val="008562AD"/>
    <w:rsid w:val="0086052D"/>
    <w:rsid w:val="00883919"/>
    <w:rsid w:val="008B63DA"/>
    <w:rsid w:val="008C20EC"/>
    <w:rsid w:val="008C4B64"/>
    <w:rsid w:val="008D6A87"/>
    <w:rsid w:val="00925BF7"/>
    <w:rsid w:val="00967778"/>
    <w:rsid w:val="009926BF"/>
    <w:rsid w:val="009A050C"/>
    <w:rsid w:val="009A05FE"/>
    <w:rsid w:val="009A1B76"/>
    <w:rsid w:val="009E3561"/>
    <w:rsid w:val="00A27475"/>
    <w:rsid w:val="00A47B25"/>
    <w:rsid w:val="00A646DC"/>
    <w:rsid w:val="00A95592"/>
    <w:rsid w:val="00B1044E"/>
    <w:rsid w:val="00B16AB8"/>
    <w:rsid w:val="00B27754"/>
    <w:rsid w:val="00B45C01"/>
    <w:rsid w:val="00B503AF"/>
    <w:rsid w:val="00B52CDC"/>
    <w:rsid w:val="00B70031"/>
    <w:rsid w:val="00B93F21"/>
    <w:rsid w:val="00BE44A9"/>
    <w:rsid w:val="00C01FEB"/>
    <w:rsid w:val="00C12845"/>
    <w:rsid w:val="00C1472E"/>
    <w:rsid w:val="00C15788"/>
    <w:rsid w:val="00C25827"/>
    <w:rsid w:val="00C9539E"/>
    <w:rsid w:val="00D56390"/>
    <w:rsid w:val="00DC53F0"/>
    <w:rsid w:val="00DF2FA0"/>
    <w:rsid w:val="00E012B0"/>
    <w:rsid w:val="00E43450"/>
    <w:rsid w:val="00E470F3"/>
    <w:rsid w:val="00E676B9"/>
    <w:rsid w:val="00E917AC"/>
    <w:rsid w:val="00EB65EE"/>
    <w:rsid w:val="00ED022E"/>
    <w:rsid w:val="00EF4F33"/>
    <w:rsid w:val="00EF5C3E"/>
    <w:rsid w:val="00F05877"/>
    <w:rsid w:val="00F241A6"/>
    <w:rsid w:val="00F84521"/>
    <w:rsid w:val="00FD754E"/>
    <w:rsid w:val="00FF6FB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91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3919"/>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83919"/>
  </w:style>
  <w:style w:type="paragraph" w:styleId="Piedepgina">
    <w:name w:val="footer"/>
    <w:basedOn w:val="Normal"/>
    <w:link w:val="PiedepginaCar"/>
    <w:uiPriority w:val="99"/>
    <w:unhideWhenUsed/>
    <w:rsid w:val="00883919"/>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883919"/>
  </w:style>
  <w:style w:type="paragraph" w:styleId="Prrafodelista">
    <w:name w:val="List Paragraph"/>
    <w:basedOn w:val="Normal"/>
    <w:uiPriority w:val="34"/>
    <w:qFormat/>
    <w:rsid w:val="00183154"/>
    <w:pPr>
      <w:ind w:left="720"/>
      <w:contextualSpacing/>
    </w:pPr>
  </w:style>
  <w:style w:type="paragraph" w:styleId="Textodeglobo">
    <w:name w:val="Balloon Text"/>
    <w:basedOn w:val="Normal"/>
    <w:link w:val="TextodegloboCar"/>
    <w:uiPriority w:val="99"/>
    <w:semiHidden/>
    <w:unhideWhenUsed/>
    <w:rsid w:val="00714111"/>
    <w:rPr>
      <w:rFonts w:ascii="Tahoma" w:hAnsi="Tahoma" w:cs="Tahoma"/>
      <w:sz w:val="16"/>
      <w:szCs w:val="16"/>
    </w:rPr>
  </w:style>
  <w:style w:type="character" w:customStyle="1" w:styleId="TextodegloboCar">
    <w:name w:val="Texto de globo Car"/>
    <w:basedOn w:val="Fuentedeprrafopredeter"/>
    <w:link w:val="Textodeglobo"/>
    <w:uiPriority w:val="99"/>
    <w:semiHidden/>
    <w:rsid w:val="00714111"/>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91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3919"/>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83919"/>
  </w:style>
  <w:style w:type="paragraph" w:styleId="Piedepgina">
    <w:name w:val="footer"/>
    <w:basedOn w:val="Normal"/>
    <w:link w:val="PiedepginaCar"/>
    <w:uiPriority w:val="99"/>
    <w:unhideWhenUsed/>
    <w:rsid w:val="00883919"/>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883919"/>
  </w:style>
  <w:style w:type="paragraph" w:styleId="Prrafodelista">
    <w:name w:val="List Paragraph"/>
    <w:basedOn w:val="Normal"/>
    <w:uiPriority w:val="34"/>
    <w:qFormat/>
    <w:rsid w:val="00183154"/>
    <w:pPr>
      <w:ind w:left="720"/>
      <w:contextualSpacing/>
    </w:pPr>
  </w:style>
  <w:style w:type="paragraph" w:styleId="Textodeglobo">
    <w:name w:val="Balloon Text"/>
    <w:basedOn w:val="Normal"/>
    <w:link w:val="TextodegloboCar"/>
    <w:uiPriority w:val="99"/>
    <w:semiHidden/>
    <w:unhideWhenUsed/>
    <w:rsid w:val="00714111"/>
    <w:rPr>
      <w:rFonts w:ascii="Tahoma" w:hAnsi="Tahoma" w:cs="Tahoma"/>
      <w:sz w:val="16"/>
      <w:szCs w:val="16"/>
    </w:rPr>
  </w:style>
  <w:style w:type="character" w:customStyle="1" w:styleId="TextodegloboCar">
    <w:name w:val="Texto de globo Car"/>
    <w:basedOn w:val="Fuentedeprrafopredeter"/>
    <w:link w:val="Textodeglobo"/>
    <w:uiPriority w:val="99"/>
    <w:semiHidden/>
    <w:rsid w:val="00714111"/>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198760">
      <w:bodyDiv w:val="1"/>
      <w:marLeft w:val="0"/>
      <w:marRight w:val="0"/>
      <w:marTop w:val="0"/>
      <w:marBottom w:val="0"/>
      <w:divBdr>
        <w:top w:val="none" w:sz="0" w:space="0" w:color="auto"/>
        <w:left w:val="none" w:sz="0" w:space="0" w:color="auto"/>
        <w:bottom w:val="none" w:sz="0" w:space="0" w:color="auto"/>
        <w:right w:val="none" w:sz="0" w:space="0" w:color="auto"/>
      </w:divBdr>
      <w:divsChild>
        <w:div w:id="1896894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D1F73-AE43-42AD-8DCC-B250ED834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700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Dionis A. Diaz M.</dc:creator>
  <cp:lastModifiedBy>Juan Javier Vega</cp:lastModifiedBy>
  <cp:revision>3</cp:revision>
  <cp:lastPrinted>2019-10-25T15:50:00Z</cp:lastPrinted>
  <dcterms:created xsi:type="dcterms:W3CDTF">2019-10-25T15:42:00Z</dcterms:created>
  <dcterms:modified xsi:type="dcterms:W3CDTF">2019-10-25T15:50:00Z</dcterms:modified>
</cp:coreProperties>
</file>