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3F3BE2" w:rsidRDefault="00203939" w:rsidP="001E7DEB">
      <w:pPr>
        <w:tabs>
          <w:tab w:val="center" w:pos="4796"/>
        </w:tabs>
        <w:suppressAutoHyphens/>
        <w:spacing w:line="240" w:lineRule="auto"/>
        <w:ind w:right="6"/>
        <w:jc w:val="center"/>
        <w:rPr>
          <w:rFonts w:ascii="Times New Roman" w:hAnsi="Times New Roman" w:cs="Times New Roman"/>
          <w:b/>
          <w:color w:val="FF0000"/>
          <w:spacing w:val="-3"/>
          <w:sz w:val="23"/>
          <w:szCs w:val="23"/>
        </w:rPr>
      </w:pPr>
      <w:r w:rsidRPr="003F3BE2">
        <w:rPr>
          <w:rFonts w:ascii="Times New Roman" w:hAnsi="Times New Roman" w:cs="Times New Roman"/>
          <w:b/>
          <w:color w:val="FF0000"/>
          <w:spacing w:val="-3"/>
          <w:sz w:val="23"/>
          <w:szCs w:val="23"/>
        </w:rPr>
        <w:t xml:space="preserve"> </w:t>
      </w:r>
      <w:r w:rsidR="00172D7A" w:rsidRPr="003F3BE2">
        <w:rPr>
          <w:rFonts w:ascii="Times New Roman" w:hAnsi="Times New Roman" w:cs="Times New Roman"/>
          <w:b/>
          <w:color w:val="FF0000"/>
          <w:spacing w:val="-3"/>
          <w:sz w:val="23"/>
          <w:szCs w:val="23"/>
        </w:rPr>
        <w:t xml:space="preserve"> </w:t>
      </w:r>
    </w:p>
    <w:p w:rsidR="001E7DEB" w:rsidRPr="00EA25C2" w:rsidRDefault="001E7DEB" w:rsidP="00A277D9">
      <w:pPr>
        <w:tabs>
          <w:tab w:val="center" w:pos="4796"/>
        </w:tabs>
        <w:suppressAutoHyphens/>
        <w:spacing w:after="0" w:line="240" w:lineRule="auto"/>
        <w:ind w:right="6"/>
        <w:jc w:val="center"/>
        <w:rPr>
          <w:rFonts w:ascii="Times New Roman" w:hAnsi="Times New Roman" w:cs="Times New Roman"/>
          <w:b/>
          <w:color w:val="000000" w:themeColor="text1"/>
          <w:spacing w:val="-3"/>
          <w:sz w:val="23"/>
          <w:szCs w:val="23"/>
        </w:rPr>
      </w:pPr>
      <w:r w:rsidRPr="00EA25C2">
        <w:rPr>
          <w:rFonts w:ascii="Times New Roman" w:hAnsi="Times New Roman" w:cs="Times New Roman"/>
          <w:b/>
          <w:color w:val="000000" w:themeColor="text1"/>
          <w:spacing w:val="-3"/>
          <w:sz w:val="23"/>
          <w:szCs w:val="23"/>
        </w:rPr>
        <w:t>República de Panamá</w:t>
      </w:r>
    </w:p>
    <w:p w:rsidR="001E7DEB" w:rsidRPr="00EA25C2" w:rsidRDefault="001E7DEB" w:rsidP="00A277D9">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3"/>
          <w:szCs w:val="23"/>
        </w:rPr>
      </w:pPr>
      <w:r w:rsidRPr="00EA25C2">
        <w:rPr>
          <w:rFonts w:ascii="Times New Roman" w:hAnsi="Times New Roman" w:cs="Times New Roman"/>
          <w:b/>
          <w:color w:val="000000" w:themeColor="text1"/>
          <w:spacing w:val="-3"/>
          <w:sz w:val="23"/>
          <w:szCs w:val="23"/>
        </w:rPr>
        <w:t>MINISTERIO DE AMBIENTE</w:t>
      </w:r>
    </w:p>
    <w:p w:rsidR="001E7DEB" w:rsidRPr="00EA25C2" w:rsidRDefault="00557CA1" w:rsidP="00A277D9">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3"/>
          <w:szCs w:val="23"/>
        </w:rPr>
      </w:pPr>
      <w:r w:rsidRPr="00EA25C2">
        <w:rPr>
          <w:rFonts w:ascii="Times New Roman" w:hAnsi="Times New Roman" w:cs="Times New Roman"/>
          <w:b/>
          <w:color w:val="000000" w:themeColor="text1"/>
          <w:spacing w:val="-3"/>
          <w:sz w:val="23"/>
          <w:szCs w:val="23"/>
        </w:rPr>
        <w:t>RESOLUCIÓN DRCH IA -129</w:t>
      </w:r>
      <w:r w:rsidR="00C323BD" w:rsidRPr="00EA25C2">
        <w:rPr>
          <w:rFonts w:ascii="Times New Roman" w:hAnsi="Times New Roman" w:cs="Times New Roman"/>
          <w:b/>
          <w:color w:val="000000" w:themeColor="text1"/>
          <w:spacing w:val="-3"/>
          <w:sz w:val="23"/>
          <w:szCs w:val="23"/>
        </w:rPr>
        <w:t>-201</w:t>
      </w:r>
      <w:r w:rsidR="004C1F12" w:rsidRPr="00EA25C2">
        <w:rPr>
          <w:rFonts w:ascii="Times New Roman" w:hAnsi="Times New Roman" w:cs="Times New Roman"/>
          <w:b/>
          <w:color w:val="000000" w:themeColor="text1"/>
          <w:spacing w:val="-3"/>
          <w:sz w:val="23"/>
          <w:szCs w:val="23"/>
        </w:rPr>
        <w:t>9</w:t>
      </w:r>
    </w:p>
    <w:p w:rsidR="001E7DEB" w:rsidRPr="00EA25C2"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3"/>
          <w:szCs w:val="23"/>
        </w:rPr>
      </w:pPr>
      <w:r w:rsidRPr="00EA25C2">
        <w:rPr>
          <w:rFonts w:ascii="Times New Roman" w:hAnsi="Times New Roman" w:cs="Times New Roman"/>
          <w:b/>
          <w:color w:val="000000" w:themeColor="text1"/>
          <w:spacing w:val="-3"/>
          <w:sz w:val="23"/>
          <w:szCs w:val="23"/>
        </w:rPr>
        <w:t xml:space="preserve">De </w:t>
      </w:r>
      <w:r w:rsidR="00557CA1" w:rsidRPr="00EA25C2">
        <w:rPr>
          <w:rFonts w:ascii="Times New Roman" w:hAnsi="Times New Roman" w:cs="Times New Roman"/>
          <w:b/>
          <w:color w:val="000000" w:themeColor="text1"/>
          <w:spacing w:val="-3"/>
          <w:sz w:val="23"/>
          <w:szCs w:val="23"/>
        </w:rPr>
        <w:t>04</w:t>
      </w:r>
      <w:r w:rsidR="0094393D" w:rsidRPr="00EA25C2">
        <w:rPr>
          <w:rFonts w:ascii="Times New Roman" w:hAnsi="Times New Roman" w:cs="Times New Roman"/>
          <w:b/>
          <w:color w:val="000000" w:themeColor="text1"/>
          <w:spacing w:val="-3"/>
          <w:sz w:val="23"/>
          <w:szCs w:val="23"/>
        </w:rPr>
        <w:t xml:space="preserve"> de diciembre</w:t>
      </w:r>
      <w:r w:rsidR="00F64C0A" w:rsidRPr="00EA25C2">
        <w:rPr>
          <w:rFonts w:ascii="Times New Roman" w:hAnsi="Times New Roman" w:cs="Times New Roman"/>
          <w:b/>
          <w:color w:val="000000" w:themeColor="text1"/>
          <w:spacing w:val="-3"/>
          <w:sz w:val="23"/>
          <w:szCs w:val="23"/>
        </w:rPr>
        <w:t xml:space="preserve"> de </w:t>
      </w:r>
      <w:r w:rsidR="004C1F12" w:rsidRPr="00EA25C2">
        <w:rPr>
          <w:rFonts w:ascii="Times New Roman" w:hAnsi="Times New Roman" w:cs="Times New Roman"/>
          <w:b/>
          <w:color w:val="000000" w:themeColor="text1"/>
          <w:spacing w:val="-3"/>
          <w:sz w:val="23"/>
          <w:szCs w:val="23"/>
        </w:rPr>
        <w:t>2019</w:t>
      </w:r>
      <w:r w:rsidRPr="00EA25C2">
        <w:rPr>
          <w:rFonts w:ascii="Times New Roman" w:hAnsi="Times New Roman" w:cs="Times New Roman"/>
          <w:b/>
          <w:color w:val="000000" w:themeColor="text1"/>
          <w:spacing w:val="-3"/>
          <w:sz w:val="23"/>
          <w:szCs w:val="23"/>
        </w:rPr>
        <w:t>.</w:t>
      </w:r>
    </w:p>
    <w:p w:rsidR="00741D2D" w:rsidRPr="00EA25C2" w:rsidRDefault="001E7DEB" w:rsidP="00741D2D">
      <w:pPr>
        <w:jc w:val="both"/>
        <w:rPr>
          <w:rFonts w:ascii="Times New Roman" w:hAnsi="Times New Roman" w:cs="Times New Roman"/>
          <w:b/>
          <w:color w:val="000000" w:themeColor="text1"/>
          <w:spacing w:val="-3"/>
          <w:sz w:val="23"/>
          <w:szCs w:val="23"/>
          <w:lang w:val="es-ES_tradnl"/>
        </w:rPr>
      </w:pPr>
      <w:r w:rsidRPr="00EA25C2">
        <w:rPr>
          <w:rFonts w:ascii="Times New Roman" w:hAnsi="Times New Roman" w:cs="Times New Roman"/>
          <w:color w:val="000000" w:themeColor="text1"/>
          <w:sz w:val="23"/>
          <w:szCs w:val="23"/>
        </w:rPr>
        <w:t>Por la cual se aprueba el Estudio de Impacto Ambiental, Categoría I, correspondiente al proyecto</w:t>
      </w:r>
      <w:r w:rsidRPr="00EA25C2">
        <w:rPr>
          <w:rFonts w:ascii="Times New Roman" w:hAnsi="Times New Roman" w:cs="Times New Roman"/>
          <w:b/>
          <w:color w:val="000000" w:themeColor="text1"/>
          <w:sz w:val="23"/>
          <w:szCs w:val="23"/>
        </w:rPr>
        <w:t xml:space="preserve"> </w:t>
      </w:r>
      <w:r w:rsidR="005271FE" w:rsidRPr="00EA25C2">
        <w:rPr>
          <w:rFonts w:ascii="Times New Roman" w:hAnsi="Times New Roman" w:cs="Times New Roman"/>
          <w:color w:val="000000" w:themeColor="text1"/>
          <w:sz w:val="23"/>
          <w:szCs w:val="23"/>
        </w:rPr>
        <w:t xml:space="preserve">denominado </w:t>
      </w:r>
      <w:r w:rsidRPr="00EA25C2">
        <w:rPr>
          <w:rFonts w:ascii="Times New Roman" w:hAnsi="Times New Roman" w:cs="Times New Roman"/>
          <w:b/>
          <w:color w:val="000000" w:themeColor="text1"/>
          <w:spacing w:val="-3"/>
          <w:sz w:val="23"/>
          <w:szCs w:val="23"/>
        </w:rPr>
        <w:t>“</w:t>
      </w:r>
      <w:r w:rsidR="00C52ED6" w:rsidRPr="00EA25C2">
        <w:rPr>
          <w:rFonts w:ascii="Times New Roman" w:hAnsi="Times New Roman" w:cs="Times New Roman"/>
          <w:b/>
          <w:color w:val="000000" w:themeColor="text1"/>
          <w:sz w:val="23"/>
          <w:szCs w:val="23"/>
          <w:lang w:val="es-ES"/>
        </w:rPr>
        <w:t>BYSSM HYDROPONICS Y REHABILITACIÓN DE CAMINO DE ACCESO A TANQUE DE DISTRIBUCIÓN DE AGUA</w:t>
      </w:r>
      <w:r w:rsidR="00B01CE7" w:rsidRPr="00EA25C2">
        <w:rPr>
          <w:rFonts w:ascii="Times New Roman" w:hAnsi="Times New Roman" w:cs="Times New Roman"/>
          <w:b/>
          <w:color w:val="000000" w:themeColor="text1"/>
          <w:sz w:val="23"/>
          <w:szCs w:val="23"/>
          <w:lang w:val="es-ES"/>
        </w:rPr>
        <w:t>”</w:t>
      </w:r>
    </w:p>
    <w:p w:rsidR="001E7DEB" w:rsidRPr="00EA25C2" w:rsidRDefault="004C08C7" w:rsidP="00741D2D">
      <w:pPr>
        <w:jc w:val="both"/>
        <w:rPr>
          <w:rFonts w:ascii="Times New Roman" w:hAnsi="Times New Roman" w:cs="Times New Roman"/>
          <w:b/>
          <w:color w:val="000000" w:themeColor="text1"/>
          <w:spacing w:val="-3"/>
          <w:sz w:val="23"/>
          <w:szCs w:val="23"/>
          <w:lang w:val="es-ES_tradnl"/>
        </w:rPr>
      </w:pPr>
      <w:r w:rsidRPr="00EA25C2">
        <w:rPr>
          <w:rFonts w:ascii="Times New Roman" w:hAnsi="Times New Roman" w:cs="Times New Roman"/>
          <w:color w:val="000000" w:themeColor="text1"/>
          <w:spacing w:val="-3"/>
          <w:sz w:val="23"/>
          <w:szCs w:val="23"/>
        </w:rPr>
        <w:t xml:space="preserve">La suscrita Directora Regional </w:t>
      </w:r>
      <w:r w:rsidR="001E7DEB" w:rsidRPr="00EA25C2">
        <w:rPr>
          <w:rFonts w:ascii="Times New Roman" w:hAnsi="Times New Roman" w:cs="Times New Roman"/>
          <w:color w:val="000000" w:themeColor="text1"/>
          <w:spacing w:val="-3"/>
          <w:sz w:val="23"/>
          <w:szCs w:val="23"/>
        </w:rPr>
        <w:t>del Ministerio de Ambiente de Chiriquí en uso de sus facultades legales, y</w:t>
      </w:r>
      <w:r w:rsidR="001E7DEB" w:rsidRPr="00EA25C2">
        <w:rPr>
          <w:rFonts w:ascii="Times New Roman" w:hAnsi="Times New Roman" w:cs="Times New Roman"/>
          <w:color w:val="000000" w:themeColor="text1"/>
          <w:spacing w:val="-3"/>
          <w:sz w:val="23"/>
          <w:szCs w:val="23"/>
        </w:rPr>
        <w:tab/>
      </w:r>
    </w:p>
    <w:p w:rsidR="001E7DEB" w:rsidRPr="00EA25C2" w:rsidRDefault="001E7DEB" w:rsidP="001E7DEB">
      <w:pPr>
        <w:jc w:val="center"/>
        <w:rPr>
          <w:rFonts w:ascii="Times New Roman" w:eastAsia="Calibri" w:hAnsi="Times New Roman" w:cs="Times New Roman"/>
          <w:b/>
          <w:color w:val="000000" w:themeColor="text1"/>
          <w:sz w:val="23"/>
          <w:szCs w:val="23"/>
          <w:lang w:val="es-ES"/>
        </w:rPr>
      </w:pPr>
      <w:r w:rsidRPr="00EA25C2">
        <w:rPr>
          <w:rFonts w:ascii="Times New Roman" w:eastAsia="Calibri" w:hAnsi="Times New Roman" w:cs="Times New Roman"/>
          <w:b/>
          <w:color w:val="000000" w:themeColor="text1"/>
          <w:sz w:val="23"/>
          <w:szCs w:val="23"/>
          <w:lang w:val="es-ES"/>
        </w:rPr>
        <w:t>CONSIDERANDO:</w:t>
      </w:r>
    </w:p>
    <w:p w:rsidR="00D87858" w:rsidRPr="00EA25C2" w:rsidRDefault="001C0A3D" w:rsidP="004C1F12">
      <w:pPr>
        <w:spacing w:before="240" w:after="0" w:line="240" w:lineRule="auto"/>
        <w:jc w:val="both"/>
        <w:rPr>
          <w:rFonts w:ascii="Times New Roman" w:hAnsi="Times New Roman" w:cs="Times New Roman"/>
          <w:b/>
          <w:color w:val="000000" w:themeColor="text1"/>
          <w:sz w:val="23"/>
          <w:szCs w:val="23"/>
        </w:rPr>
      </w:pPr>
      <w:r w:rsidRPr="00EA25C2">
        <w:rPr>
          <w:rFonts w:ascii="Times New Roman" w:eastAsia="Calibri" w:hAnsi="Times New Roman" w:cs="Times New Roman"/>
          <w:color w:val="000000" w:themeColor="text1"/>
          <w:sz w:val="23"/>
          <w:szCs w:val="23"/>
          <w:lang w:val="es-ES"/>
        </w:rPr>
        <w:t>Que el</w:t>
      </w:r>
      <w:r w:rsidR="00604B7A" w:rsidRPr="00EA25C2">
        <w:rPr>
          <w:rFonts w:ascii="Times New Roman" w:eastAsia="Calibri" w:hAnsi="Times New Roman" w:cs="Times New Roman"/>
          <w:color w:val="000000" w:themeColor="text1"/>
          <w:sz w:val="23"/>
          <w:szCs w:val="23"/>
          <w:lang w:val="es-ES"/>
        </w:rPr>
        <w:t xml:space="preserve"> promotor</w:t>
      </w:r>
      <w:r w:rsidR="00114E50" w:rsidRPr="00EA25C2">
        <w:rPr>
          <w:rFonts w:ascii="Times New Roman" w:eastAsia="Calibri" w:hAnsi="Times New Roman" w:cs="Times New Roman"/>
          <w:color w:val="000000" w:themeColor="text1"/>
          <w:sz w:val="23"/>
          <w:szCs w:val="23"/>
          <w:lang w:val="es-ES"/>
        </w:rPr>
        <w:t xml:space="preserve"> </w:t>
      </w:r>
      <w:r w:rsidR="00C52ED6" w:rsidRPr="00EA25C2">
        <w:rPr>
          <w:rFonts w:ascii="Times New Roman" w:eastAsia="Calibri" w:hAnsi="Times New Roman" w:cs="Times New Roman"/>
          <w:b/>
          <w:color w:val="000000" w:themeColor="text1"/>
          <w:sz w:val="23"/>
          <w:szCs w:val="23"/>
          <w:lang w:val="es-ES"/>
        </w:rPr>
        <w:t xml:space="preserve">EDWIN SERRANO  MARTÍNEZ </w:t>
      </w:r>
      <w:r w:rsidR="004C1F12" w:rsidRPr="00EA25C2">
        <w:rPr>
          <w:rFonts w:ascii="Times New Roman" w:hAnsi="Times New Roman" w:cs="Times New Roman"/>
          <w:bCs/>
          <w:color w:val="000000" w:themeColor="text1"/>
          <w:sz w:val="23"/>
          <w:szCs w:val="23"/>
        </w:rPr>
        <w:t>s</w:t>
      </w:r>
      <w:r w:rsidR="004C1F12" w:rsidRPr="00EA25C2">
        <w:rPr>
          <w:rFonts w:ascii="Times New Roman" w:hAnsi="Times New Roman" w:cs="Times New Roman"/>
          <w:color w:val="000000" w:themeColor="text1"/>
          <w:sz w:val="23"/>
          <w:szCs w:val="23"/>
        </w:rPr>
        <w:t>e propone realizar el proyecto</w:t>
      </w:r>
      <w:r w:rsidR="004C1F12" w:rsidRPr="00EA25C2">
        <w:rPr>
          <w:rFonts w:ascii="Times New Roman" w:hAnsi="Times New Roman" w:cs="Times New Roman"/>
          <w:b/>
          <w:color w:val="000000" w:themeColor="text1"/>
          <w:sz w:val="23"/>
          <w:szCs w:val="23"/>
        </w:rPr>
        <w:t xml:space="preserve"> </w:t>
      </w:r>
      <w:r w:rsidR="00114E50" w:rsidRPr="00EA25C2">
        <w:rPr>
          <w:rFonts w:ascii="Times New Roman" w:hAnsi="Times New Roman" w:cs="Times New Roman"/>
          <w:b/>
          <w:color w:val="000000" w:themeColor="text1"/>
          <w:spacing w:val="-3"/>
          <w:sz w:val="23"/>
          <w:szCs w:val="23"/>
          <w:lang w:val="es-ES_tradnl"/>
        </w:rPr>
        <w:t>“</w:t>
      </w:r>
      <w:r w:rsidR="00C52ED6" w:rsidRPr="00EA25C2">
        <w:rPr>
          <w:rFonts w:ascii="Times New Roman" w:hAnsi="Times New Roman" w:cs="Times New Roman"/>
          <w:b/>
          <w:color w:val="000000" w:themeColor="text1"/>
          <w:sz w:val="23"/>
          <w:szCs w:val="23"/>
          <w:lang w:val="es-ES"/>
        </w:rPr>
        <w:t>BYSSM HYDROPONICS Y REHABILITACIÓN DE CAMINO DE ACCESO A TANQUE DE DISTRIBUCIÓN DE AGUA</w:t>
      </w:r>
      <w:r w:rsidR="004C1F12" w:rsidRPr="00EA25C2">
        <w:rPr>
          <w:rFonts w:ascii="Times New Roman" w:hAnsi="Times New Roman" w:cs="Times New Roman"/>
          <w:b/>
          <w:color w:val="000000" w:themeColor="text1"/>
          <w:sz w:val="23"/>
          <w:szCs w:val="23"/>
        </w:rPr>
        <w:t>”.</w:t>
      </w:r>
    </w:p>
    <w:p w:rsidR="003F3BE2" w:rsidRPr="00EA25C2" w:rsidRDefault="003F3BE2" w:rsidP="004C1F12">
      <w:pPr>
        <w:spacing w:before="240" w:after="0" w:line="240" w:lineRule="auto"/>
        <w:jc w:val="both"/>
        <w:rPr>
          <w:rFonts w:ascii="Times New Roman" w:hAnsi="Times New Roman" w:cs="Times New Roman"/>
          <w:b/>
          <w:color w:val="000000" w:themeColor="text1"/>
          <w:sz w:val="23"/>
          <w:szCs w:val="23"/>
        </w:rPr>
      </w:pPr>
    </w:p>
    <w:p w:rsidR="00275A54" w:rsidRPr="00EA25C2" w:rsidRDefault="00D87858" w:rsidP="00D87858">
      <w:pPr>
        <w:tabs>
          <w:tab w:val="left" w:pos="-1890"/>
        </w:tabs>
        <w:autoSpaceDE w:val="0"/>
        <w:autoSpaceDN w:val="0"/>
        <w:adjustRightInd w:val="0"/>
        <w:spacing w:after="240" w:line="240" w:lineRule="auto"/>
        <w:jc w:val="both"/>
        <w:rPr>
          <w:rFonts w:ascii="Times New Roman" w:eastAsia="Times New Roman" w:hAnsi="Times New Roman" w:cs="Times New Roman"/>
          <w:b/>
          <w:color w:val="000000" w:themeColor="text1"/>
          <w:sz w:val="23"/>
          <w:szCs w:val="23"/>
          <w:lang w:val="es-ES" w:eastAsia="es-ES"/>
        </w:rPr>
      </w:pPr>
      <w:r w:rsidRPr="00D87858">
        <w:rPr>
          <w:rFonts w:ascii="Times New Roman" w:eastAsia="Times New Roman" w:hAnsi="Times New Roman" w:cs="Times New Roman"/>
          <w:color w:val="000000" w:themeColor="text1"/>
          <w:sz w:val="23"/>
          <w:szCs w:val="23"/>
          <w:lang w:val="es-ES" w:eastAsia="es-ES"/>
        </w:rPr>
        <w:t xml:space="preserve">El día, 15 de octubre de 2019,  el promotor  </w:t>
      </w:r>
      <w:r w:rsidRPr="00D87858">
        <w:rPr>
          <w:rFonts w:ascii="Times New Roman" w:eastAsia="Times New Roman" w:hAnsi="Times New Roman" w:cs="Times New Roman"/>
          <w:b/>
          <w:color w:val="000000" w:themeColor="text1"/>
          <w:sz w:val="23"/>
          <w:szCs w:val="23"/>
          <w:lang w:val="en-US" w:eastAsia="es-ES"/>
        </w:rPr>
        <w:t>EDWIN SERRANO  MARTÍNEZ</w:t>
      </w:r>
      <w:r w:rsidRPr="00D87858">
        <w:rPr>
          <w:rFonts w:ascii="Times New Roman" w:eastAsia="Times New Roman" w:hAnsi="Times New Roman" w:cs="Times New Roman"/>
          <w:color w:val="000000" w:themeColor="text1"/>
          <w:sz w:val="23"/>
          <w:szCs w:val="23"/>
          <w:lang w:val="es-ES" w:eastAsia="es-ES"/>
        </w:rPr>
        <w:t xml:space="preserve"> con cédula de identidad personal 4-288-85, presentó ante el Ministerio de Ambiente (</w:t>
      </w:r>
      <w:proofErr w:type="spellStart"/>
      <w:r w:rsidRPr="00D87858">
        <w:rPr>
          <w:rFonts w:ascii="Times New Roman" w:eastAsia="Times New Roman" w:hAnsi="Times New Roman" w:cs="Times New Roman"/>
          <w:color w:val="000000" w:themeColor="text1"/>
          <w:sz w:val="23"/>
          <w:szCs w:val="23"/>
          <w:lang w:val="es-ES" w:eastAsia="es-ES"/>
        </w:rPr>
        <w:t>MiAMBIENTE</w:t>
      </w:r>
      <w:proofErr w:type="spellEnd"/>
      <w:r w:rsidRPr="00D87858">
        <w:rPr>
          <w:rFonts w:ascii="Times New Roman" w:eastAsia="Times New Roman" w:hAnsi="Times New Roman" w:cs="Times New Roman"/>
          <w:color w:val="000000" w:themeColor="text1"/>
          <w:sz w:val="23"/>
          <w:szCs w:val="23"/>
          <w:lang w:val="es-ES" w:eastAsia="es-ES"/>
        </w:rPr>
        <w:t>) un Estudio de Impacto Ambiental (</w:t>
      </w:r>
      <w:proofErr w:type="spellStart"/>
      <w:r w:rsidRPr="00D87858">
        <w:rPr>
          <w:rFonts w:ascii="Times New Roman" w:eastAsia="Times New Roman" w:hAnsi="Times New Roman" w:cs="Times New Roman"/>
          <w:color w:val="000000" w:themeColor="text1"/>
          <w:sz w:val="23"/>
          <w:szCs w:val="23"/>
          <w:lang w:val="es-ES" w:eastAsia="es-ES"/>
        </w:rPr>
        <w:t>EsIA</w:t>
      </w:r>
      <w:proofErr w:type="spellEnd"/>
      <w:r w:rsidRPr="00D87858">
        <w:rPr>
          <w:rFonts w:ascii="Times New Roman" w:eastAsia="Times New Roman" w:hAnsi="Times New Roman" w:cs="Times New Roman"/>
          <w:color w:val="000000" w:themeColor="text1"/>
          <w:sz w:val="23"/>
          <w:szCs w:val="23"/>
          <w:lang w:val="es-ES" w:eastAsia="es-ES"/>
        </w:rPr>
        <w:t>), Categoría I, elaborado bajo la responsabilidad de los consultores</w:t>
      </w:r>
      <w:r w:rsidRPr="00D87858">
        <w:rPr>
          <w:rFonts w:ascii="Times New Roman" w:eastAsia="Times New Roman" w:hAnsi="Times New Roman" w:cs="Times New Roman"/>
          <w:b/>
          <w:color w:val="000000" w:themeColor="text1"/>
          <w:sz w:val="23"/>
          <w:szCs w:val="23"/>
          <w:lang w:val="es-ES" w:eastAsia="es-ES"/>
        </w:rPr>
        <w:t xml:space="preserve"> GISELA SANTAMARIA y ALBERTO QUINTERO,</w:t>
      </w:r>
      <w:r w:rsidRPr="00D87858">
        <w:rPr>
          <w:rFonts w:ascii="Times New Roman" w:eastAsia="Times New Roman" w:hAnsi="Times New Roman" w:cs="Times New Roman"/>
          <w:color w:val="000000" w:themeColor="text1"/>
          <w:sz w:val="23"/>
          <w:szCs w:val="23"/>
          <w:lang w:val="es-ES" w:eastAsia="es-ES"/>
        </w:rPr>
        <w:t xml:space="preserve"> personas naturales inscritas en el Registro de  Consultores Idóneos que  lleva el Ministerio de Ambiente (</w:t>
      </w:r>
      <w:proofErr w:type="spellStart"/>
      <w:r w:rsidRPr="00D87858">
        <w:rPr>
          <w:rFonts w:ascii="Times New Roman" w:eastAsia="Times New Roman" w:hAnsi="Times New Roman" w:cs="Times New Roman"/>
          <w:color w:val="000000" w:themeColor="text1"/>
          <w:sz w:val="23"/>
          <w:szCs w:val="23"/>
          <w:lang w:val="es-ES" w:eastAsia="es-ES"/>
        </w:rPr>
        <w:t>MiAMBIENTE</w:t>
      </w:r>
      <w:proofErr w:type="spellEnd"/>
      <w:r w:rsidRPr="00D87858">
        <w:rPr>
          <w:rFonts w:ascii="Times New Roman" w:eastAsia="Times New Roman" w:hAnsi="Times New Roman" w:cs="Times New Roman"/>
          <w:color w:val="000000" w:themeColor="text1"/>
          <w:sz w:val="23"/>
          <w:szCs w:val="23"/>
          <w:lang w:val="es-ES" w:eastAsia="es-ES"/>
        </w:rPr>
        <w:t xml:space="preserve">), mediante las Resoluciones </w:t>
      </w:r>
      <w:r w:rsidRPr="00D87858">
        <w:rPr>
          <w:rFonts w:ascii="Times New Roman" w:eastAsia="Times New Roman" w:hAnsi="Times New Roman" w:cs="Times New Roman"/>
          <w:b/>
          <w:color w:val="000000" w:themeColor="text1"/>
          <w:sz w:val="23"/>
          <w:szCs w:val="23"/>
          <w:lang w:val="es-ES" w:eastAsia="es-ES"/>
        </w:rPr>
        <w:t xml:space="preserve">IAR-010-98 e IRC-031-09  </w:t>
      </w:r>
      <w:r w:rsidRPr="00EA25C2">
        <w:rPr>
          <w:rFonts w:ascii="Times New Roman" w:eastAsia="Times New Roman" w:hAnsi="Times New Roman" w:cs="Times New Roman"/>
          <w:color w:val="000000" w:themeColor="text1"/>
          <w:sz w:val="23"/>
          <w:szCs w:val="23"/>
          <w:lang w:val="es-ES" w:eastAsia="es-ES"/>
        </w:rPr>
        <w:t>respectivamente.</w:t>
      </w:r>
    </w:p>
    <w:p w:rsidR="00D87858" w:rsidRPr="00D87858" w:rsidRDefault="00D87858" w:rsidP="00D87858">
      <w:pPr>
        <w:spacing w:after="0" w:line="240" w:lineRule="auto"/>
        <w:jc w:val="both"/>
        <w:rPr>
          <w:rFonts w:ascii="Times New Roman" w:eastAsia="Times New Roman" w:hAnsi="Times New Roman" w:cs="Times New Roman"/>
          <w:bCs/>
          <w:color w:val="000000" w:themeColor="text1"/>
          <w:sz w:val="23"/>
          <w:szCs w:val="23"/>
          <w:lang w:val="es-ES" w:eastAsia="es-ES"/>
        </w:rPr>
      </w:pPr>
      <w:r w:rsidRPr="00D87858">
        <w:rPr>
          <w:rFonts w:ascii="Times New Roman" w:eastAsia="Times New Roman" w:hAnsi="Times New Roman" w:cs="Times New Roman"/>
          <w:bCs/>
          <w:color w:val="000000" w:themeColor="text1"/>
          <w:sz w:val="23"/>
          <w:szCs w:val="23"/>
          <w:lang w:val="es-ES" w:eastAsia="es-ES"/>
        </w:rPr>
        <w:t xml:space="preserve">Que de acuerdo al </w:t>
      </w:r>
      <w:proofErr w:type="spellStart"/>
      <w:r w:rsidRPr="00D87858">
        <w:rPr>
          <w:rFonts w:ascii="Times New Roman" w:eastAsia="Times New Roman" w:hAnsi="Times New Roman" w:cs="Times New Roman"/>
          <w:bCs/>
          <w:color w:val="000000" w:themeColor="text1"/>
          <w:sz w:val="23"/>
          <w:szCs w:val="23"/>
          <w:lang w:val="es-ES" w:eastAsia="es-ES"/>
        </w:rPr>
        <w:t>EsIA</w:t>
      </w:r>
      <w:proofErr w:type="spellEnd"/>
      <w:r w:rsidRPr="00D87858">
        <w:rPr>
          <w:rFonts w:ascii="Times New Roman" w:eastAsia="Times New Roman" w:hAnsi="Times New Roman" w:cs="Times New Roman"/>
          <w:bCs/>
          <w:color w:val="000000" w:themeColor="text1"/>
          <w:sz w:val="23"/>
          <w:szCs w:val="23"/>
          <w:lang w:val="es-ES" w:eastAsia="es-ES"/>
        </w:rPr>
        <w:t>, el proyecto en evaluación titulado</w:t>
      </w:r>
      <w:r w:rsidRPr="00D87858">
        <w:rPr>
          <w:rFonts w:ascii="Times New Roman" w:eastAsia="Times New Roman" w:hAnsi="Times New Roman" w:cs="Times New Roman"/>
          <w:b/>
          <w:bCs/>
          <w:color w:val="000000" w:themeColor="text1"/>
          <w:sz w:val="23"/>
          <w:szCs w:val="23"/>
          <w:lang w:val="es-ES" w:eastAsia="es-ES"/>
        </w:rPr>
        <w:t xml:space="preserve"> “</w:t>
      </w:r>
      <w:r w:rsidRPr="00D87858">
        <w:rPr>
          <w:rFonts w:ascii="Times New Roman" w:eastAsia="Times New Roman" w:hAnsi="Times New Roman" w:cs="Times New Roman"/>
          <w:b/>
          <w:color w:val="000000" w:themeColor="text1"/>
          <w:sz w:val="23"/>
          <w:szCs w:val="23"/>
          <w:lang w:val="es-ES" w:eastAsia="es-ES"/>
        </w:rPr>
        <w:t>BYSSM HYDROPONICS Y REHABILITACIÓN DE CAMINO DE ACCESO A TANQUE DE DISTRIBUCIÓN DE AGUA”</w:t>
      </w:r>
      <w:r w:rsidRPr="00D87858">
        <w:rPr>
          <w:rFonts w:ascii="Times New Roman" w:eastAsia="Times New Roman" w:hAnsi="Times New Roman" w:cs="Times New Roman"/>
          <w:b/>
          <w:bCs/>
          <w:color w:val="000000" w:themeColor="text1"/>
          <w:sz w:val="23"/>
          <w:szCs w:val="23"/>
          <w:lang w:val="es-ES" w:eastAsia="es-ES"/>
        </w:rPr>
        <w:t>,</w:t>
      </w:r>
      <w:r w:rsidRPr="00D87858">
        <w:rPr>
          <w:rFonts w:ascii="Times New Roman" w:eastAsia="Times New Roman" w:hAnsi="Times New Roman" w:cs="Times New Roman"/>
          <w:bCs/>
          <w:color w:val="000000" w:themeColor="text1"/>
          <w:sz w:val="23"/>
          <w:szCs w:val="23"/>
          <w:lang w:val="es-ES" w:eastAsia="es-ES"/>
        </w:rPr>
        <w:t xml:space="preserve"> consiste en la construcción de un (1) módulo de invernadero TIPO GÓTICO para cultivo de Tomate hidropónico, con una altura a canal de 6.0 metros y altura máxima será de 8.80 metros, ocupando una superficie de 8,915.00 m2, complementan este proyecto las actividades de rehabilitación de un camino existente que tiene una longitud de 386 metros lineales y 3.00 metros de ancho (1,158 m2). El proyecto se desarrollara en la finca con folio real No. 22370, que tiene una superficie de 10 has + 355 m2 + 86 dm2, de los cuales se utilizaran para el proyecto de invernadero y rehabilitación de camino 1 has + 0,073.00 m2 </w:t>
      </w:r>
    </w:p>
    <w:p w:rsidR="002D74FB" w:rsidRPr="00EA25C2" w:rsidRDefault="002D74FB"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3"/>
          <w:szCs w:val="23"/>
          <w:lang w:val="es-ES" w:eastAsia="es-ES"/>
        </w:rPr>
      </w:pPr>
    </w:p>
    <w:p w:rsidR="003F3BE2" w:rsidRPr="003F3BE2" w:rsidRDefault="003F3BE2" w:rsidP="003F3BE2">
      <w:pPr>
        <w:spacing w:after="0"/>
        <w:jc w:val="both"/>
        <w:rPr>
          <w:rFonts w:ascii="Times New Roman" w:eastAsia="Times New Roman" w:hAnsi="Times New Roman" w:cs="Times New Roman"/>
          <w:color w:val="000000" w:themeColor="text1"/>
          <w:spacing w:val="-3"/>
          <w:sz w:val="23"/>
          <w:szCs w:val="23"/>
          <w:u w:val="single"/>
          <w:lang w:val="es-ES" w:eastAsia="es-ES"/>
        </w:rPr>
      </w:pPr>
      <w:r w:rsidRPr="003F3BE2">
        <w:rPr>
          <w:rFonts w:ascii="Times New Roman" w:eastAsia="Times New Roman" w:hAnsi="Times New Roman" w:cs="Times New Roman"/>
          <w:color w:val="000000" w:themeColor="text1"/>
          <w:spacing w:val="-3"/>
          <w:sz w:val="23"/>
          <w:szCs w:val="23"/>
          <w:lang w:val="es-ES" w:eastAsia="es-ES"/>
        </w:rPr>
        <w:t>El monto global de inversión para el proyecto se estima que es de B/. 200,000.00 (doscientos mil balboas con 00 centavos).</w:t>
      </w:r>
      <w:r w:rsidRPr="003F3BE2">
        <w:rPr>
          <w:rFonts w:ascii="Times New Roman" w:eastAsia="Times New Roman" w:hAnsi="Times New Roman" w:cs="Times New Roman"/>
          <w:color w:val="000000" w:themeColor="text1"/>
          <w:sz w:val="23"/>
          <w:szCs w:val="23"/>
          <w:lang w:val="es-ES" w:eastAsia="es-ES"/>
        </w:rPr>
        <w:tab/>
      </w:r>
    </w:p>
    <w:p w:rsidR="00275A54" w:rsidRPr="00EA25C2" w:rsidRDefault="00275A54" w:rsidP="00F64C0A">
      <w:pPr>
        <w:spacing w:after="0"/>
        <w:jc w:val="both"/>
        <w:rPr>
          <w:rFonts w:ascii="Times New Roman" w:eastAsia="Times New Roman" w:hAnsi="Times New Roman" w:cs="Times New Roman"/>
          <w:color w:val="000000" w:themeColor="text1"/>
          <w:sz w:val="23"/>
          <w:szCs w:val="23"/>
          <w:lang w:val="es-ES" w:eastAsia="es-ES"/>
        </w:rPr>
      </w:pPr>
    </w:p>
    <w:p w:rsidR="003F3BE2" w:rsidRPr="003F3BE2" w:rsidRDefault="003F3BE2" w:rsidP="003F3BE2">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 xml:space="preserve">Que de acuerdo al </w:t>
      </w:r>
      <w:proofErr w:type="spellStart"/>
      <w:r w:rsidRPr="003F3BE2">
        <w:rPr>
          <w:rFonts w:ascii="Times New Roman" w:eastAsia="Times New Roman" w:hAnsi="Times New Roman" w:cs="Times New Roman"/>
          <w:color w:val="000000" w:themeColor="text1"/>
          <w:spacing w:val="-3"/>
          <w:sz w:val="23"/>
          <w:szCs w:val="23"/>
          <w:lang w:val="es-ES" w:eastAsia="es-ES"/>
        </w:rPr>
        <w:t>EsIA</w:t>
      </w:r>
      <w:proofErr w:type="spellEnd"/>
      <w:r w:rsidRPr="003F3BE2">
        <w:rPr>
          <w:rFonts w:ascii="Times New Roman" w:eastAsia="Times New Roman" w:hAnsi="Times New Roman" w:cs="Times New Roman"/>
          <w:color w:val="000000" w:themeColor="text1"/>
          <w:spacing w:val="-3"/>
          <w:sz w:val="23"/>
          <w:szCs w:val="23"/>
          <w:lang w:val="es-ES" w:eastAsia="es-ES"/>
        </w:rPr>
        <w:t xml:space="preserve">, el proyecto se construirá en las coordenadas UTM (DATUM WGS-84) ubicadas en los siguientes puntos: </w:t>
      </w:r>
    </w:p>
    <w:tbl>
      <w:tblPr>
        <w:tblStyle w:val="Tablaconcuadrcula10"/>
        <w:tblpPr w:leftFromText="141" w:rightFromText="141" w:vertAnchor="text" w:horzAnchor="margin" w:tblpXSpec="center" w:tblpY="256"/>
        <w:tblW w:w="0" w:type="auto"/>
        <w:tblLook w:val="04A0" w:firstRow="1" w:lastRow="0" w:firstColumn="1" w:lastColumn="0" w:noHBand="0" w:noVBand="1"/>
      </w:tblPr>
      <w:tblGrid>
        <w:gridCol w:w="1514"/>
        <w:gridCol w:w="141"/>
        <w:gridCol w:w="2110"/>
        <w:gridCol w:w="232"/>
        <w:gridCol w:w="1999"/>
      </w:tblGrid>
      <w:tr w:rsidR="003F3BE2" w:rsidRPr="003F3BE2" w:rsidTr="00CA7D7A">
        <w:trPr>
          <w:trHeight w:val="282"/>
        </w:trPr>
        <w:tc>
          <w:tcPr>
            <w:tcW w:w="5996" w:type="dxa"/>
            <w:gridSpan w:val="5"/>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REHABILITACIÓN DE CAMINO (0 HAS + 1,158.00 M2)</w:t>
            </w:r>
          </w:p>
        </w:tc>
      </w:tr>
      <w:tr w:rsidR="003F3BE2" w:rsidRPr="003F3BE2" w:rsidTr="00CA7D7A">
        <w:trPr>
          <w:trHeight w:val="282"/>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 xml:space="preserve">PUNTO </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 xml:space="preserve">ESTE </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 xml:space="preserve">NORTE </w:t>
            </w:r>
          </w:p>
        </w:tc>
      </w:tr>
      <w:tr w:rsidR="003F3BE2" w:rsidRPr="003F3BE2" w:rsidTr="00CA7D7A">
        <w:trPr>
          <w:trHeight w:val="293"/>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1</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331933</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963074</w:t>
            </w:r>
          </w:p>
        </w:tc>
      </w:tr>
      <w:tr w:rsidR="003F3BE2" w:rsidRPr="003F3BE2" w:rsidTr="00CA7D7A">
        <w:trPr>
          <w:trHeight w:val="282"/>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2</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331943</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963075</w:t>
            </w:r>
          </w:p>
        </w:tc>
      </w:tr>
      <w:tr w:rsidR="003F3BE2" w:rsidRPr="003F3BE2" w:rsidTr="00CA7D7A">
        <w:trPr>
          <w:trHeight w:val="293"/>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331959</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963097</w:t>
            </w:r>
          </w:p>
        </w:tc>
      </w:tr>
      <w:tr w:rsidR="003F3BE2" w:rsidRPr="003F3BE2" w:rsidTr="00CA7D7A">
        <w:trPr>
          <w:trHeight w:val="282"/>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4</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331940</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963176</w:t>
            </w:r>
          </w:p>
        </w:tc>
      </w:tr>
      <w:tr w:rsidR="003F3BE2" w:rsidRPr="003F3BE2" w:rsidTr="00CA7D7A">
        <w:trPr>
          <w:trHeight w:val="282"/>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5</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331951</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963213</w:t>
            </w:r>
          </w:p>
        </w:tc>
      </w:tr>
      <w:tr w:rsidR="003F3BE2" w:rsidRPr="003F3BE2" w:rsidTr="00CA7D7A">
        <w:trPr>
          <w:trHeight w:val="293"/>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6</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331983</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963220</w:t>
            </w:r>
          </w:p>
        </w:tc>
      </w:tr>
      <w:tr w:rsidR="003F3BE2" w:rsidRPr="003F3BE2" w:rsidTr="00CA7D7A">
        <w:trPr>
          <w:trHeight w:val="282"/>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7</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332005</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963204</w:t>
            </w:r>
          </w:p>
        </w:tc>
      </w:tr>
      <w:tr w:rsidR="003F3BE2" w:rsidRPr="003F3BE2" w:rsidTr="00CA7D7A">
        <w:trPr>
          <w:trHeight w:val="293"/>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8</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332028</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963205</w:t>
            </w:r>
          </w:p>
        </w:tc>
      </w:tr>
      <w:tr w:rsidR="003F3BE2" w:rsidRPr="003F3BE2" w:rsidTr="00CA7D7A">
        <w:trPr>
          <w:trHeight w:val="282"/>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332037</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963239</w:t>
            </w:r>
          </w:p>
        </w:tc>
      </w:tr>
      <w:tr w:rsidR="003F3BE2" w:rsidRPr="003F3BE2" w:rsidTr="00CA7D7A">
        <w:trPr>
          <w:trHeight w:val="293"/>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10</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332019</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963284</w:t>
            </w:r>
          </w:p>
        </w:tc>
      </w:tr>
      <w:tr w:rsidR="003F3BE2" w:rsidRPr="003F3BE2" w:rsidTr="00CA7D7A">
        <w:trPr>
          <w:trHeight w:val="282"/>
        </w:trPr>
        <w:tc>
          <w:tcPr>
            <w:tcW w:w="1655"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11</w:t>
            </w:r>
          </w:p>
        </w:tc>
        <w:tc>
          <w:tcPr>
            <w:tcW w:w="2342"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332003</w:t>
            </w:r>
          </w:p>
        </w:tc>
        <w:tc>
          <w:tcPr>
            <w:tcW w:w="1999"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963344</w:t>
            </w:r>
          </w:p>
        </w:tc>
      </w:tr>
      <w:tr w:rsidR="003F3BE2" w:rsidRPr="003F3BE2" w:rsidTr="00CA7D7A">
        <w:trPr>
          <w:trHeight w:val="282"/>
        </w:trPr>
        <w:tc>
          <w:tcPr>
            <w:tcW w:w="5996" w:type="dxa"/>
            <w:gridSpan w:val="5"/>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ÁREA DE INVERNADEROS  (0 HAS + 8,915.00 M2)</w:t>
            </w:r>
          </w:p>
        </w:tc>
      </w:tr>
      <w:tr w:rsidR="003F3BE2" w:rsidRPr="003F3BE2" w:rsidTr="00CA7D7A">
        <w:trPr>
          <w:trHeight w:val="303"/>
        </w:trPr>
        <w:tc>
          <w:tcPr>
            <w:tcW w:w="1514"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 xml:space="preserve">PUNTO </w:t>
            </w:r>
          </w:p>
        </w:tc>
        <w:tc>
          <w:tcPr>
            <w:tcW w:w="225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 xml:space="preserve">ESTE </w:t>
            </w:r>
          </w:p>
        </w:tc>
        <w:tc>
          <w:tcPr>
            <w:tcW w:w="223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 xml:space="preserve">NORTE </w:t>
            </w:r>
          </w:p>
        </w:tc>
      </w:tr>
      <w:tr w:rsidR="003F3BE2" w:rsidRPr="003F3BE2" w:rsidTr="00CA7D7A">
        <w:trPr>
          <w:trHeight w:val="282"/>
        </w:trPr>
        <w:tc>
          <w:tcPr>
            <w:tcW w:w="1514"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1</w:t>
            </w:r>
          </w:p>
        </w:tc>
        <w:tc>
          <w:tcPr>
            <w:tcW w:w="225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331866</w:t>
            </w:r>
          </w:p>
        </w:tc>
        <w:tc>
          <w:tcPr>
            <w:tcW w:w="223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963063</w:t>
            </w:r>
          </w:p>
        </w:tc>
      </w:tr>
      <w:tr w:rsidR="003F3BE2" w:rsidRPr="003F3BE2" w:rsidTr="00CA7D7A">
        <w:trPr>
          <w:trHeight w:val="293"/>
        </w:trPr>
        <w:tc>
          <w:tcPr>
            <w:tcW w:w="1514"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lastRenderedPageBreak/>
              <w:t>2</w:t>
            </w:r>
          </w:p>
        </w:tc>
        <w:tc>
          <w:tcPr>
            <w:tcW w:w="225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331933</w:t>
            </w:r>
          </w:p>
        </w:tc>
        <w:tc>
          <w:tcPr>
            <w:tcW w:w="223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963075</w:t>
            </w:r>
          </w:p>
        </w:tc>
      </w:tr>
      <w:tr w:rsidR="003F3BE2" w:rsidRPr="003F3BE2" w:rsidTr="00CA7D7A">
        <w:trPr>
          <w:trHeight w:val="282"/>
        </w:trPr>
        <w:tc>
          <w:tcPr>
            <w:tcW w:w="1514"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w:t>
            </w:r>
          </w:p>
        </w:tc>
        <w:tc>
          <w:tcPr>
            <w:tcW w:w="225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331947</w:t>
            </w:r>
          </w:p>
        </w:tc>
        <w:tc>
          <w:tcPr>
            <w:tcW w:w="223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962950</w:t>
            </w:r>
          </w:p>
        </w:tc>
      </w:tr>
      <w:tr w:rsidR="003F3BE2" w:rsidRPr="003F3BE2" w:rsidTr="00CA7D7A">
        <w:trPr>
          <w:trHeight w:val="293"/>
        </w:trPr>
        <w:tc>
          <w:tcPr>
            <w:tcW w:w="1514" w:type="dxa"/>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4</w:t>
            </w:r>
          </w:p>
        </w:tc>
        <w:tc>
          <w:tcPr>
            <w:tcW w:w="225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331877</w:t>
            </w:r>
          </w:p>
        </w:tc>
        <w:tc>
          <w:tcPr>
            <w:tcW w:w="2231" w:type="dxa"/>
            <w:gridSpan w:val="2"/>
          </w:tcPr>
          <w:p w:rsidR="003F3BE2" w:rsidRPr="003F3BE2" w:rsidRDefault="003F3BE2" w:rsidP="003F3BE2">
            <w:pPr>
              <w:spacing w:line="276" w:lineRule="auto"/>
              <w:jc w:val="center"/>
              <w:rPr>
                <w:rFonts w:ascii="Times New Roman" w:eastAsia="Times New Roman" w:hAnsi="Times New Roman" w:cs="Times New Roman"/>
                <w:color w:val="000000" w:themeColor="text1"/>
                <w:spacing w:val="-3"/>
                <w:sz w:val="23"/>
                <w:szCs w:val="23"/>
                <w:lang w:val="es-ES" w:eastAsia="es-ES"/>
              </w:rPr>
            </w:pPr>
            <w:r w:rsidRPr="003F3BE2">
              <w:rPr>
                <w:rFonts w:ascii="Times New Roman" w:eastAsia="Times New Roman" w:hAnsi="Times New Roman" w:cs="Times New Roman"/>
                <w:color w:val="000000" w:themeColor="text1"/>
                <w:spacing w:val="-3"/>
                <w:sz w:val="23"/>
                <w:szCs w:val="23"/>
                <w:lang w:val="es-ES" w:eastAsia="es-ES"/>
              </w:rPr>
              <w:t>962933</w:t>
            </w:r>
          </w:p>
        </w:tc>
      </w:tr>
    </w:tbl>
    <w:p w:rsidR="00275A54" w:rsidRPr="00EA25C2" w:rsidRDefault="00275A54" w:rsidP="00F64C0A">
      <w:pPr>
        <w:spacing w:after="0"/>
        <w:jc w:val="both"/>
        <w:rPr>
          <w:rFonts w:ascii="Times New Roman" w:eastAsia="Times New Roman" w:hAnsi="Times New Roman" w:cs="Times New Roman"/>
          <w:color w:val="000000" w:themeColor="text1"/>
          <w:sz w:val="23"/>
          <w:szCs w:val="23"/>
          <w:lang w:val="es-ES" w:eastAsia="es-ES"/>
        </w:rPr>
      </w:pPr>
    </w:p>
    <w:p w:rsidR="00275A54" w:rsidRPr="00EA25C2" w:rsidRDefault="00275A54" w:rsidP="00F64C0A">
      <w:pPr>
        <w:spacing w:after="0"/>
        <w:jc w:val="both"/>
        <w:rPr>
          <w:rFonts w:ascii="Times New Roman" w:eastAsia="Times New Roman" w:hAnsi="Times New Roman" w:cs="Times New Roman"/>
          <w:color w:val="000000" w:themeColor="text1"/>
          <w:sz w:val="23"/>
          <w:szCs w:val="23"/>
          <w:lang w:val="es-ES" w:eastAsia="es-ES"/>
        </w:rPr>
      </w:pPr>
    </w:p>
    <w:p w:rsidR="00275A54" w:rsidRPr="00EA25C2" w:rsidRDefault="00275A54" w:rsidP="00F64C0A">
      <w:pPr>
        <w:spacing w:after="0"/>
        <w:jc w:val="both"/>
        <w:rPr>
          <w:rFonts w:ascii="Times New Roman" w:eastAsia="Times New Roman" w:hAnsi="Times New Roman" w:cs="Times New Roman"/>
          <w:color w:val="000000" w:themeColor="text1"/>
          <w:sz w:val="23"/>
          <w:szCs w:val="23"/>
          <w:lang w:val="es-ES" w:eastAsia="es-ES"/>
        </w:rPr>
      </w:pPr>
    </w:p>
    <w:p w:rsidR="00275A54" w:rsidRPr="00EA25C2" w:rsidRDefault="00275A54" w:rsidP="00F64C0A">
      <w:pPr>
        <w:spacing w:after="0"/>
        <w:jc w:val="both"/>
        <w:rPr>
          <w:rFonts w:ascii="Times New Roman" w:eastAsia="Times New Roman" w:hAnsi="Times New Roman" w:cs="Times New Roman"/>
          <w:color w:val="000000" w:themeColor="text1"/>
          <w:sz w:val="23"/>
          <w:szCs w:val="23"/>
          <w:lang w:val="es-ES" w:eastAsia="es-ES"/>
        </w:rPr>
      </w:pPr>
    </w:p>
    <w:p w:rsidR="008A3A87" w:rsidRPr="008A3A87" w:rsidRDefault="008A3A87" w:rsidP="008A3A87">
      <w:pPr>
        <w:spacing w:after="0"/>
        <w:jc w:val="both"/>
        <w:rPr>
          <w:rFonts w:ascii="Times New Roman" w:eastAsia="Times New Roman" w:hAnsi="Times New Roman" w:cs="Times New Roman"/>
          <w:color w:val="000000" w:themeColor="text1"/>
          <w:sz w:val="24"/>
          <w:szCs w:val="24"/>
          <w:lang w:val="es-ES" w:eastAsia="es-ES"/>
        </w:rPr>
      </w:pPr>
      <w:r w:rsidRPr="008A3A87">
        <w:rPr>
          <w:rFonts w:ascii="Times New Roman" w:eastAsia="Times New Roman" w:hAnsi="Times New Roman" w:cs="Times New Roman"/>
          <w:color w:val="000000" w:themeColor="text1"/>
          <w:sz w:val="24"/>
          <w:szCs w:val="24"/>
          <w:lang w:val="es-ES" w:eastAsia="es-ES"/>
        </w:rPr>
        <w:t xml:space="preserve">Que Mediante  </w:t>
      </w:r>
      <w:r w:rsidRPr="008A3A87">
        <w:rPr>
          <w:rFonts w:ascii="Times New Roman" w:eastAsia="Times New Roman" w:hAnsi="Times New Roman" w:cs="Times New Roman"/>
          <w:b/>
          <w:color w:val="000000" w:themeColor="text1"/>
          <w:sz w:val="24"/>
          <w:szCs w:val="24"/>
          <w:lang w:val="es-ES" w:eastAsia="es-ES"/>
        </w:rPr>
        <w:t>PROVEÍDO DRCH-IA-ADM-121-2019,</w:t>
      </w:r>
      <w:r w:rsidRPr="008A3A87">
        <w:rPr>
          <w:rFonts w:ascii="Times New Roman" w:eastAsia="Times New Roman" w:hAnsi="Times New Roman" w:cs="Times New Roman"/>
          <w:color w:val="000000" w:themeColor="text1"/>
          <w:sz w:val="24"/>
          <w:szCs w:val="24"/>
          <w:lang w:val="es-ES" w:eastAsia="es-ES"/>
        </w:rPr>
        <w:t xml:space="preserve">  17 de octubre de 2019, </w:t>
      </w:r>
      <w:proofErr w:type="spellStart"/>
      <w:r w:rsidRPr="008A3A87">
        <w:rPr>
          <w:rFonts w:ascii="Times New Roman" w:eastAsia="Times New Roman" w:hAnsi="Times New Roman" w:cs="Times New Roman"/>
          <w:color w:val="000000" w:themeColor="text1"/>
          <w:sz w:val="24"/>
          <w:szCs w:val="24"/>
          <w:lang w:val="es-ES" w:eastAsia="es-ES"/>
        </w:rPr>
        <w:t>MiAMBIENTE</w:t>
      </w:r>
      <w:proofErr w:type="spellEnd"/>
      <w:r w:rsidRPr="008A3A87">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8A3A87">
        <w:rPr>
          <w:rFonts w:ascii="Times New Roman" w:eastAsia="Times New Roman" w:hAnsi="Times New Roman" w:cs="Times New Roman"/>
          <w:b/>
          <w:bCs/>
          <w:color w:val="000000" w:themeColor="text1"/>
          <w:sz w:val="24"/>
          <w:szCs w:val="24"/>
          <w:lang w:val="es-ES" w:eastAsia="es-ES"/>
        </w:rPr>
        <w:t>“</w:t>
      </w:r>
      <w:r w:rsidRPr="008A3A87">
        <w:rPr>
          <w:rFonts w:ascii="Times New Roman" w:eastAsia="Times New Roman" w:hAnsi="Times New Roman" w:cs="Times New Roman"/>
          <w:b/>
          <w:color w:val="000000" w:themeColor="text1"/>
          <w:sz w:val="24"/>
          <w:szCs w:val="24"/>
          <w:lang w:val="es-ES" w:eastAsia="es-ES"/>
        </w:rPr>
        <w:t>BYSSM HYDROPONICS Y REHABILITACIÓN DE CAMINO DE ACCESO A TANQUE DE DISTRIBUCIÓN DE AGUA”</w:t>
      </w:r>
      <w:r w:rsidRPr="008A3A87">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F64C0A" w:rsidRPr="00EA25C2" w:rsidRDefault="00F64C0A" w:rsidP="00F64C0A">
      <w:pPr>
        <w:spacing w:after="0"/>
        <w:jc w:val="both"/>
        <w:rPr>
          <w:rFonts w:ascii="Times New Roman" w:eastAsia="Times New Roman" w:hAnsi="Times New Roman" w:cs="Times New Roman"/>
          <w:color w:val="000000" w:themeColor="text1"/>
          <w:sz w:val="23"/>
          <w:szCs w:val="23"/>
          <w:lang w:val="es-ES" w:eastAsia="es-ES"/>
        </w:rPr>
      </w:pPr>
    </w:p>
    <w:p w:rsidR="00F64C0A" w:rsidRPr="00EA25C2" w:rsidRDefault="00F64C0A" w:rsidP="00F64C0A">
      <w:pPr>
        <w:spacing w:after="0"/>
        <w:jc w:val="both"/>
        <w:rPr>
          <w:rFonts w:ascii="Times New Roman" w:eastAsia="Times New Roman" w:hAnsi="Times New Roman" w:cs="Times New Roman"/>
          <w:color w:val="000000" w:themeColor="text1"/>
          <w:spacing w:val="-3"/>
          <w:sz w:val="23"/>
          <w:szCs w:val="23"/>
          <w:lang w:val="es-ES" w:eastAsia="es-ES"/>
        </w:rPr>
      </w:pPr>
      <w:r w:rsidRPr="00EA25C2">
        <w:rPr>
          <w:rFonts w:ascii="Times New Roman" w:eastAsia="Times New Roman" w:hAnsi="Times New Roman" w:cs="Times New Roman"/>
          <w:color w:val="000000" w:themeColor="text1"/>
          <w:spacing w:val="-3"/>
          <w:sz w:val="23"/>
          <w:szCs w:val="23"/>
          <w:lang w:val="es-ES" w:eastAsia="es-ES"/>
        </w:rPr>
        <w:t xml:space="preserve">Que Mediante solicitud de verificación de coordenadas enviadas, el  25 de  octubre de 2019, se envía a la Dirección de Evaluación de Impacto Ambiental, las coordenadas presentadas en el </w:t>
      </w:r>
      <w:proofErr w:type="spellStart"/>
      <w:r w:rsidRPr="00EA25C2">
        <w:rPr>
          <w:rFonts w:ascii="Times New Roman" w:eastAsia="Times New Roman" w:hAnsi="Times New Roman" w:cs="Times New Roman"/>
          <w:color w:val="000000" w:themeColor="text1"/>
          <w:spacing w:val="-3"/>
          <w:sz w:val="23"/>
          <w:szCs w:val="23"/>
          <w:lang w:val="es-ES" w:eastAsia="es-ES"/>
        </w:rPr>
        <w:t>EsIA</w:t>
      </w:r>
      <w:proofErr w:type="spellEnd"/>
      <w:r w:rsidRPr="00EA25C2">
        <w:rPr>
          <w:rFonts w:ascii="Times New Roman" w:eastAsia="Times New Roman" w:hAnsi="Times New Roman" w:cs="Times New Roman"/>
          <w:color w:val="000000" w:themeColor="text1"/>
          <w:spacing w:val="-3"/>
          <w:sz w:val="23"/>
          <w:szCs w:val="23"/>
          <w:lang w:val="es-ES" w:eastAsia="es-ES"/>
        </w:rPr>
        <w:t xml:space="preserve">; dando respuesta el </w:t>
      </w:r>
      <w:r w:rsidR="008A3A87" w:rsidRPr="00EA25C2">
        <w:rPr>
          <w:rFonts w:ascii="Times New Roman" w:eastAsia="Times New Roman" w:hAnsi="Times New Roman" w:cs="Times New Roman"/>
          <w:color w:val="000000" w:themeColor="text1"/>
          <w:spacing w:val="-3"/>
          <w:sz w:val="23"/>
          <w:szCs w:val="23"/>
          <w:lang w:eastAsia="es-ES"/>
        </w:rPr>
        <w:t xml:space="preserve">28  </w:t>
      </w:r>
      <w:r w:rsidRPr="00EA25C2">
        <w:rPr>
          <w:rFonts w:ascii="Times New Roman" w:eastAsia="Times New Roman" w:hAnsi="Times New Roman" w:cs="Times New Roman"/>
          <w:color w:val="000000" w:themeColor="text1"/>
          <w:spacing w:val="-3"/>
          <w:sz w:val="23"/>
          <w:szCs w:val="23"/>
          <w:lang w:eastAsia="es-ES"/>
        </w:rPr>
        <w:t>de octubre</w:t>
      </w:r>
      <w:r w:rsidRPr="00EA25C2">
        <w:rPr>
          <w:rFonts w:ascii="Times New Roman" w:eastAsia="Times New Roman" w:hAnsi="Times New Roman" w:cs="Times New Roman"/>
          <w:color w:val="000000" w:themeColor="text1"/>
          <w:spacing w:val="-3"/>
          <w:sz w:val="23"/>
          <w:szCs w:val="23"/>
          <w:lang w:val="es-ES" w:eastAsia="es-ES"/>
        </w:rPr>
        <w:t xml:space="preserve">  de 2019.</w:t>
      </w:r>
      <w:r w:rsidRPr="00EA25C2">
        <w:rPr>
          <w:rFonts w:ascii="Times New Roman" w:eastAsia="Times New Roman" w:hAnsi="Times New Roman" w:cs="Times New Roman"/>
          <w:color w:val="000000" w:themeColor="text1"/>
          <w:sz w:val="23"/>
          <w:szCs w:val="23"/>
          <w:lang w:val="es-ES" w:eastAsia="es-ES"/>
        </w:rPr>
        <w:t xml:space="preserve"> </w:t>
      </w:r>
      <w:r w:rsidRPr="00EA25C2">
        <w:rPr>
          <w:rFonts w:ascii="Times New Roman" w:eastAsia="Times New Roman" w:hAnsi="Times New Roman" w:cs="Times New Roman"/>
          <w:color w:val="000000" w:themeColor="text1"/>
          <w:spacing w:val="-3"/>
          <w:sz w:val="23"/>
          <w:szCs w:val="23"/>
          <w:lang w:val="es-ES" w:eastAsia="es-ES"/>
        </w:rPr>
        <w:t>Donde se indica que las áreas del políg</w:t>
      </w:r>
      <w:r w:rsidR="008A3A87" w:rsidRPr="00EA25C2">
        <w:rPr>
          <w:rFonts w:ascii="Times New Roman" w:eastAsia="Times New Roman" w:hAnsi="Times New Roman" w:cs="Times New Roman"/>
          <w:color w:val="000000" w:themeColor="text1"/>
          <w:spacing w:val="-3"/>
          <w:sz w:val="23"/>
          <w:szCs w:val="23"/>
          <w:lang w:val="es-ES" w:eastAsia="es-ES"/>
        </w:rPr>
        <w:t>ono es aproximadamente: 1 ha 729</w:t>
      </w:r>
      <w:r w:rsidRPr="00EA25C2">
        <w:rPr>
          <w:rFonts w:ascii="Times New Roman" w:eastAsia="Times New Roman" w:hAnsi="Times New Roman" w:cs="Times New Roman"/>
          <w:color w:val="000000" w:themeColor="text1"/>
          <w:spacing w:val="-3"/>
          <w:sz w:val="23"/>
          <w:szCs w:val="23"/>
          <w:lang w:val="es-ES" w:eastAsia="es-ES"/>
        </w:rPr>
        <w:t xml:space="preserve"> m</w:t>
      </w:r>
      <w:r w:rsidRPr="00EA25C2">
        <w:rPr>
          <w:rFonts w:ascii="Times New Roman" w:eastAsia="Times New Roman" w:hAnsi="Times New Roman" w:cs="Times New Roman"/>
          <w:color w:val="000000" w:themeColor="text1"/>
          <w:spacing w:val="-3"/>
          <w:sz w:val="23"/>
          <w:szCs w:val="23"/>
          <w:vertAlign w:val="superscript"/>
          <w:lang w:val="es-ES" w:eastAsia="es-ES"/>
        </w:rPr>
        <w:t>2</w:t>
      </w:r>
      <w:r w:rsidRPr="00EA25C2">
        <w:rPr>
          <w:rFonts w:ascii="Times New Roman" w:eastAsia="Times New Roman" w:hAnsi="Times New Roman" w:cs="Times New Roman"/>
          <w:color w:val="000000" w:themeColor="text1"/>
          <w:spacing w:val="-3"/>
          <w:sz w:val="23"/>
          <w:szCs w:val="23"/>
          <w:lang w:val="es-ES" w:eastAsia="es-ES"/>
        </w:rPr>
        <w:t>.</w:t>
      </w:r>
    </w:p>
    <w:p w:rsidR="001E7DEB" w:rsidRPr="00EA25C2" w:rsidRDefault="001E7DEB" w:rsidP="001E7DEB">
      <w:pPr>
        <w:pStyle w:val="Textoindependiente"/>
        <w:spacing w:before="240" w:after="200" w:line="276" w:lineRule="auto"/>
        <w:rPr>
          <w:b/>
          <w:color w:val="000000" w:themeColor="text1"/>
          <w:sz w:val="23"/>
          <w:szCs w:val="23"/>
          <w:lang w:val="es-ES"/>
        </w:rPr>
      </w:pPr>
      <w:r w:rsidRPr="00EA25C2">
        <w:rPr>
          <w:color w:val="000000" w:themeColor="text1"/>
          <w:spacing w:val="0"/>
          <w:sz w:val="23"/>
          <w:szCs w:val="23"/>
        </w:rPr>
        <w:t xml:space="preserve">Que, luego de la evaluación integral del </w:t>
      </w:r>
      <w:r w:rsidRPr="00EA25C2">
        <w:rPr>
          <w:color w:val="000000" w:themeColor="text1"/>
          <w:sz w:val="23"/>
          <w:szCs w:val="23"/>
        </w:rPr>
        <w:t xml:space="preserve">Estudio de Impacto Ambiental, categoría </w:t>
      </w:r>
      <w:r w:rsidRPr="00EA25C2">
        <w:rPr>
          <w:noProof/>
          <w:color w:val="000000" w:themeColor="text1"/>
          <w:sz w:val="23"/>
          <w:szCs w:val="23"/>
        </w:rPr>
        <w:t>I</w:t>
      </w:r>
      <w:r w:rsidRPr="00EA25C2">
        <w:rPr>
          <w:color w:val="000000" w:themeColor="text1"/>
          <w:sz w:val="23"/>
          <w:szCs w:val="23"/>
        </w:rPr>
        <w:t xml:space="preserve"> del proyecto</w:t>
      </w:r>
      <w:r w:rsidR="008F1D4D" w:rsidRPr="00EA25C2">
        <w:rPr>
          <w:b/>
          <w:color w:val="000000" w:themeColor="text1"/>
          <w:sz w:val="23"/>
          <w:szCs w:val="23"/>
          <w:lang w:val="es-ES"/>
        </w:rPr>
        <w:t xml:space="preserve"> </w:t>
      </w:r>
      <w:r w:rsidR="008A3A87" w:rsidRPr="00EA25C2">
        <w:rPr>
          <w:b/>
          <w:color w:val="000000" w:themeColor="text1"/>
          <w:sz w:val="23"/>
          <w:szCs w:val="23"/>
          <w:lang w:val="es-ES"/>
        </w:rPr>
        <w:t>BYSSM HYDROPONICS Y REHABILITACIÓN DE CAMINO DE ACCESO A TANQUE DE DISTRIBUCIÓN DE AGUA</w:t>
      </w:r>
      <w:r w:rsidR="008A3A87" w:rsidRPr="00EA25C2">
        <w:rPr>
          <w:color w:val="000000" w:themeColor="text1"/>
          <w:spacing w:val="0"/>
          <w:sz w:val="23"/>
          <w:szCs w:val="23"/>
        </w:rPr>
        <w:t xml:space="preserve"> </w:t>
      </w:r>
      <w:r w:rsidRPr="00EA25C2">
        <w:rPr>
          <w:color w:val="000000" w:themeColor="text1"/>
          <w:spacing w:val="0"/>
          <w:sz w:val="23"/>
          <w:szCs w:val="23"/>
        </w:rPr>
        <w:t xml:space="preserve">mediante Informe Técnico </w:t>
      </w:r>
      <w:r w:rsidRPr="00EA25C2">
        <w:rPr>
          <w:color w:val="000000" w:themeColor="text1"/>
          <w:sz w:val="23"/>
          <w:szCs w:val="23"/>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EA25C2" w:rsidRDefault="001E7DEB" w:rsidP="001E7DEB">
      <w:pPr>
        <w:spacing w:before="240"/>
        <w:jc w:val="both"/>
        <w:rPr>
          <w:rFonts w:ascii="Times New Roman" w:eastAsia="Calibri" w:hAnsi="Times New Roman" w:cs="Times New Roman"/>
          <w:color w:val="000000" w:themeColor="text1"/>
          <w:sz w:val="23"/>
          <w:szCs w:val="23"/>
          <w:lang w:val="es-ES"/>
        </w:rPr>
      </w:pPr>
      <w:r w:rsidRPr="00EA25C2">
        <w:rPr>
          <w:rFonts w:ascii="Times New Roman" w:eastAsia="Calibri" w:hAnsi="Times New Roman" w:cs="Times New Roman"/>
          <w:color w:val="000000" w:themeColor="text1"/>
          <w:sz w:val="23"/>
          <w:szCs w:val="23"/>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EA25C2" w:rsidRDefault="001E7DEB" w:rsidP="001E7DEB">
      <w:pPr>
        <w:spacing w:before="240"/>
        <w:jc w:val="both"/>
        <w:rPr>
          <w:rFonts w:ascii="Times New Roman" w:eastAsia="Calibri" w:hAnsi="Times New Roman" w:cs="Times New Roman"/>
          <w:color w:val="000000" w:themeColor="text1"/>
          <w:sz w:val="23"/>
          <w:szCs w:val="23"/>
          <w:lang w:val="es-ES"/>
        </w:rPr>
      </w:pPr>
      <w:r w:rsidRPr="00EA25C2">
        <w:rPr>
          <w:rFonts w:ascii="Times New Roman" w:eastAsia="Calibri" w:hAnsi="Times New Roman" w:cs="Times New Roman"/>
          <w:color w:val="000000" w:themeColor="text1"/>
          <w:sz w:val="23"/>
          <w:szCs w:val="23"/>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EA25C2" w:rsidRDefault="001E7DEB" w:rsidP="001E7DEB">
      <w:pPr>
        <w:spacing w:before="240"/>
        <w:jc w:val="both"/>
        <w:rPr>
          <w:rFonts w:ascii="Times New Roman" w:eastAsia="Calibri" w:hAnsi="Times New Roman" w:cs="Times New Roman"/>
          <w:color w:val="000000" w:themeColor="text1"/>
          <w:sz w:val="23"/>
          <w:szCs w:val="23"/>
          <w:lang w:val="es-ES"/>
        </w:rPr>
      </w:pPr>
      <w:r w:rsidRPr="00EA25C2">
        <w:rPr>
          <w:rFonts w:ascii="Times New Roman" w:eastAsia="Calibri" w:hAnsi="Times New Roman" w:cs="Times New Roman"/>
          <w:color w:val="000000" w:themeColor="text1"/>
          <w:sz w:val="23"/>
          <w:szCs w:val="23"/>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EA25C2" w:rsidRDefault="001E7DEB" w:rsidP="001E7DEB">
      <w:pPr>
        <w:jc w:val="center"/>
        <w:rPr>
          <w:rFonts w:ascii="Times New Roman" w:eastAsia="Calibri" w:hAnsi="Times New Roman" w:cs="Times New Roman"/>
          <w:b/>
          <w:color w:val="000000" w:themeColor="text1"/>
          <w:sz w:val="23"/>
          <w:szCs w:val="23"/>
          <w:lang w:val="es-ES"/>
        </w:rPr>
      </w:pPr>
      <w:r w:rsidRPr="00EA25C2">
        <w:rPr>
          <w:rFonts w:ascii="Times New Roman" w:eastAsia="Calibri" w:hAnsi="Times New Roman" w:cs="Times New Roman"/>
          <w:b/>
          <w:color w:val="000000" w:themeColor="text1"/>
          <w:sz w:val="23"/>
          <w:szCs w:val="23"/>
          <w:lang w:val="es-ES"/>
        </w:rPr>
        <w:t>RESUELVE:</w:t>
      </w:r>
    </w:p>
    <w:p w:rsidR="004F57AE" w:rsidRPr="00EA25C2" w:rsidRDefault="001E7DEB" w:rsidP="001E7DEB">
      <w:pPr>
        <w:jc w:val="both"/>
        <w:rPr>
          <w:rFonts w:ascii="Times New Roman" w:eastAsia="Calibri" w:hAnsi="Times New Roman" w:cs="Times New Roman"/>
          <w:color w:val="000000" w:themeColor="text1"/>
          <w:sz w:val="23"/>
          <w:szCs w:val="23"/>
          <w:lang w:eastAsia="es-ES"/>
        </w:rPr>
      </w:pPr>
      <w:r w:rsidRPr="00EA25C2">
        <w:rPr>
          <w:rFonts w:ascii="Times New Roman" w:eastAsia="Calibri" w:hAnsi="Times New Roman" w:cs="Times New Roman"/>
          <w:b/>
          <w:bCs/>
          <w:color w:val="000000" w:themeColor="text1"/>
          <w:sz w:val="23"/>
          <w:szCs w:val="23"/>
          <w:lang w:val="es-ES" w:eastAsia="es-ES"/>
        </w:rPr>
        <w:t xml:space="preserve">Artículo 1. APROBAR </w:t>
      </w:r>
      <w:r w:rsidRPr="00EA25C2">
        <w:rPr>
          <w:rFonts w:ascii="Times New Roman" w:eastAsia="Calibri" w:hAnsi="Times New Roman" w:cs="Times New Roman"/>
          <w:color w:val="000000" w:themeColor="text1"/>
          <w:sz w:val="23"/>
          <w:szCs w:val="23"/>
          <w:lang w:val="es-ES" w:eastAsia="es-ES"/>
        </w:rPr>
        <w:t xml:space="preserve">el </w:t>
      </w:r>
      <w:proofErr w:type="spellStart"/>
      <w:r w:rsidRPr="00EA25C2">
        <w:rPr>
          <w:rFonts w:ascii="Times New Roman" w:eastAsia="Calibri" w:hAnsi="Times New Roman" w:cs="Times New Roman"/>
          <w:color w:val="000000" w:themeColor="text1"/>
          <w:sz w:val="23"/>
          <w:szCs w:val="23"/>
          <w:lang w:val="es-ES" w:eastAsia="es-ES"/>
        </w:rPr>
        <w:t>EsI</w:t>
      </w:r>
      <w:proofErr w:type="spellEnd"/>
      <w:r w:rsidRPr="00EA25C2">
        <w:rPr>
          <w:rFonts w:ascii="Times New Roman" w:eastAsia="Calibri" w:hAnsi="Times New Roman" w:cs="Times New Roman"/>
          <w:color w:val="000000" w:themeColor="text1"/>
          <w:sz w:val="23"/>
          <w:szCs w:val="23"/>
          <w:lang w:eastAsia="es-ES"/>
        </w:rPr>
        <w:t>A</w:t>
      </w:r>
      <w:r w:rsidRPr="00EA25C2">
        <w:rPr>
          <w:rFonts w:ascii="Times New Roman" w:eastAsia="Calibri" w:hAnsi="Times New Roman" w:cs="Times New Roman"/>
          <w:color w:val="000000" w:themeColor="text1"/>
          <w:sz w:val="23"/>
          <w:szCs w:val="23"/>
          <w:lang w:val="es-ES" w:eastAsia="es-ES"/>
        </w:rPr>
        <w:t xml:space="preserve">, categoría I, correspondiente al proyecto </w:t>
      </w:r>
      <w:r w:rsidRPr="00EA25C2">
        <w:rPr>
          <w:rFonts w:ascii="Times New Roman" w:eastAsia="Calibri" w:hAnsi="Times New Roman" w:cs="Times New Roman"/>
          <w:b/>
          <w:bCs/>
          <w:color w:val="000000" w:themeColor="text1"/>
          <w:sz w:val="23"/>
          <w:szCs w:val="23"/>
          <w:lang w:val="es-ES" w:eastAsia="es-ES"/>
        </w:rPr>
        <w:t>“</w:t>
      </w:r>
      <w:r w:rsidR="00990DE2" w:rsidRPr="00EA25C2">
        <w:rPr>
          <w:rFonts w:ascii="Times New Roman" w:hAnsi="Times New Roman" w:cs="Times New Roman"/>
          <w:b/>
          <w:color w:val="000000" w:themeColor="text1"/>
          <w:sz w:val="23"/>
          <w:szCs w:val="23"/>
          <w:lang w:val="es-ES"/>
        </w:rPr>
        <w:t>BYSSM HYDROPONICS Y REHABILITACIÓN DE CAMINO DE ACCESO A TANQUE DE DISTRIBUCIÓN DE AGUA</w:t>
      </w:r>
      <w:r w:rsidRPr="00EA25C2">
        <w:rPr>
          <w:rFonts w:ascii="Times New Roman" w:eastAsia="Calibri" w:hAnsi="Times New Roman" w:cs="Times New Roman"/>
          <w:b/>
          <w:color w:val="000000" w:themeColor="text1"/>
          <w:sz w:val="23"/>
          <w:szCs w:val="23"/>
          <w:lang w:val="es-ES" w:eastAsia="es-ES"/>
        </w:rPr>
        <w:t>”</w:t>
      </w:r>
      <w:r w:rsidRPr="00EA25C2">
        <w:rPr>
          <w:rFonts w:ascii="Times New Roman" w:eastAsia="Calibri" w:hAnsi="Times New Roman" w:cs="Times New Roman"/>
          <w:color w:val="000000" w:themeColor="text1"/>
          <w:sz w:val="23"/>
          <w:szCs w:val="23"/>
          <w:lang w:val="es-ES" w:eastAsia="es-ES"/>
        </w:rPr>
        <w:t>,</w:t>
      </w:r>
      <w:r w:rsidR="006D0C49" w:rsidRPr="00EA25C2">
        <w:rPr>
          <w:rFonts w:ascii="Times New Roman" w:eastAsia="Calibri" w:hAnsi="Times New Roman" w:cs="Times New Roman"/>
          <w:color w:val="000000" w:themeColor="text1"/>
          <w:sz w:val="23"/>
          <w:szCs w:val="23"/>
          <w:lang w:eastAsia="es-ES"/>
        </w:rPr>
        <w:t xml:space="preserve"> cuyo </w:t>
      </w:r>
      <w:r w:rsidR="004B7E64" w:rsidRPr="00EA25C2">
        <w:rPr>
          <w:rFonts w:ascii="Times New Roman" w:eastAsia="Calibri" w:hAnsi="Times New Roman" w:cs="Times New Roman"/>
          <w:color w:val="000000" w:themeColor="text1"/>
          <w:sz w:val="23"/>
          <w:szCs w:val="23"/>
          <w:lang w:eastAsia="es-ES"/>
        </w:rPr>
        <w:t xml:space="preserve">promotor </w:t>
      </w:r>
      <w:r w:rsidR="00990DE2" w:rsidRPr="00EA25C2">
        <w:rPr>
          <w:rFonts w:ascii="Times New Roman" w:eastAsia="Calibri" w:hAnsi="Times New Roman" w:cs="Times New Roman"/>
          <w:b/>
          <w:color w:val="000000" w:themeColor="text1"/>
          <w:sz w:val="23"/>
          <w:szCs w:val="23"/>
          <w:lang w:val="es-ES"/>
        </w:rPr>
        <w:t>EDWIN SERRANO  MARTÍNEZ</w:t>
      </w:r>
      <w:r w:rsidR="00741D2D" w:rsidRPr="00EA25C2">
        <w:rPr>
          <w:rFonts w:ascii="Times New Roman" w:eastAsia="Calibri" w:hAnsi="Times New Roman" w:cs="Times New Roman"/>
          <w:b/>
          <w:color w:val="000000" w:themeColor="text1"/>
          <w:sz w:val="23"/>
          <w:szCs w:val="23"/>
          <w:lang w:val="es-ES"/>
        </w:rPr>
        <w:t xml:space="preserve">, </w:t>
      </w:r>
      <w:r w:rsidRPr="00EA25C2">
        <w:rPr>
          <w:rFonts w:ascii="Times New Roman" w:eastAsia="Calibri" w:hAnsi="Times New Roman" w:cs="Times New Roman"/>
          <w:color w:val="000000" w:themeColor="text1"/>
          <w:sz w:val="23"/>
          <w:szCs w:val="23"/>
          <w:lang w:val="es-ES" w:eastAsia="es-ES"/>
        </w:rPr>
        <w:t xml:space="preserve">con todas las </w:t>
      </w:r>
      <w:r w:rsidR="003D2A02" w:rsidRPr="00EA25C2">
        <w:rPr>
          <w:rFonts w:ascii="Times New Roman" w:eastAsia="Calibri" w:hAnsi="Times New Roman" w:cs="Times New Roman"/>
          <w:color w:val="000000" w:themeColor="text1"/>
          <w:sz w:val="23"/>
          <w:szCs w:val="23"/>
          <w:lang w:val="es-ES" w:eastAsia="es-ES"/>
        </w:rPr>
        <w:t xml:space="preserve">medidas </w:t>
      </w:r>
      <w:r w:rsidRPr="00EA25C2">
        <w:rPr>
          <w:rFonts w:ascii="Times New Roman" w:eastAsia="Calibri" w:hAnsi="Times New Roman" w:cs="Times New Roman"/>
          <w:color w:val="000000" w:themeColor="text1"/>
          <w:sz w:val="23"/>
          <w:szCs w:val="23"/>
          <w:lang w:val="es-ES" w:eastAsia="es-ES"/>
        </w:rPr>
        <w:t xml:space="preserve">contempladas en el referido Estudio. </w:t>
      </w:r>
    </w:p>
    <w:p w:rsidR="004F57AE" w:rsidRPr="00EA25C2" w:rsidRDefault="001E7DEB" w:rsidP="001E7DEB">
      <w:pPr>
        <w:jc w:val="both"/>
        <w:rPr>
          <w:rFonts w:ascii="Times New Roman" w:eastAsia="Calibri" w:hAnsi="Times New Roman" w:cs="Times New Roman"/>
          <w:color w:val="000000" w:themeColor="text1"/>
          <w:sz w:val="23"/>
          <w:szCs w:val="23"/>
          <w:lang w:val="es-ES" w:eastAsia="es-ES"/>
        </w:rPr>
      </w:pPr>
      <w:r w:rsidRPr="00EA25C2">
        <w:rPr>
          <w:rFonts w:ascii="Times New Roman" w:eastAsia="Calibri" w:hAnsi="Times New Roman" w:cs="Times New Roman"/>
          <w:b/>
          <w:bCs/>
          <w:color w:val="000000" w:themeColor="text1"/>
          <w:sz w:val="23"/>
          <w:szCs w:val="23"/>
          <w:lang w:val="es-ES" w:eastAsia="es-ES"/>
        </w:rPr>
        <w:t>Artículo 2. ADVERTIR</w:t>
      </w:r>
      <w:r w:rsidR="00F11524" w:rsidRPr="00EA25C2">
        <w:rPr>
          <w:rFonts w:ascii="Times New Roman" w:eastAsia="Calibri" w:hAnsi="Times New Roman" w:cs="Times New Roman"/>
          <w:color w:val="000000" w:themeColor="text1"/>
          <w:sz w:val="23"/>
          <w:szCs w:val="23"/>
          <w:lang w:val="es-ES" w:eastAsia="es-ES"/>
        </w:rPr>
        <w:t xml:space="preserve"> Al </w:t>
      </w:r>
      <w:r w:rsidR="008F1D4D" w:rsidRPr="00EA25C2">
        <w:rPr>
          <w:rFonts w:ascii="Times New Roman" w:eastAsia="Calibri" w:hAnsi="Times New Roman" w:cs="Times New Roman"/>
          <w:color w:val="000000" w:themeColor="text1"/>
          <w:sz w:val="23"/>
          <w:szCs w:val="23"/>
          <w:lang w:eastAsia="es-ES"/>
        </w:rPr>
        <w:t>promotor</w:t>
      </w:r>
      <w:r w:rsidR="00BD7C6C" w:rsidRPr="00EA25C2">
        <w:rPr>
          <w:rFonts w:ascii="Times New Roman" w:eastAsia="Calibri" w:hAnsi="Times New Roman" w:cs="Times New Roman"/>
          <w:color w:val="000000" w:themeColor="text1"/>
          <w:sz w:val="23"/>
          <w:szCs w:val="23"/>
          <w:lang w:eastAsia="es-ES"/>
        </w:rPr>
        <w:t xml:space="preserve"> </w:t>
      </w:r>
      <w:r w:rsidR="00990DE2" w:rsidRPr="00EA25C2">
        <w:rPr>
          <w:rFonts w:ascii="Times New Roman" w:eastAsia="Calibri" w:hAnsi="Times New Roman" w:cs="Times New Roman"/>
          <w:b/>
          <w:color w:val="000000" w:themeColor="text1"/>
          <w:sz w:val="23"/>
          <w:szCs w:val="23"/>
          <w:lang w:val="es-ES"/>
        </w:rPr>
        <w:t>EDWIN SERRANO  MARTÍNEZ</w:t>
      </w:r>
      <w:r w:rsidR="00275A54" w:rsidRPr="00EA25C2">
        <w:rPr>
          <w:rFonts w:ascii="Times New Roman" w:eastAsia="Times New Roman" w:hAnsi="Times New Roman" w:cs="Times New Roman"/>
          <w:b/>
          <w:color w:val="000000" w:themeColor="text1"/>
          <w:sz w:val="23"/>
          <w:szCs w:val="23"/>
          <w:lang w:val="es-ES" w:eastAsia="es-ES"/>
        </w:rPr>
        <w:t xml:space="preserve"> </w:t>
      </w:r>
      <w:r w:rsidRPr="00EA25C2">
        <w:rPr>
          <w:rFonts w:ascii="Times New Roman" w:eastAsia="Calibri" w:hAnsi="Times New Roman" w:cs="Times New Roman"/>
          <w:color w:val="000000" w:themeColor="text1"/>
          <w:sz w:val="23"/>
          <w:szCs w:val="23"/>
          <w:lang w:val="es-ES" w:eastAsia="es-ES"/>
        </w:rPr>
        <w:t>que deberá incluir en todos los contratos y/o acuerdos que suscriba para su ejecución o desarrollo</w:t>
      </w:r>
      <w:r w:rsidRPr="00EA25C2">
        <w:rPr>
          <w:rFonts w:ascii="Times New Roman" w:eastAsia="Calibri" w:hAnsi="Times New Roman" w:cs="Times New Roman"/>
          <w:color w:val="000000" w:themeColor="text1"/>
          <w:sz w:val="23"/>
          <w:szCs w:val="23"/>
          <w:lang w:eastAsia="es-ES"/>
        </w:rPr>
        <w:t>,</w:t>
      </w:r>
      <w:r w:rsidRPr="00EA25C2">
        <w:rPr>
          <w:rFonts w:ascii="Times New Roman" w:eastAsia="Calibri" w:hAnsi="Times New Roman" w:cs="Times New Roman"/>
          <w:color w:val="000000" w:themeColor="text1"/>
          <w:sz w:val="23"/>
          <w:szCs w:val="23"/>
          <w:lang w:val="es-ES" w:eastAsia="es-ES"/>
        </w:rPr>
        <w:t xml:space="preserve"> el cumplimiento de la presente resolución</w:t>
      </w:r>
      <w:r w:rsidRPr="00EA25C2">
        <w:rPr>
          <w:rFonts w:ascii="Times New Roman" w:eastAsia="Calibri" w:hAnsi="Times New Roman" w:cs="Times New Roman"/>
          <w:color w:val="000000" w:themeColor="text1"/>
          <w:sz w:val="23"/>
          <w:szCs w:val="23"/>
          <w:lang w:eastAsia="es-ES"/>
        </w:rPr>
        <w:t xml:space="preserve"> Ambiental</w:t>
      </w:r>
      <w:r w:rsidRPr="00EA25C2">
        <w:rPr>
          <w:rFonts w:ascii="Times New Roman" w:eastAsia="Calibri" w:hAnsi="Times New Roman" w:cs="Times New Roman"/>
          <w:color w:val="000000" w:themeColor="text1"/>
          <w:sz w:val="23"/>
          <w:szCs w:val="23"/>
          <w:lang w:val="es-ES" w:eastAsia="es-ES"/>
        </w:rPr>
        <w:t xml:space="preserve"> y de la normativa ambiental vigente.</w:t>
      </w:r>
    </w:p>
    <w:p w:rsidR="00F11524" w:rsidRPr="00EA25C2" w:rsidRDefault="001E7DEB" w:rsidP="001E7DEB">
      <w:pPr>
        <w:jc w:val="both"/>
        <w:rPr>
          <w:rFonts w:ascii="Times New Roman" w:eastAsia="Calibri" w:hAnsi="Times New Roman" w:cs="Times New Roman"/>
          <w:color w:val="000000" w:themeColor="text1"/>
          <w:sz w:val="23"/>
          <w:szCs w:val="23"/>
          <w:lang w:val="es-ES" w:eastAsia="es-ES"/>
        </w:rPr>
      </w:pPr>
      <w:r w:rsidRPr="00EA25C2">
        <w:rPr>
          <w:rFonts w:ascii="Times New Roman" w:eastAsia="Calibri" w:hAnsi="Times New Roman" w:cs="Times New Roman"/>
          <w:b/>
          <w:bCs/>
          <w:color w:val="000000" w:themeColor="text1"/>
          <w:sz w:val="23"/>
          <w:szCs w:val="23"/>
          <w:lang w:val="es-ES" w:eastAsia="es-ES"/>
        </w:rPr>
        <w:t>Artículo 3. ADVERTIR</w:t>
      </w:r>
      <w:r w:rsidR="006D0C49" w:rsidRPr="00EA25C2">
        <w:rPr>
          <w:rFonts w:ascii="Times New Roman" w:eastAsia="Calibri" w:hAnsi="Times New Roman" w:cs="Times New Roman"/>
          <w:color w:val="000000" w:themeColor="text1"/>
          <w:sz w:val="23"/>
          <w:szCs w:val="23"/>
          <w:lang w:val="es-ES" w:eastAsia="es-ES"/>
        </w:rPr>
        <w:t xml:space="preserve"> </w:t>
      </w:r>
      <w:r w:rsidR="008F1D4D" w:rsidRPr="00EA25C2">
        <w:rPr>
          <w:rFonts w:ascii="Times New Roman" w:eastAsia="Calibri" w:hAnsi="Times New Roman" w:cs="Times New Roman"/>
          <w:color w:val="000000" w:themeColor="text1"/>
          <w:sz w:val="23"/>
          <w:szCs w:val="23"/>
          <w:lang w:val="es-ES" w:eastAsia="es-ES"/>
        </w:rPr>
        <w:t xml:space="preserve">Al </w:t>
      </w:r>
      <w:r w:rsidR="008F1D4D" w:rsidRPr="00EA25C2">
        <w:rPr>
          <w:rFonts w:ascii="Times New Roman" w:eastAsia="Calibri" w:hAnsi="Times New Roman" w:cs="Times New Roman"/>
          <w:color w:val="000000" w:themeColor="text1"/>
          <w:sz w:val="23"/>
          <w:szCs w:val="23"/>
          <w:lang w:eastAsia="es-ES"/>
        </w:rPr>
        <w:t>promotor</w:t>
      </w:r>
      <w:r w:rsidR="00185525" w:rsidRPr="00EA25C2">
        <w:rPr>
          <w:rFonts w:ascii="Times New Roman" w:eastAsia="Calibri" w:hAnsi="Times New Roman" w:cs="Times New Roman"/>
          <w:color w:val="000000" w:themeColor="text1"/>
          <w:sz w:val="23"/>
          <w:szCs w:val="23"/>
          <w:lang w:eastAsia="es-ES"/>
        </w:rPr>
        <w:t xml:space="preserve"> </w:t>
      </w:r>
      <w:r w:rsidR="00432DC5" w:rsidRPr="00EA25C2">
        <w:rPr>
          <w:rFonts w:ascii="Times New Roman" w:eastAsia="Calibri" w:hAnsi="Times New Roman" w:cs="Times New Roman"/>
          <w:b/>
          <w:color w:val="000000" w:themeColor="text1"/>
          <w:sz w:val="23"/>
          <w:szCs w:val="23"/>
          <w:lang w:val="es-ES"/>
        </w:rPr>
        <w:t>EDWIN SERRANO  MARTÍNEZ</w:t>
      </w:r>
      <w:r w:rsidR="00741D2D" w:rsidRPr="00EA25C2">
        <w:rPr>
          <w:rFonts w:ascii="Times New Roman" w:eastAsia="Calibri" w:hAnsi="Times New Roman" w:cs="Times New Roman"/>
          <w:b/>
          <w:color w:val="000000" w:themeColor="text1"/>
          <w:sz w:val="23"/>
          <w:szCs w:val="23"/>
          <w:lang w:val="es-ES" w:eastAsia="es-ES"/>
        </w:rPr>
        <w:t>,</w:t>
      </w:r>
      <w:r w:rsidR="0095252D" w:rsidRPr="00EA25C2">
        <w:rPr>
          <w:rFonts w:ascii="Times New Roman" w:eastAsia="Calibri" w:hAnsi="Times New Roman" w:cs="Times New Roman"/>
          <w:b/>
          <w:color w:val="000000" w:themeColor="text1"/>
          <w:sz w:val="23"/>
          <w:szCs w:val="23"/>
          <w:lang w:val="es-ES" w:eastAsia="es-ES"/>
        </w:rPr>
        <w:t xml:space="preserve"> </w:t>
      </w:r>
      <w:r w:rsidR="008F1D4D" w:rsidRPr="00EA25C2">
        <w:rPr>
          <w:rFonts w:ascii="Times New Roman" w:eastAsia="Calibri" w:hAnsi="Times New Roman" w:cs="Times New Roman"/>
          <w:color w:val="000000" w:themeColor="text1"/>
          <w:sz w:val="23"/>
          <w:szCs w:val="23"/>
          <w:lang w:eastAsia="es-ES"/>
        </w:rPr>
        <w:t>que</w:t>
      </w:r>
      <w:r w:rsidRPr="00EA25C2">
        <w:rPr>
          <w:rFonts w:ascii="Times New Roman" w:eastAsia="Calibri" w:hAnsi="Times New Roman" w:cs="Times New Roman"/>
          <w:color w:val="000000" w:themeColor="text1"/>
          <w:sz w:val="23"/>
          <w:szCs w:val="23"/>
          <w:lang w:val="es-ES_tradnl" w:eastAsia="es-ES"/>
        </w:rPr>
        <w:t xml:space="preserve"> esta resolución no constituye una excepción para el cumplimiento de las normas legales y reglamentarias aplicables a la actividad correspondiente.</w:t>
      </w:r>
    </w:p>
    <w:p w:rsidR="00205529" w:rsidRPr="00EA25C2" w:rsidRDefault="001E7DEB" w:rsidP="001E7DEB">
      <w:pPr>
        <w:jc w:val="both"/>
        <w:rPr>
          <w:rFonts w:ascii="Times New Roman" w:eastAsia="Calibri" w:hAnsi="Times New Roman" w:cs="Times New Roman"/>
          <w:b/>
          <w:bCs/>
          <w:color w:val="000000" w:themeColor="text1"/>
          <w:sz w:val="23"/>
          <w:szCs w:val="23"/>
          <w:lang w:val="es-ES" w:eastAsia="es-ES"/>
        </w:rPr>
      </w:pPr>
      <w:r w:rsidRPr="00EA25C2">
        <w:rPr>
          <w:rFonts w:ascii="Times New Roman" w:eastAsia="Calibri" w:hAnsi="Times New Roman" w:cs="Times New Roman"/>
          <w:b/>
          <w:bCs/>
          <w:color w:val="000000" w:themeColor="text1"/>
          <w:sz w:val="23"/>
          <w:szCs w:val="23"/>
          <w:lang w:val="es-ES" w:eastAsia="es-ES"/>
        </w:rPr>
        <w:t xml:space="preserve">Artículo 4. ADVERTIR </w:t>
      </w:r>
      <w:r w:rsidR="008F1D4D" w:rsidRPr="00EA25C2">
        <w:rPr>
          <w:rFonts w:ascii="Times New Roman" w:eastAsia="Calibri" w:hAnsi="Times New Roman" w:cs="Times New Roman"/>
          <w:bCs/>
          <w:color w:val="000000" w:themeColor="text1"/>
          <w:sz w:val="23"/>
          <w:szCs w:val="23"/>
          <w:lang w:val="es-ES" w:eastAsia="es-ES"/>
        </w:rPr>
        <w:t xml:space="preserve">Al </w:t>
      </w:r>
      <w:r w:rsidR="008F1D4D" w:rsidRPr="00EA25C2">
        <w:rPr>
          <w:rFonts w:ascii="Times New Roman" w:eastAsia="Calibri" w:hAnsi="Times New Roman" w:cs="Times New Roman"/>
          <w:bCs/>
          <w:color w:val="000000" w:themeColor="text1"/>
          <w:sz w:val="23"/>
          <w:szCs w:val="23"/>
          <w:lang w:eastAsia="es-ES"/>
        </w:rPr>
        <w:t>promotor</w:t>
      </w:r>
      <w:r w:rsidR="00BD7C6C" w:rsidRPr="00EA25C2">
        <w:rPr>
          <w:rFonts w:ascii="Times New Roman" w:eastAsia="Calibri" w:hAnsi="Times New Roman" w:cs="Times New Roman"/>
          <w:bCs/>
          <w:color w:val="000000" w:themeColor="text1"/>
          <w:sz w:val="23"/>
          <w:szCs w:val="23"/>
          <w:lang w:eastAsia="es-ES"/>
        </w:rPr>
        <w:t xml:space="preserve"> </w:t>
      </w:r>
      <w:r w:rsidR="00432DC5" w:rsidRPr="00EA25C2">
        <w:rPr>
          <w:rFonts w:ascii="Times New Roman" w:eastAsia="Calibri" w:hAnsi="Times New Roman" w:cs="Times New Roman"/>
          <w:b/>
          <w:color w:val="000000" w:themeColor="text1"/>
          <w:sz w:val="23"/>
          <w:szCs w:val="23"/>
          <w:lang w:val="es-ES"/>
        </w:rPr>
        <w:t>EDWIN SERRANO  MARTÍNEZ</w:t>
      </w:r>
      <w:r w:rsidR="00432DC5" w:rsidRPr="00EA25C2">
        <w:rPr>
          <w:rFonts w:ascii="Times New Roman" w:hAnsi="Times New Roman" w:cs="Times New Roman"/>
          <w:color w:val="000000" w:themeColor="text1"/>
          <w:spacing w:val="-3"/>
          <w:sz w:val="23"/>
          <w:szCs w:val="23"/>
          <w:lang w:val="es-ES_tradnl"/>
        </w:rPr>
        <w:t xml:space="preserve"> </w:t>
      </w:r>
      <w:r w:rsidRPr="00EA25C2">
        <w:rPr>
          <w:rFonts w:ascii="Times New Roman" w:hAnsi="Times New Roman" w:cs="Times New Roman"/>
          <w:color w:val="000000" w:themeColor="text1"/>
          <w:spacing w:val="-3"/>
          <w:sz w:val="23"/>
          <w:szCs w:val="23"/>
          <w:lang w:val="es-ES_tradnl"/>
        </w:rPr>
        <w:t xml:space="preserve">que, en adición </w:t>
      </w:r>
      <w:r w:rsidRPr="00EA25C2">
        <w:rPr>
          <w:rFonts w:ascii="Times New Roman" w:hAnsi="Times New Roman" w:cs="Times New Roman"/>
          <w:color w:val="000000" w:themeColor="text1"/>
          <w:spacing w:val="-3"/>
          <w:sz w:val="23"/>
          <w:szCs w:val="23"/>
          <w:lang w:val="es-ES"/>
        </w:rPr>
        <w:t>a las normativas ap</w:t>
      </w:r>
      <w:r w:rsidR="007D27F9" w:rsidRPr="00EA25C2">
        <w:rPr>
          <w:rFonts w:ascii="Times New Roman" w:hAnsi="Times New Roman" w:cs="Times New Roman"/>
          <w:color w:val="000000" w:themeColor="text1"/>
          <w:spacing w:val="-3"/>
          <w:sz w:val="23"/>
          <w:szCs w:val="23"/>
          <w:lang w:val="es-ES"/>
        </w:rPr>
        <w:t>licab</w:t>
      </w:r>
      <w:r w:rsidR="00BD7C6C" w:rsidRPr="00EA25C2">
        <w:rPr>
          <w:rFonts w:ascii="Times New Roman" w:hAnsi="Times New Roman" w:cs="Times New Roman"/>
          <w:color w:val="000000" w:themeColor="text1"/>
          <w:spacing w:val="-3"/>
          <w:sz w:val="23"/>
          <w:szCs w:val="23"/>
          <w:lang w:val="es-ES"/>
        </w:rPr>
        <w:t xml:space="preserve">les al </w:t>
      </w:r>
      <w:r w:rsidR="00D43590" w:rsidRPr="00EA25C2">
        <w:rPr>
          <w:rFonts w:ascii="Times New Roman" w:hAnsi="Times New Roman" w:cs="Times New Roman"/>
          <w:color w:val="000000" w:themeColor="text1"/>
          <w:spacing w:val="-3"/>
          <w:sz w:val="23"/>
          <w:szCs w:val="23"/>
          <w:lang w:val="es-ES"/>
        </w:rPr>
        <w:t>proyecto (página 20 al 21</w:t>
      </w:r>
      <w:r w:rsidR="00185525" w:rsidRPr="00EA25C2">
        <w:rPr>
          <w:rFonts w:ascii="Times New Roman" w:hAnsi="Times New Roman" w:cs="Times New Roman"/>
          <w:color w:val="000000" w:themeColor="text1"/>
          <w:spacing w:val="-3"/>
          <w:sz w:val="23"/>
          <w:szCs w:val="23"/>
          <w:lang w:val="es-ES"/>
        </w:rPr>
        <w:t xml:space="preserve"> </w:t>
      </w:r>
      <w:r w:rsidR="007D27F9" w:rsidRPr="00EA25C2">
        <w:rPr>
          <w:rFonts w:ascii="Times New Roman" w:hAnsi="Times New Roman" w:cs="Times New Roman"/>
          <w:color w:val="000000" w:themeColor="text1"/>
          <w:spacing w:val="-3"/>
          <w:sz w:val="23"/>
          <w:szCs w:val="23"/>
          <w:lang w:val="es-ES"/>
        </w:rPr>
        <w:t xml:space="preserve"> </w:t>
      </w:r>
      <w:r w:rsidRPr="00EA25C2">
        <w:rPr>
          <w:rFonts w:ascii="Times New Roman" w:hAnsi="Times New Roman" w:cs="Times New Roman"/>
          <w:color w:val="000000" w:themeColor="text1"/>
          <w:spacing w:val="-3"/>
          <w:sz w:val="23"/>
          <w:szCs w:val="23"/>
          <w:lang w:val="es-ES"/>
        </w:rPr>
        <w:t xml:space="preserve">del </w:t>
      </w:r>
      <w:proofErr w:type="spellStart"/>
      <w:r w:rsidRPr="00EA25C2">
        <w:rPr>
          <w:rFonts w:ascii="Times New Roman" w:hAnsi="Times New Roman" w:cs="Times New Roman"/>
          <w:color w:val="000000" w:themeColor="text1"/>
          <w:spacing w:val="-3"/>
          <w:sz w:val="23"/>
          <w:szCs w:val="23"/>
          <w:lang w:val="es-ES"/>
        </w:rPr>
        <w:t>EsIA</w:t>
      </w:r>
      <w:proofErr w:type="spellEnd"/>
      <w:r w:rsidRPr="00EA25C2">
        <w:rPr>
          <w:rFonts w:ascii="Times New Roman" w:hAnsi="Times New Roman" w:cs="Times New Roman"/>
          <w:color w:val="000000" w:themeColor="text1"/>
          <w:spacing w:val="-3"/>
          <w:sz w:val="23"/>
          <w:szCs w:val="23"/>
          <w:lang w:val="es-ES"/>
        </w:rPr>
        <w:t xml:space="preserve">) y </w:t>
      </w:r>
      <w:r w:rsidRPr="00EA25C2">
        <w:rPr>
          <w:rFonts w:ascii="Times New Roman" w:hAnsi="Times New Roman" w:cs="Times New Roman"/>
          <w:color w:val="000000" w:themeColor="text1"/>
          <w:spacing w:val="-3"/>
          <w:sz w:val="23"/>
          <w:szCs w:val="23"/>
          <w:lang w:val="es-ES_tradnl"/>
        </w:rPr>
        <w:t>a los compromisos adquiridos en el Estudio de Impacto Ambi</w:t>
      </w:r>
      <w:r w:rsidR="004F57AE" w:rsidRPr="00EA25C2">
        <w:rPr>
          <w:rFonts w:ascii="Times New Roman" w:hAnsi="Times New Roman" w:cs="Times New Roman"/>
          <w:color w:val="000000" w:themeColor="text1"/>
          <w:spacing w:val="-3"/>
          <w:sz w:val="23"/>
          <w:szCs w:val="23"/>
          <w:lang w:val="es-ES_tradnl"/>
        </w:rPr>
        <w:t>ental del proyecto, tendrá que:</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lastRenderedPageBreak/>
        <w:t>Notificar a la Dirección Regional de Chiriquí, de darse la presencia de alguna especie de fauna, la reubicación realizada de la misma, al costo del promotor e incluir dichos resultados en el correspondiente Informe de Seguimiento.</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 xml:space="preserve">Presentar cada cuatro  (4) meses durante la etapa de construcción y presentar un informe de culminación, contados a partir de la notificación de la presente resolución administrativa, un informe sobre la implementación de las medidas contempladas en el </w:t>
      </w:r>
      <w:proofErr w:type="spellStart"/>
      <w:r w:rsidRPr="003E6742">
        <w:rPr>
          <w:rFonts w:ascii="Times New Roman" w:eastAsia="Times New Roman" w:hAnsi="Times New Roman" w:cs="Times New Roman"/>
          <w:color w:val="000000" w:themeColor="text1"/>
          <w:sz w:val="24"/>
          <w:szCs w:val="24"/>
          <w:lang w:val="es-ES" w:eastAsia="es-ES"/>
        </w:rPr>
        <w:t>EsIA</w:t>
      </w:r>
      <w:proofErr w:type="spellEnd"/>
      <w:r w:rsidRPr="003E6742">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3E6742" w:rsidRPr="003E6742" w:rsidRDefault="003E6742" w:rsidP="003E6742">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3E6742">
        <w:rPr>
          <w:rFonts w:ascii="Times New Roman" w:eastAsia="Times New Roman" w:hAnsi="Times New Roman" w:cs="Times New Roman"/>
          <w:color w:val="000000"/>
          <w:sz w:val="27"/>
          <w:szCs w:val="27"/>
          <w:lang w:val="es-ES" w:eastAsia="es-ES"/>
        </w:rPr>
        <w:t>Coordinar antes de inicio de la obra, con la autoridad competente, todo lo concerniente al transporte de equipo hacia y desde los terrenos donde se realizará el proyecto, velando por el cuidado de las calles de acceso.</w:t>
      </w:r>
    </w:p>
    <w:p w:rsidR="00F44879" w:rsidRPr="00EA25C2" w:rsidRDefault="00F44879" w:rsidP="00F44879">
      <w:pPr>
        <w:spacing w:after="0" w:line="240" w:lineRule="auto"/>
        <w:jc w:val="both"/>
        <w:rPr>
          <w:rFonts w:ascii="Times New Roman" w:eastAsia="Times New Roman" w:hAnsi="Times New Roman" w:cs="Times New Roman"/>
          <w:color w:val="000000" w:themeColor="text1"/>
          <w:sz w:val="23"/>
          <w:szCs w:val="23"/>
          <w:lang w:val="es-ES" w:eastAsia="es-ES"/>
        </w:rPr>
      </w:pPr>
    </w:p>
    <w:p w:rsidR="001E7DEB" w:rsidRPr="00EA25C2" w:rsidRDefault="001E7DEB" w:rsidP="001E7DEB">
      <w:pPr>
        <w:adjustRightInd w:val="0"/>
        <w:jc w:val="both"/>
        <w:rPr>
          <w:rFonts w:ascii="Times New Roman" w:hAnsi="Times New Roman" w:cs="Times New Roman"/>
          <w:color w:val="000000" w:themeColor="text1"/>
          <w:sz w:val="23"/>
          <w:szCs w:val="23"/>
        </w:rPr>
      </w:pPr>
      <w:r w:rsidRPr="00EA25C2">
        <w:rPr>
          <w:rFonts w:ascii="Times New Roman" w:hAnsi="Times New Roman" w:cs="Times New Roman"/>
          <w:b/>
          <w:color w:val="000000" w:themeColor="text1"/>
          <w:sz w:val="23"/>
          <w:szCs w:val="23"/>
          <w:lang w:val="es-ES_tradnl"/>
        </w:rPr>
        <w:t>Artículo</w:t>
      </w:r>
      <w:r w:rsidRPr="00EA25C2">
        <w:rPr>
          <w:rFonts w:ascii="Times New Roman" w:hAnsi="Times New Roman" w:cs="Times New Roman"/>
          <w:b/>
          <w:color w:val="000000" w:themeColor="text1"/>
          <w:sz w:val="23"/>
          <w:szCs w:val="23"/>
        </w:rPr>
        <w:t xml:space="preserve"> 5.</w:t>
      </w:r>
      <w:r w:rsidRPr="00EA25C2">
        <w:rPr>
          <w:rFonts w:ascii="Times New Roman" w:hAnsi="Times New Roman" w:cs="Times New Roman"/>
          <w:color w:val="000000" w:themeColor="text1"/>
          <w:sz w:val="23"/>
          <w:szCs w:val="23"/>
        </w:rPr>
        <w:t xml:space="preserve"> </w:t>
      </w:r>
      <w:r w:rsidRPr="00EA25C2">
        <w:rPr>
          <w:rFonts w:ascii="Times New Roman" w:hAnsi="Times New Roman" w:cs="Times New Roman"/>
          <w:b/>
          <w:color w:val="000000" w:themeColor="text1"/>
          <w:sz w:val="23"/>
          <w:szCs w:val="23"/>
        </w:rPr>
        <w:t>ADVERTIR</w:t>
      </w:r>
      <w:r w:rsidRPr="00EA25C2">
        <w:rPr>
          <w:rFonts w:ascii="Times New Roman" w:hAnsi="Times New Roman" w:cs="Times New Roman"/>
          <w:color w:val="000000" w:themeColor="text1"/>
          <w:sz w:val="23"/>
          <w:szCs w:val="23"/>
        </w:rPr>
        <w:t xml:space="preserve"> al promotor que deberá presentar ante el Ministerio de Ambiente, cualquier modificación del proyecto </w:t>
      </w:r>
      <w:r w:rsidRPr="00EA25C2">
        <w:rPr>
          <w:rFonts w:ascii="Times New Roman" w:hAnsi="Times New Roman" w:cs="Times New Roman"/>
          <w:b/>
          <w:color w:val="000000" w:themeColor="text1"/>
          <w:sz w:val="23"/>
          <w:szCs w:val="23"/>
          <w:lang w:val="es-ES_tradnl"/>
        </w:rPr>
        <w:t>“</w:t>
      </w:r>
      <w:r w:rsidR="00432DC5" w:rsidRPr="00EA25C2">
        <w:rPr>
          <w:rFonts w:ascii="Times New Roman" w:hAnsi="Times New Roman" w:cs="Times New Roman"/>
          <w:b/>
          <w:color w:val="000000" w:themeColor="text1"/>
          <w:sz w:val="23"/>
          <w:szCs w:val="23"/>
          <w:lang w:val="es-ES"/>
        </w:rPr>
        <w:t>BYSSM HYDROPONICS Y REHABILITACIÓN DE CAMINO DE ACCESO A TANQUE DE DISTRIBUCIÓN DE AGUA</w:t>
      </w:r>
      <w:r w:rsidRPr="00EA25C2">
        <w:rPr>
          <w:rFonts w:ascii="Times New Roman" w:hAnsi="Times New Roman" w:cs="Times New Roman"/>
          <w:b/>
          <w:color w:val="000000" w:themeColor="text1"/>
          <w:sz w:val="23"/>
          <w:szCs w:val="23"/>
          <w:lang w:val="es-ES_tradnl"/>
        </w:rPr>
        <w:t>”</w:t>
      </w:r>
      <w:r w:rsidRPr="00EA25C2">
        <w:rPr>
          <w:rFonts w:ascii="Times New Roman" w:hAnsi="Times New Roman" w:cs="Times New Roman"/>
          <w:color w:val="000000" w:themeColor="text1"/>
          <w:sz w:val="23"/>
          <w:szCs w:val="23"/>
        </w:rPr>
        <w:t>, de conformidad con el artículo 20 del Decreto Ejecutivo No 123 de 14 de agosto de 2009.</w:t>
      </w:r>
    </w:p>
    <w:p w:rsidR="001E7DEB" w:rsidRPr="00EA25C2" w:rsidRDefault="001E7DEB" w:rsidP="001E7DEB">
      <w:pPr>
        <w:adjustRightInd w:val="0"/>
        <w:jc w:val="both"/>
        <w:rPr>
          <w:rFonts w:ascii="Times New Roman" w:hAnsi="Times New Roman" w:cs="Times New Roman"/>
          <w:color w:val="000000" w:themeColor="text1"/>
          <w:sz w:val="23"/>
          <w:szCs w:val="23"/>
        </w:rPr>
      </w:pPr>
      <w:r w:rsidRPr="00EA25C2">
        <w:rPr>
          <w:rFonts w:ascii="Times New Roman" w:eastAsia="Calibri" w:hAnsi="Times New Roman" w:cs="Times New Roman"/>
          <w:bCs/>
          <w:color w:val="000000" w:themeColor="text1"/>
          <w:sz w:val="23"/>
          <w:szCs w:val="23"/>
          <w:lang w:eastAsia="es-ES"/>
        </w:rPr>
        <w:t xml:space="preserve">Artículo 6: </w:t>
      </w:r>
      <w:r w:rsidRPr="00EA25C2">
        <w:rPr>
          <w:rFonts w:ascii="Times New Roman" w:hAnsi="Times New Roman" w:cs="Times New Roman"/>
          <w:b/>
          <w:color w:val="000000" w:themeColor="text1"/>
          <w:sz w:val="23"/>
          <w:szCs w:val="23"/>
        </w:rPr>
        <w:t>ADVERTIR</w:t>
      </w:r>
      <w:r w:rsidRPr="00EA25C2">
        <w:rPr>
          <w:rFonts w:ascii="Times New Roman" w:hAnsi="Times New Roman" w:cs="Times New Roman"/>
          <w:color w:val="000000" w:themeColor="text1"/>
          <w:sz w:val="23"/>
          <w:szCs w:val="23"/>
        </w:rPr>
        <w:t xml:space="preserve"> </w:t>
      </w:r>
      <w:r w:rsidR="00A73B96" w:rsidRPr="00EA25C2">
        <w:rPr>
          <w:rFonts w:ascii="Times New Roman" w:eastAsia="Calibri" w:hAnsi="Times New Roman" w:cs="Times New Roman"/>
          <w:color w:val="000000" w:themeColor="text1"/>
          <w:sz w:val="23"/>
          <w:szCs w:val="23"/>
          <w:lang w:val="es-ES" w:eastAsia="es-ES"/>
        </w:rPr>
        <w:t xml:space="preserve">Al </w:t>
      </w:r>
      <w:r w:rsidR="00A73B96" w:rsidRPr="00EA25C2">
        <w:rPr>
          <w:rFonts w:ascii="Times New Roman" w:eastAsia="Calibri" w:hAnsi="Times New Roman" w:cs="Times New Roman"/>
          <w:color w:val="000000" w:themeColor="text1"/>
          <w:sz w:val="23"/>
          <w:szCs w:val="23"/>
          <w:lang w:eastAsia="es-ES"/>
        </w:rPr>
        <w:t>promotor</w:t>
      </w:r>
      <w:r w:rsidR="00432DC5" w:rsidRPr="00EA25C2">
        <w:rPr>
          <w:rFonts w:ascii="Times New Roman" w:eastAsia="Calibri" w:hAnsi="Times New Roman" w:cs="Times New Roman"/>
          <w:b/>
          <w:color w:val="000000" w:themeColor="text1"/>
          <w:sz w:val="23"/>
          <w:szCs w:val="23"/>
          <w:lang w:val="es-ES" w:eastAsia="es-ES"/>
        </w:rPr>
        <w:t xml:space="preserve"> </w:t>
      </w:r>
      <w:r w:rsidR="00432DC5" w:rsidRPr="00EA25C2">
        <w:rPr>
          <w:rFonts w:ascii="Times New Roman" w:eastAsia="Calibri" w:hAnsi="Times New Roman" w:cs="Times New Roman"/>
          <w:b/>
          <w:color w:val="000000" w:themeColor="text1"/>
          <w:sz w:val="23"/>
          <w:szCs w:val="23"/>
          <w:lang w:val="es-ES"/>
        </w:rPr>
        <w:t>EDWIN SERRANO  MARTÍNEZ</w:t>
      </w:r>
      <w:r w:rsidR="004B7E64" w:rsidRPr="00EA25C2">
        <w:rPr>
          <w:rFonts w:ascii="Times New Roman" w:eastAsia="Calibri" w:hAnsi="Times New Roman" w:cs="Times New Roman"/>
          <w:b/>
          <w:color w:val="000000" w:themeColor="text1"/>
          <w:sz w:val="23"/>
          <w:szCs w:val="23"/>
          <w:lang w:val="es-ES" w:eastAsia="es-ES"/>
        </w:rPr>
        <w:t>,</w:t>
      </w:r>
      <w:r w:rsidR="004B7E64" w:rsidRPr="00EA25C2">
        <w:rPr>
          <w:rFonts w:ascii="Times New Roman" w:hAnsi="Times New Roman" w:cs="Times New Roman"/>
          <w:color w:val="000000" w:themeColor="text1"/>
          <w:sz w:val="23"/>
          <w:szCs w:val="23"/>
        </w:rPr>
        <w:t xml:space="preserve"> </w:t>
      </w:r>
      <w:r w:rsidRPr="00EA25C2">
        <w:rPr>
          <w:rFonts w:ascii="Times New Roman" w:hAnsi="Times New Roman" w:cs="Times New Roman"/>
          <w:color w:val="000000" w:themeColor="text1"/>
          <w:sz w:val="23"/>
          <w:szCs w:val="23"/>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EA25C2" w:rsidRDefault="001E7DEB" w:rsidP="001E7DEB">
      <w:pPr>
        <w:adjustRightInd w:val="0"/>
        <w:jc w:val="both"/>
        <w:rPr>
          <w:rFonts w:ascii="Times New Roman" w:hAnsi="Times New Roman" w:cs="Times New Roman"/>
          <w:color w:val="000000" w:themeColor="text1"/>
          <w:sz w:val="23"/>
          <w:szCs w:val="23"/>
        </w:rPr>
      </w:pPr>
      <w:r w:rsidRPr="00EA25C2">
        <w:rPr>
          <w:rFonts w:ascii="Times New Roman" w:eastAsia="Calibri" w:hAnsi="Times New Roman" w:cs="Times New Roman"/>
          <w:bCs/>
          <w:color w:val="000000" w:themeColor="text1"/>
          <w:sz w:val="23"/>
          <w:szCs w:val="23"/>
          <w:lang w:val="es-ES" w:eastAsia="es-ES"/>
        </w:rPr>
        <w:t xml:space="preserve">Artículo </w:t>
      </w:r>
      <w:r w:rsidRPr="00EA25C2">
        <w:rPr>
          <w:rFonts w:ascii="Times New Roman" w:eastAsia="Calibri" w:hAnsi="Times New Roman" w:cs="Times New Roman"/>
          <w:bCs/>
          <w:color w:val="000000" w:themeColor="text1"/>
          <w:sz w:val="23"/>
          <w:szCs w:val="23"/>
          <w:lang w:eastAsia="es-ES"/>
        </w:rPr>
        <w:t>7</w:t>
      </w:r>
      <w:r w:rsidRPr="00EA25C2">
        <w:rPr>
          <w:rFonts w:ascii="Times New Roman" w:eastAsia="Calibri" w:hAnsi="Times New Roman" w:cs="Times New Roman"/>
          <w:bCs/>
          <w:color w:val="000000" w:themeColor="text1"/>
          <w:sz w:val="23"/>
          <w:szCs w:val="23"/>
          <w:lang w:val="es-ES" w:eastAsia="es-ES"/>
        </w:rPr>
        <w:t xml:space="preserve">. </w:t>
      </w:r>
      <w:r w:rsidRPr="00EA25C2">
        <w:rPr>
          <w:rFonts w:ascii="Times New Roman" w:hAnsi="Times New Roman" w:cs="Times New Roman"/>
          <w:b/>
          <w:color w:val="000000" w:themeColor="text1"/>
          <w:spacing w:val="-3"/>
          <w:sz w:val="23"/>
          <w:szCs w:val="23"/>
          <w:lang w:val="es-ES_tradnl"/>
        </w:rPr>
        <w:t>ADVERTIR</w:t>
      </w:r>
      <w:r w:rsidRPr="00EA25C2">
        <w:rPr>
          <w:rFonts w:ascii="Times New Roman" w:hAnsi="Times New Roman" w:cs="Times New Roman"/>
          <w:color w:val="000000" w:themeColor="text1"/>
          <w:spacing w:val="-3"/>
          <w:sz w:val="23"/>
          <w:szCs w:val="23"/>
          <w:lang w:val="es-ES_tradnl"/>
        </w:rPr>
        <w:t xml:space="preserve"> </w:t>
      </w:r>
      <w:r w:rsidR="00A73B96" w:rsidRPr="00EA25C2">
        <w:rPr>
          <w:rFonts w:ascii="Times New Roman" w:eastAsia="Calibri" w:hAnsi="Times New Roman" w:cs="Times New Roman"/>
          <w:color w:val="000000" w:themeColor="text1"/>
          <w:sz w:val="23"/>
          <w:szCs w:val="23"/>
          <w:lang w:val="es-ES" w:eastAsia="es-ES"/>
        </w:rPr>
        <w:t xml:space="preserve">Al </w:t>
      </w:r>
      <w:r w:rsidR="00A73B96" w:rsidRPr="00EA25C2">
        <w:rPr>
          <w:rFonts w:ascii="Times New Roman" w:eastAsia="Calibri" w:hAnsi="Times New Roman" w:cs="Times New Roman"/>
          <w:color w:val="000000" w:themeColor="text1"/>
          <w:sz w:val="23"/>
          <w:szCs w:val="23"/>
          <w:lang w:eastAsia="es-ES"/>
        </w:rPr>
        <w:t>promotor</w:t>
      </w:r>
      <w:r w:rsidR="0095252D" w:rsidRPr="00EA25C2">
        <w:rPr>
          <w:rFonts w:ascii="Times New Roman" w:eastAsia="Calibri" w:hAnsi="Times New Roman" w:cs="Times New Roman"/>
          <w:color w:val="000000" w:themeColor="text1"/>
          <w:sz w:val="23"/>
          <w:szCs w:val="23"/>
          <w:lang w:eastAsia="es-ES"/>
        </w:rPr>
        <w:t xml:space="preserve"> </w:t>
      </w:r>
      <w:r w:rsidR="00432DC5" w:rsidRPr="00EA25C2">
        <w:rPr>
          <w:rFonts w:ascii="Times New Roman" w:eastAsia="Calibri" w:hAnsi="Times New Roman" w:cs="Times New Roman"/>
          <w:b/>
          <w:color w:val="000000" w:themeColor="text1"/>
          <w:sz w:val="23"/>
          <w:szCs w:val="23"/>
          <w:lang w:val="es-ES"/>
        </w:rPr>
        <w:t>EDWIN SERRANO  MARTÍNEZ</w:t>
      </w:r>
      <w:r w:rsidR="004B7E64" w:rsidRPr="00EA25C2">
        <w:rPr>
          <w:rFonts w:ascii="Times New Roman" w:eastAsia="Calibri" w:hAnsi="Times New Roman" w:cs="Times New Roman"/>
          <w:b/>
          <w:color w:val="000000" w:themeColor="text1"/>
          <w:sz w:val="23"/>
          <w:szCs w:val="23"/>
          <w:lang w:val="es-ES" w:eastAsia="es-ES"/>
        </w:rPr>
        <w:t>,</w:t>
      </w:r>
      <w:r w:rsidR="004B7E64" w:rsidRPr="00EA25C2">
        <w:rPr>
          <w:rFonts w:ascii="Times New Roman" w:hAnsi="Times New Roman" w:cs="Times New Roman"/>
          <w:color w:val="000000" w:themeColor="text1"/>
          <w:spacing w:val="-3"/>
          <w:sz w:val="23"/>
          <w:szCs w:val="23"/>
          <w:lang w:val="es-ES_tradnl"/>
        </w:rPr>
        <w:t xml:space="preserve"> </w:t>
      </w:r>
      <w:r w:rsidRPr="00EA25C2">
        <w:rPr>
          <w:rFonts w:ascii="Times New Roman" w:hAnsi="Times New Roman" w:cs="Times New Roman"/>
          <w:color w:val="000000" w:themeColor="text1"/>
          <w:spacing w:val="-3"/>
          <w:sz w:val="23"/>
          <w:szCs w:val="23"/>
          <w:lang w:val="es-ES_tradnl"/>
        </w:rPr>
        <w:t xml:space="preserve">que si decide desistir de manera definitiva del proyecto, obra o actividad, deberá comunicar por escrito a MIAMBIENTE, en un </w:t>
      </w:r>
      <w:r w:rsidRPr="00EA25C2">
        <w:rPr>
          <w:rFonts w:ascii="Times New Roman" w:hAnsi="Times New Roman" w:cs="Times New Roman"/>
          <w:color w:val="000000" w:themeColor="text1"/>
          <w:spacing w:val="-3"/>
          <w:sz w:val="23"/>
          <w:szCs w:val="23"/>
          <w:lang w:val="es-ES_tradnl"/>
        </w:rPr>
        <w:lastRenderedPageBreak/>
        <w:t>plazo no menor de treinta (30) días hábiles antes de la fecha en que pretende iniciar la implementación de su Plan de Recuperación Ambiental y de Abandono</w:t>
      </w:r>
      <w:r w:rsidRPr="00EA25C2">
        <w:rPr>
          <w:rFonts w:ascii="Times New Roman" w:hAnsi="Times New Roman" w:cs="Times New Roman"/>
          <w:color w:val="000000" w:themeColor="text1"/>
          <w:sz w:val="23"/>
          <w:szCs w:val="23"/>
        </w:rPr>
        <w:t>.</w:t>
      </w:r>
    </w:p>
    <w:p w:rsidR="00D44EC5" w:rsidRPr="00EA25C2" w:rsidRDefault="001E7DEB" w:rsidP="001E7DEB">
      <w:pPr>
        <w:tabs>
          <w:tab w:val="left" w:pos="426"/>
        </w:tabs>
        <w:suppressAutoHyphens/>
        <w:jc w:val="both"/>
        <w:rPr>
          <w:rFonts w:ascii="Times New Roman" w:hAnsi="Times New Roman" w:cs="Times New Roman"/>
          <w:color w:val="000000" w:themeColor="text1"/>
          <w:spacing w:val="-3"/>
          <w:sz w:val="23"/>
          <w:szCs w:val="23"/>
          <w:lang w:val="es-ES_tradnl"/>
        </w:rPr>
      </w:pPr>
      <w:r w:rsidRPr="00EA25C2">
        <w:rPr>
          <w:rFonts w:ascii="Times New Roman" w:hAnsi="Times New Roman" w:cs="Times New Roman"/>
          <w:b/>
          <w:color w:val="000000" w:themeColor="text1"/>
          <w:spacing w:val="-3"/>
          <w:sz w:val="23"/>
          <w:szCs w:val="23"/>
          <w:lang w:val="es-ES_tradnl"/>
        </w:rPr>
        <w:t>Artículo 8.</w:t>
      </w:r>
      <w:r w:rsidRPr="00EA25C2">
        <w:rPr>
          <w:rFonts w:ascii="Times New Roman" w:hAnsi="Times New Roman" w:cs="Times New Roman"/>
          <w:color w:val="000000" w:themeColor="text1"/>
          <w:spacing w:val="-3"/>
          <w:sz w:val="23"/>
          <w:szCs w:val="23"/>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EA25C2" w:rsidRDefault="001E7DEB" w:rsidP="001E7DEB">
      <w:pPr>
        <w:tabs>
          <w:tab w:val="left" w:pos="426"/>
        </w:tabs>
        <w:suppressAutoHyphens/>
        <w:jc w:val="both"/>
        <w:rPr>
          <w:rFonts w:ascii="Times New Roman" w:hAnsi="Times New Roman" w:cs="Times New Roman"/>
          <w:color w:val="000000" w:themeColor="text1"/>
          <w:spacing w:val="-3"/>
          <w:sz w:val="23"/>
          <w:szCs w:val="23"/>
        </w:rPr>
      </w:pPr>
      <w:r w:rsidRPr="00EA25C2">
        <w:rPr>
          <w:rFonts w:ascii="Times New Roman" w:hAnsi="Times New Roman" w:cs="Times New Roman"/>
          <w:b/>
          <w:color w:val="000000" w:themeColor="text1"/>
          <w:spacing w:val="-3"/>
          <w:sz w:val="23"/>
          <w:szCs w:val="23"/>
        </w:rPr>
        <w:t>Artículo 9.</w:t>
      </w:r>
      <w:r w:rsidRPr="00EA25C2">
        <w:rPr>
          <w:rFonts w:ascii="Times New Roman" w:hAnsi="Times New Roman" w:cs="Times New Roman"/>
          <w:color w:val="000000" w:themeColor="text1"/>
          <w:spacing w:val="-3"/>
          <w:sz w:val="23"/>
          <w:szCs w:val="23"/>
        </w:rPr>
        <w:t xml:space="preserve"> </w:t>
      </w:r>
      <w:r w:rsidRPr="00EA25C2">
        <w:rPr>
          <w:rFonts w:ascii="Times New Roman" w:hAnsi="Times New Roman" w:cs="Times New Roman"/>
          <w:b/>
          <w:color w:val="000000" w:themeColor="text1"/>
          <w:sz w:val="23"/>
          <w:szCs w:val="23"/>
          <w:lang w:val="es-ES"/>
        </w:rPr>
        <w:t>ADVERTIR</w:t>
      </w:r>
      <w:r w:rsidRPr="00EA25C2">
        <w:rPr>
          <w:rFonts w:ascii="Times New Roman" w:hAnsi="Times New Roman" w:cs="Times New Roman"/>
          <w:color w:val="000000" w:themeColor="text1"/>
          <w:sz w:val="23"/>
          <w:szCs w:val="23"/>
          <w:lang w:val="es-ES"/>
        </w:rPr>
        <w:t xml:space="preserve"> que co</w:t>
      </w:r>
      <w:r w:rsidR="00F11524" w:rsidRPr="00EA25C2">
        <w:rPr>
          <w:rFonts w:ascii="Times New Roman" w:hAnsi="Times New Roman" w:cs="Times New Roman"/>
          <w:color w:val="000000" w:themeColor="text1"/>
          <w:sz w:val="23"/>
          <w:szCs w:val="23"/>
          <w:lang w:val="es-ES"/>
        </w:rPr>
        <w:t>ntra la presente resolución,</w:t>
      </w:r>
      <w:r w:rsidR="00432DC5" w:rsidRPr="00EA25C2">
        <w:rPr>
          <w:rFonts w:ascii="Times New Roman" w:eastAsia="Calibri" w:hAnsi="Times New Roman" w:cs="Times New Roman"/>
          <w:b/>
          <w:color w:val="000000" w:themeColor="text1"/>
          <w:sz w:val="23"/>
          <w:szCs w:val="23"/>
          <w:lang w:val="es-ES" w:eastAsia="es-ES"/>
        </w:rPr>
        <w:t xml:space="preserve"> </w:t>
      </w:r>
      <w:r w:rsidR="00432DC5" w:rsidRPr="00EA25C2">
        <w:rPr>
          <w:rFonts w:ascii="Times New Roman" w:eastAsia="Calibri" w:hAnsi="Times New Roman" w:cs="Times New Roman"/>
          <w:b/>
          <w:color w:val="000000" w:themeColor="text1"/>
          <w:sz w:val="23"/>
          <w:szCs w:val="23"/>
          <w:lang w:val="es-ES"/>
        </w:rPr>
        <w:t>EDWIN SERRANO  MARTÍNEZ</w:t>
      </w:r>
      <w:r w:rsidR="00275A54" w:rsidRPr="00EA25C2">
        <w:rPr>
          <w:rFonts w:ascii="Times New Roman" w:eastAsia="Times New Roman" w:hAnsi="Times New Roman" w:cs="Times New Roman"/>
          <w:b/>
          <w:color w:val="000000" w:themeColor="text1"/>
          <w:sz w:val="23"/>
          <w:szCs w:val="23"/>
          <w:lang w:val="es-ES" w:eastAsia="es-ES"/>
        </w:rPr>
        <w:t>,</w:t>
      </w:r>
      <w:r w:rsidR="00233A76" w:rsidRPr="00EA25C2">
        <w:rPr>
          <w:rFonts w:ascii="Times New Roman" w:eastAsia="Times New Roman" w:hAnsi="Times New Roman" w:cs="Times New Roman"/>
          <w:b/>
          <w:color w:val="000000" w:themeColor="text1"/>
          <w:sz w:val="23"/>
          <w:szCs w:val="23"/>
          <w:lang w:val="es-ES" w:eastAsia="es-ES"/>
        </w:rPr>
        <w:t xml:space="preserve"> </w:t>
      </w:r>
      <w:r w:rsidR="00233A76" w:rsidRPr="00EA25C2">
        <w:rPr>
          <w:rFonts w:ascii="Times New Roman" w:eastAsia="Calibri" w:hAnsi="Times New Roman" w:cs="Times New Roman"/>
          <w:color w:val="000000" w:themeColor="text1"/>
          <w:sz w:val="23"/>
          <w:szCs w:val="23"/>
          <w:lang w:val="es-ES"/>
        </w:rPr>
        <w:t>r</w:t>
      </w:r>
      <w:r w:rsidR="00C02814" w:rsidRPr="00EA25C2">
        <w:rPr>
          <w:rFonts w:ascii="Times New Roman" w:eastAsia="Calibri" w:hAnsi="Times New Roman" w:cs="Times New Roman"/>
          <w:color w:val="000000" w:themeColor="text1"/>
          <w:sz w:val="23"/>
          <w:szCs w:val="23"/>
          <w:lang w:val="es-ES"/>
        </w:rPr>
        <w:t>ep</w:t>
      </w:r>
      <w:r w:rsidR="00233A76" w:rsidRPr="00EA25C2">
        <w:rPr>
          <w:rFonts w:ascii="Times New Roman" w:eastAsia="Calibri" w:hAnsi="Times New Roman" w:cs="Times New Roman"/>
          <w:color w:val="000000" w:themeColor="text1"/>
          <w:sz w:val="23"/>
          <w:szCs w:val="23"/>
          <w:lang w:val="es-ES"/>
        </w:rPr>
        <w:t xml:space="preserve">resentante legal de la </w:t>
      </w:r>
      <w:r w:rsidR="00660720" w:rsidRPr="00EA25C2">
        <w:rPr>
          <w:rFonts w:ascii="Times New Roman" w:eastAsia="Calibri" w:hAnsi="Times New Roman" w:cs="Times New Roman"/>
          <w:color w:val="000000" w:themeColor="text1"/>
          <w:sz w:val="23"/>
          <w:szCs w:val="23"/>
          <w:lang w:val="es-ES"/>
        </w:rPr>
        <w:t>empresa,</w:t>
      </w:r>
      <w:r w:rsidR="00C02814" w:rsidRPr="00EA25C2">
        <w:rPr>
          <w:rFonts w:ascii="Times New Roman" w:eastAsia="Calibri" w:hAnsi="Times New Roman" w:cs="Times New Roman"/>
          <w:color w:val="000000" w:themeColor="text1"/>
          <w:sz w:val="23"/>
          <w:szCs w:val="23"/>
          <w:lang w:val="es-ES"/>
        </w:rPr>
        <w:t xml:space="preserve"> </w:t>
      </w:r>
      <w:r w:rsidRPr="00EA25C2">
        <w:rPr>
          <w:rFonts w:ascii="Times New Roman" w:hAnsi="Times New Roman" w:cs="Times New Roman"/>
          <w:color w:val="000000" w:themeColor="text1"/>
          <w:spacing w:val="-3"/>
          <w:sz w:val="23"/>
          <w:szCs w:val="23"/>
        </w:rPr>
        <w:t xml:space="preserve">podrá interponer el recurso de reconsideración dentro del plazo de cinco (5) días hábiles, contados a partir de su notificación. </w:t>
      </w:r>
    </w:p>
    <w:p w:rsidR="001E7DEB" w:rsidRPr="00EA25C2" w:rsidRDefault="001E7DEB" w:rsidP="001E7DEB">
      <w:pPr>
        <w:tabs>
          <w:tab w:val="left" w:pos="0"/>
        </w:tabs>
        <w:suppressAutoHyphens/>
        <w:jc w:val="both"/>
        <w:rPr>
          <w:rFonts w:ascii="Times New Roman" w:hAnsi="Times New Roman" w:cs="Times New Roman"/>
          <w:color w:val="000000" w:themeColor="text1"/>
          <w:spacing w:val="-3"/>
          <w:sz w:val="23"/>
          <w:szCs w:val="23"/>
        </w:rPr>
      </w:pPr>
      <w:r w:rsidRPr="00EA25C2">
        <w:rPr>
          <w:rFonts w:ascii="Times New Roman" w:hAnsi="Times New Roman" w:cs="Times New Roman"/>
          <w:b/>
          <w:color w:val="000000" w:themeColor="text1"/>
          <w:spacing w:val="-3"/>
          <w:sz w:val="23"/>
          <w:szCs w:val="23"/>
        </w:rPr>
        <w:t>FUNDAMENTO DE DERECHO:</w:t>
      </w:r>
      <w:r w:rsidRPr="00EA25C2">
        <w:rPr>
          <w:rFonts w:ascii="Times New Roman" w:hAnsi="Times New Roman" w:cs="Times New Roman"/>
          <w:color w:val="000000" w:themeColor="text1"/>
          <w:spacing w:val="-3"/>
          <w:sz w:val="23"/>
          <w:szCs w:val="23"/>
        </w:rPr>
        <w:t xml:space="preserve"> Ley  41 de 1 de julio de 1998; Ley 8 de 25 de marzo de 2015, Decreto Ejecutivo 123 de 14 de agosto de 2009, demás normas concordantes y complementarias.</w:t>
      </w:r>
    </w:p>
    <w:p w:rsidR="001E7DEB" w:rsidRPr="00EA25C2" w:rsidRDefault="001E7DEB" w:rsidP="001E7DEB">
      <w:pPr>
        <w:tabs>
          <w:tab w:val="left" w:pos="0"/>
        </w:tabs>
        <w:suppressAutoHyphens/>
        <w:snapToGrid w:val="0"/>
        <w:jc w:val="both"/>
        <w:rPr>
          <w:rFonts w:ascii="Times New Roman" w:hAnsi="Times New Roman" w:cs="Times New Roman"/>
          <w:b/>
          <w:color w:val="000000" w:themeColor="text1"/>
          <w:spacing w:val="-3"/>
          <w:sz w:val="23"/>
          <w:szCs w:val="23"/>
          <w:u w:val="single"/>
        </w:rPr>
      </w:pPr>
      <w:r w:rsidRPr="00EA25C2">
        <w:rPr>
          <w:rFonts w:ascii="Times New Roman" w:hAnsi="Times New Roman" w:cs="Times New Roman"/>
          <w:color w:val="000000" w:themeColor="text1"/>
          <w:spacing w:val="-3"/>
          <w:sz w:val="23"/>
          <w:szCs w:val="23"/>
        </w:rPr>
        <w:t>D</w:t>
      </w:r>
      <w:r w:rsidR="000068F2" w:rsidRPr="00EA25C2">
        <w:rPr>
          <w:rFonts w:ascii="Times New Roman" w:hAnsi="Times New Roman" w:cs="Times New Roman"/>
          <w:color w:val="000000" w:themeColor="text1"/>
          <w:spacing w:val="-3"/>
          <w:sz w:val="23"/>
          <w:szCs w:val="23"/>
        </w:rPr>
        <w:t>ada en la ci</w:t>
      </w:r>
      <w:r w:rsidR="00110CE9" w:rsidRPr="00EA25C2">
        <w:rPr>
          <w:rFonts w:ascii="Times New Roman" w:hAnsi="Times New Roman" w:cs="Times New Roman"/>
          <w:color w:val="000000" w:themeColor="text1"/>
          <w:spacing w:val="-3"/>
          <w:sz w:val="23"/>
          <w:szCs w:val="23"/>
        </w:rPr>
        <w:t xml:space="preserve">udad de David, a los </w:t>
      </w:r>
      <w:r w:rsidR="00432DC5" w:rsidRPr="00EA25C2">
        <w:rPr>
          <w:rFonts w:ascii="Times New Roman" w:hAnsi="Times New Roman" w:cs="Times New Roman"/>
          <w:b/>
          <w:color w:val="000000" w:themeColor="text1"/>
          <w:spacing w:val="-3"/>
          <w:sz w:val="23"/>
          <w:szCs w:val="23"/>
          <w:u w:val="single"/>
        </w:rPr>
        <w:t>cuatro</w:t>
      </w:r>
      <w:r w:rsidR="000068F2" w:rsidRPr="00EA25C2">
        <w:rPr>
          <w:rFonts w:ascii="Times New Roman" w:hAnsi="Times New Roman" w:cs="Times New Roman"/>
          <w:b/>
          <w:color w:val="000000" w:themeColor="text1"/>
          <w:spacing w:val="-3"/>
          <w:sz w:val="23"/>
          <w:szCs w:val="23"/>
          <w:u w:val="single"/>
        </w:rPr>
        <w:t xml:space="preserve"> </w:t>
      </w:r>
      <w:r w:rsidRPr="00EA25C2">
        <w:rPr>
          <w:rFonts w:ascii="Times New Roman" w:hAnsi="Times New Roman" w:cs="Times New Roman"/>
          <w:b/>
          <w:color w:val="000000" w:themeColor="text1"/>
          <w:spacing w:val="-3"/>
          <w:sz w:val="23"/>
          <w:szCs w:val="23"/>
          <w:u w:val="single"/>
        </w:rPr>
        <w:t>(</w:t>
      </w:r>
      <w:r w:rsidR="00432DC5" w:rsidRPr="00EA25C2">
        <w:rPr>
          <w:rFonts w:ascii="Times New Roman" w:hAnsi="Times New Roman" w:cs="Times New Roman"/>
          <w:b/>
          <w:color w:val="000000" w:themeColor="text1"/>
          <w:spacing w:val="-3"/>
          <w:sz w:val="23"/>
          <w:szCs w:val="23"/>
          <w:u w:val="single"/>
        </w:rPr>
        <w:t>04</w:t>
      </w:r>
      <w:r w:rsidRPr="00EA25C2">
        <w:rPr>
          <w:rFonts w:ascii="Times New Roman" w:hAnsi="Times New Roman" w:cs="Times New Roman"/>
          <w:b/>
          <w:color w:val="000000" w:themeColor="text1"/>
          <w:spacing w:val="-3"/>
          <w:sz w:val="23"/>
          <w:szCs w:val="23"/>
          <w:u w:val="single"/>
        </w:rPr>
        <w:t>)</w:t>
      </w:r>
      <w:r w:rsidRPr="00EA25C2">
        <w:rPr>
          <w:rFonts w:ascii="Times New Roman" w:hAnsi="Times New Roman" w:cs="Times New Roman"/>
          <w:color w:val="000000" w:themeColor="text1"/>
          <w:spacing w:val="-3"/>
          <w:sz w:val="23"/>
          <w:szCs w:val="23"/>
        </w:rPr>
        <w:t xml:space="preserve"> días, del mes de </w:t>
      </w:r>
      <w:r w:rsidR="00432DC5" w:rsidRPr="00EA25C2">
        <w:rPr>
          <w:rFonts w:ascii="Times New Roman" w:hAnsi="Times New Roman" w:cs="Times New Roman"/>
          <w:b/>
          <w:color w:val="000000" w:themeColor="text1"/>
          <w:spacing w:val="-3"/>
          <w:sz w:val="23"/>
          <w:szCs w:val="23"/>
          <w:u w:val="single"/>
        </w:rPr>
        <w:t>noviembre</w:t>
      </w:r>
      <w:r w:rsidR="000068F2" w:rsidRPr="00EA25C2">
        <w:rPr>
          <w:rFonts w:ascii="Times New Roman" w:hAnsi="Times New Roman" w:cs="Times New Roman"/>
          <w:b/>
          <w:color w:val="000000" w:themeColor="text1"/>
          <w:spacing w:val="-3"/>
          <w:sz w:val="23"/>
          <w:szCs w:val="23"/>
        </w:rPr>
        <w:t>,</w:t>
      </w:r>
      <w:r w:rsidR="000068F2" w:rsidRPr="00EA25C2">
        <w:rPr>
          <w:rFonts w:ascii="Times New Roman" w:hAnsi="Times New Roman" w:cs="Times New Roman"/>
          <w:color w:val="000000" w:themeColor="text1"/>
          <w:spacing w:val="-3"/>
          <w:sz w:val="23"/>
          <w:szCs w:val="23"/>
        </w:rPr>
        <w:t xml:space="preserve"> </w:t>
      </w:r>
      <w:r w:rsidR="00432DC5" w:rsidRPr="00EA25C2">
        <w:rPr>
          <w:rFonts w:ascii="Times New Roman" w:hAnsi="Times New Roman" w:cs="Times New Roman"/>
          <w:color w:val="000000" w:themeColor="text1"/>
          <w:spacing w:val="-3"/>
          <w:sz w:val="23"/>
          <w:szCs w:val="23"/>
        </w:rPr>
        <w:t xml:space="preserve"> </w:t>
      </w:r>
      <w:r w:rsidRPr="00EA25C2">
        <w:rPr>
          <w:rFonts w:ascii="Times New Roman" w:hAnsi="Times New Roman" w:cs="Times New Roman"/>
          <w:color w:val="000000" w:themeColor="text1"/>
          <w:spacing w:val="-3"/>
          <w:sz w:val="23"/>
          <w:szCs w:val="23"/>
        </w:rPr>
        <w:t xml:space="preserve">del año </w:t>
      </w:r>
      <w:r w:rsidRPr="00EA25C2">
        <w:rPr>
          <w:rFonts w:ascii="Times New Roman" w:hAnsi="Times New Roman" w:cs="Times New Roman"/>
          <w:b/>
          <w:color w:val="000000" w:themeColor="text1"/>
          <w:spacing w:val="-3"/>
          <w:sz w:val="23"/>
          <w:szCs w:val="23"/>
          <w:u w:val="single"/>
        </w:rPr>
        <w:t>d</w:t>
      </w:r>
      <w:r w:rsidR="007D27F9" w:rsidRPr="00EA25C2">
        <w:rPr>
          <w:rFonts w:ascii="Times New Roman" w:hAnsi="Times New Roman" w:cs="Times New Roman"/>
          <w:b/>
          <w:color w:val="000000" w:themeColor="text1"/>
          <w:spacing w:val="-3"/>
          <w:sz w:val="23"/>
          <w:szCs w:val="23"/>
          <w:u w:val="single"/>
        </w:rPr>
        <w:t>os mil diecinueve (2019</w:t>
      </w:r>
      <w:r w:rsidRPr="00EA25C2">
        <w:rPr>
          <w:rFonts w:ascii="Times New Roman" w:hAnsi="Times New Roman" w:cs="Times New Roman"/>
          <w:b/>
          <w:color w:val="000000" w:themeColor="text1"/>
          <w:spacing w:val="-3"/>
          <w:sz w:val="23"/>
          <w:szCs w:val="23"/>
          <w:u w:val="single"/>
        </w:rPr>
        <w:t>).</w:t>
      </w:r>
    </w:p>
    <w:p w:rsidR="00275A54" w:rsidRPr="00EA25C2" w:rsidRDefault="00275A54" w:rsidP="001E7DEB">
      <w:pPr>
        <w:tabs>
          <w:tab w:val="left" w:pos="0"/>
        </w:tabs>
        <w:suppressAutoHyphens/>
        <w:snapToGrid w:val="0"/>
        <w:jc w:val="both"/>
        <w:rPr>
          <w:rFonts w:ascii="Times New Roman" w:hAnsi="Times New Roman" w:cs="Times New Roman"/>
          <w:color w:val="FF0000"/>
          <w:spacing w:val="-3"/>
          <w:sz w:val="23"/>
          <w:szCs w:val="23"/>
        </w:rPr>
      </w:pPr>
    </w:p>
    <w:p w:rsidR="00110CE9" w:rsidRPr="00EA25C2" w:rsidRDefault="00110CE9" w:rsidP="00DB4FC0">
      <w:pPr>
        <w:framePr w:w="4081" w:wrap="notBeside" w:vAnchor="text" w:hAnchor="page" w:x="1483" w:y="1150"/>
        <w:spacing w:after="0" w:line="350" w:lineRule="exact"/>
        <w:jc w:val="center"/>
        <w:rPr>
          <w:rFonts w:ascii="Times New Roman" w:eastAsia="Times New Roman" w:hAnsi="Times New Roman"/>
          <w:b/>
          <w:bCs/>
          <w:color w:val="000000" w:themeColor="text1"/>
          <w:sz w:val="23"/>
          <w:szCs w:val="23"/>
          <w:lang w:val="es" w:eastAsia="es-PA"/>
        </w:rPr>
      </w:pPr>
      <w:r w:rsidRPr="00EA25C2">
        <w:rPr>
          <w:rFonts w:ascii="Times New Roman" w:eastAsia="Times New Roman" w:hAnsi="Times New Roman"/>
          <w:b/>
          <w:bCs/>
          <w:color w:val="000000" w:themeColor="text1"/>
          <w:sz w:val="23"/>
          <w:szCs w:val="23"/>
          <w:lang w:val="es" w:eastAsia="es-PA"/>
        </w:rPr>
        <w:t>LICDA. KRISLLY QUINTERO</w:t>
      </w:r>
    </w:p>
    <w:p w:rsidR="00110CE9" w:rsidRPr="00EA25C2" w:rsidRDefault="00110CE9" w:rsidP="00DB4FC0">
      <w:pPr>
        <w:framePr w:w="4081" w:wrap="notBeside" w:vAnchor="text" w:hAnchor="page" w:x="1483" w:y="1150"/>
        <w:spacing w:after="0" w:line="350" w:lineRule="exact"/>
        <w:jc w:val="center"/>
        <w:rPr>
          <w:rFonts w:ascii="Times New Roman" w:eastAsia="Times New Roman" w:hAnsi="Times New Roman"/>
          <w:bCs/>
          <w:color w:val="000000" w:themeColor="text1"/>
          <w:sz w:val="23"/>
          <w:szCs w:val="23"/>
          <w:lang w:val="es" w:eastAsia="es-PA"/>
        </w:rPr>
      </w:pPr>
      <w:r w:rsidRPr="00EA25C2">
        <w:rPr>
          <w:rFonts w:ascii="Times New Roman" w:eastAsia="Times New Roman" w:hAnsi="Times New Roman"/>
          <w:bCs/>
          <w:color w:val="000000" w:themeColor="text1"/>
          <w:sz w:val="23"/>
          <w:szCs w:val="23"/>
          <w:lang w:val="es" w:eastAsia="es-PA"/>
        </w:rPr>
        <w:t>Directora Regional</w:t>
      </w:r>
    </w:p>
    <w:p w:rsidR="00110CE9" w:rsidRPr="00EA25C2" w:rsidRDefault="00110CE9" w:rsidP="00DB4FC0">
      <w:pPr>
        <w:framePr w:w="4081" w:wrap="notBeside" w:vAnchor="text" w:hAnchor="page" w:x="1483" w:y="1150"/>
        <w:spacing w:after="0" w:line="350" w:lineRule="exact"/>
        <w:jc w:val="center"/>
        <w:rPr>
          <w:rFonts w:ascii="Times New Roman" w:eastAsia="Times New Roman" w:hAnsi="Times New Roman"/>
          <w:bCs/>
          <w:color w:val="000000" w:themeColor="text1"/>
          <w:sz w:val="23"/>
          <w:szCs w:val="23"/>
          <w:lang w:val="es" w:eastAsia="es-PA"/>
        </w:rPr>
      </w:pPr>
      <w:r w:rsidRPr="00EA25C2">
        <w:rPr>
          <w:rFonts w:ascii="Times New Roman" w:eastAsia="Times New Roman" w:hAnsi="Times New Roman"/>
          <w:bCs/>
          <w:color w:val="000000" w:themeColor="text1"/>
          <w:sz w:val="23"/>
          <w:szCs w:val="23"/>
          <w:lang w:val="es" w:eastAsia="es-PA"/>
        </w:rPr>
        <w:t>Ministerio de Ambiente - Chiriquí</w:t>
      </w:r>
    </w:p>
    <w:p w:rsidR="001E7DEB" w:rsidRPr="00EA25C2" w:rsidRDefault="00B2281F" w:rsidP="001E7DEB">
      <w:pPr>
        <w:tabs>
          <w:tab w:val="left" w:pos="0"/>
        </w:tabs>
        <w:suppressAutoHyphens/>
        <w:snapToGrid w:val="0"/>
        <w:jc w:val="both"/>
        <w:rPr>
          <w:rFonts w:ascii="Times New Roman" w:hAnsi="Times New Roman" w:cs="Times New Roman"/>
          <w:b/>
          <w:color w:val="000000" w:themeColor="text1"/>
          <w:spacing w:val="-3"/>
          <w:sz w:val="23"/>
          <w:szCs w:val="23"/>
        </w:rPr>
      </w:pPr>
      <w:r w:rsidRPr="00EA25C2">
        <w:rPr>
          <w:rFonts w:ascii="Times New Roman" w:hAnsi="Times New Roman" w:cs="Times New Roman"/>
          <w:noProof/>
          <w:color w:val="000000" w:themeColor="text1"/>
          <w:sz w:val="23"/>
          <w:szCs w:val="23"/>
          <w:lang w:eastAsia="es-PA"/>
        </w:rPr>
        <mc:AlternateContent>
          <mc:Choice Requires="wps">
            <w:drawing>
              <wp:anchor distT="0" distB="0" distL="114300" distR="114300" simplePos="0" relativeHeight="251660288" behindDoc="0" locked="0" layoutInCell="1" allowOverlap="1" wp14:anchorId="43DE1118" wp14:editId="39429571">
                <wp:simplePos x="0" y="0"/>
                <wp:positionH relativeFrom="column">
                  <wp:posOffset>3893185</wp:posOffset>
                </wp:positionH>
                <wp:positionV relativeFrom="paragraph">
                  <wp:posOffset>860523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432DC5" w:rsidRDefault="00440297" w:rsidP="006D0C49">
                            <w:pPr>
                              <w:spacing w:after="0"/>
                              <w:jc w:val="center"/>
                              <w:rPr>
                                <w:rFonts w:ascii="Times New Roman" w:hAnsi="Times New Roman" w:cs="Times New Roman"/>
                                <w:b/>
                                <w:color w:val="000000" w:themeColor="text1"/>
                                <w:sz w:val="24"/>
                                <w:szCs w:val="24"/>
                                <w:highlight w:val="yellow"/>
                              </w:rPr>
                            </w:pPr>
                            <w:r w:rsidRPr="00432DC5">
                              <w:rPr>
                                <w:rFonts w:ascii="Times New Roman" w:hAnsi="Times New Roman" w:cs="Times New Roman"/>
                                <w:b/>
                                <w:color w:val="000000" w:themeColor="text1"/>
                                <w:sz w:val="24"/>
                                <w:szCs w:val="24"/>
                                <w:highlight w:val="yellow"/>
                              </w:rPr>
                              <w:t xml:space="preserve">LCDA. NELLY RAMOS </w:t>
                            </w:r>
                          </w:p>
                          <w:p w:rsidR="00440297" w:rsidRPr="00432DC5" w:rsidRDefault="00440297" w:rsidP="006D0C49">
                            <w:pPr>
                              <w:spacing w:after="0"/>
                              <w:jc w:val="center"/>
                              <w:rPr>
                                <w:rFonts w:ascii="Times New Roman" w:hAnsi="Times New Roman" w:cs="Times New Roman"/>
                                <w:color w:val="000000" w:themeColor="text1"/>
                                <w:sz w:val="24"/>
                                <w:szCs w:val="24"/>
                                <w:highlight w:val="yellow"/>
                              </w:rPr>
                            </w:pPr>
                            <w:r w:rsidRPr="00432DC5">
                              <w:rPr>
                                <w:rFonts w:ascii="Times New Roman" w:hAnsi="Times New Roman" w:cs="Times New Roman"/>
                                <w:color w:val="000000" w:themeColor="text1"/>
                                <w:sz w:val="24"/>
                                <w:szCs w:val="24"/>
                                <w:highlight w:val="yellow"/>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432DC5">
                              <w:rPr>
                                <w:rFonts w:ascii="Times New Roman" w:hAnsi="Times New Roman" w:cs="Times New Roman"/>
                                <w:color w:val="000000" w:themeColor="text1"/>
                                <w:sz w:val="24"/>
                                <w:szCs w:val="24"/>
                                <w:highlight w:val="yellow"/>
                              </w:rPr>
                              <w:t>Ministerio de Ambiente - Chiriquí</w:t>
                            </w:r>
                            <w:r w:rsidRPr="00604B7A">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67.7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" fillcolor="white [3201]" stroked="f" strokeweight=".5pt">
                <v:textbox>
                  <w:txbxContent>
                    <w:p w:rsidR="00440297" w:rsidRPr="00432DC5" w:rsidRDefault="00440297" w:rsidP="006D0C49">
                      <w:pPr>
                        <w:spacing w:after="0"/>
                        <w:jc w:val="center"/>
                        <w:rPr>
                          <w:rFonts w:ascii="Times New Roman" w:hAnsi="Times New Roman" w:cs="Times New Roman"/>
                          <w:b/>
                          <w:color w:val="000000" w:themeColor="text1"/>
                          <w:sz w:val="24"/>
                          <w:szCs w:val="24"/>
                          <w:highlight w:val="yellow"/>
                        </w:rPr>
                      </w:pPr>
                      <w:r w:rsidRPr="00432DC5">
                        <w:rPr>
                          <w:rFonts w:ascii="Times New Roman" w:hAnsi="Times New Roman" w:cs="Times New Roman"/>
                          <w:b/>
                          <w:color w:val="000000" w:themeColor="text1"/>
                          <w:sz w:val="24"/>
                          <w:szCs w:val="24"/>
                          <w:highlight w:val="yellow"/>
                        </w:rPr>
                        <w:t xml:space="preserve">LCDA. NELLY RAMOS </w:t>
                      </w:r>
                    </w:p>
                    <w:p w:rsidR="00440297" w:rsidRPr="00432DC5" w:rsidRDefault="00440297" w:rsidP="006D0C49">
                      <w:pPr>
                        <w:spacing w:after="0"/>
                        <w:jc w:val="center"/>
                        <w:rPr>
                          <w:rFonts w:ascii="Times New Roman" w:hAnsi="Times New Roman" w:cs="Times New Roman"/>
                          <w:color w:val="000000" w:themeColor="text1"/>
                          <w:sz w:val="24"/>
                          <w:szCs w:val="24"/>
                          <w:highlight w:val="yellow"/>
                        </w:rPr>
                      </w:pPr>
                      <w:r w:rsidRPr="00432DC5">
                        <w:rPr>
                          <w:rFonts w:ascii="Times New Roman" w:hAnsi="Times New Roman" w:cs="Times New Roman"/>
                          <w:color w:val="000000" w:themeColor="text1"/>
                          <w:sz w:val="24"/>
                          <w:szCs w:val="24"/>
                          <w:highlight w:val="yellow"/>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432DC5">
                        <w:rPr>
                          <w:rFonts w:ascii="Times New Roman" w:hAnsi="Times New Roman" w:cs="Times New Roman"/>
                          <w:color w:val="000000" w:themeColor="text1"/>
                          <w:sz w:val="24"/>
                          <w:szCs w:val="24"/>
                          <w:highlight w:val="yellow"/>
                        </w:rPr>
                        <w:t>Ministerio de Ambiente - Chiriquí</w:t>
                      </w:r>
                      <w:r w:rsidRPr="00604B7A">
                        <w:rPr>
                          <w:rFonts w:ascii="Times New Roman" w:hAnsi="Times New Roman" w:cs="Times New Roman"/>
                          <w:color w:val="000000" w:themeColor="text1"/>
                          <w:sz w:val="24"/>
                          <w:szCs w:val="24"/>
                        </w:rPr>
                        <w:t xml:space="preserve"> </w:t>
                      </w:r>
                    </w:p>
                  </w:txbxContent>
                </v:textbox>
              </v:shape>
            </w:pict>
          </mc:Fallback>
        </mc:AlternateContent>
      </w:r>
      <w:r w:rsidR="001E7DEB" w:rsidRPr="00EA25C2">
        <w:rPr>
          <w:rFonts w:ascii="Times New Roman" w:hAnsi="Times New Roman" w:cs="Times New Roman"/>
          <w:b/>
          <w:color w:val="000000" w:themeColor="text1"/>
          <w:spacing w:val="-3"/>
          <w:sz w:val="23"/>
          <w:szCs w:val="23"/>
        </w:rPr>
        <w:t>NOTIFÍQUESE Y CÚMPLASE,</w:t>
      </w:r>
    </w:p>
    <w:p w:rsidR="003254A0" w:rsidRPr="00EA25C2" w:rsidRDefault="003254A0" w:rsidP="00DC57A0">
      <w:pPr>
        <w:tabs>
          <w:tab w:val="left" w:pos="0"/>
        </w:tabs>
        <w:suppressAutoHyphens/>
        <w:snapToGrid w:val="0"/>
        <w:jc w:val="both"/>
        <w:rPr>
          <w:rFonts w:ascii="Times New Roman" w:hAnsi="Times New Roman" w:cs="Times New Roman"/>
          <w:b/>
          <w:color w:val="000000" w:themeColor="text1"/>
          <w:spacing w:val="-3"/>
          <w:sz w:val="23"/>
          <w:szCs w:val="23"/>
        </w:rPr>
      </w:pPr>
    </w:p>
    <w:p w:rsidR="00661D81" w:rsidRPr="00EA25C2" w:rsidRDefault="00661D81"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8A3A87" w:rsidRPr="00EA25C2" w:rsidRDefault="008A3A87" w:rsidP="003C51EB">
      <w:pPr>
        <w:tabs>
          <w:tab w:val="left" w:pos="3462"/>
        </w:tabs>
        <w:rPr>
          <w:rFonts w:ascii="Times New Roman" w:hAnsi="Times New Roman" w:cs="Times New Roman"/>
          <w:b/>
          <w:color w:val="000000" w:themeColor="text1"/>
          <w:spacing w:val="-3"/>
          <w:sz w:val="23"/>
          <w:szCs w:val="23"/>
        </w:rPr>
      </w:pPr>
    </w:p>
    <w:p w:rsidR="008A3A87" w:rsidRPr="00EA25C2" w:rsidRDefault="008A3A87" w:rsidP="003C51EB">
      <w:pPr>
        <w:tabs>
          <w:tab w:val="left" w:pos="3462"/>
        </w:tabs>
        <w:rPr>
          <w:rFonts w:ascii="Times New Roman" w:hAnsi="Times New Roman" w:cs="Times New Roman"/>
          <w:b/>
          <w:color w:val="000000" w:themeColor="text1"/>
          <w:spacing w:val="-3"/>
          <w:sz w:val="23"/>
          <w:szCs w:val="23"/>
        </w:rPr>
      </w:pPr>
    </w:p>
    <w:p w:rsidR="008A3A87" w:rsidRPr="00EA25C2" w:rsidRDefault="008A3A87" w:rsidP="003C51EB">
      <w:pPr>
        <w:tabs>
          <w:tab w:val="left" w:pos="3462"/>
        </w:tabs>
        <w:rPr>
          <w:rFonts w:ascii="Times New Roman" w:hAnsi="Times New Roman" w:cs="Times New Roman"/>
          <w:b/>
          <w:color w:val="000000" w:themeColor="text1"/>
          <w:spacing w:val="-3"/>
          <w:sz w:val="23"/>
          <w:szCs w:val="23"/>
        </w:rPr>
      </w:pPr>
    </w:p>
    <w:p w:rsidR="008A3A87" w:rsidRPr="00EA25C2" w:rsidRDefault="008A3A87" w:rsidP="003C51EB">
      <w:pPr>
        <w:tabs>
          <w:tab w:val="left" w:pos="3462"/>
        </w:tabs>
        <w:rPr>
          <w:rFonts w:ascii="Times New Roman" w:hAnsi="Times New Roman" w:cs="Times New Roman"/>
          <w:b/>
          <w:color w:val="000000" w:themeColor="text1"/>
          <w:spacing w:val="-3"/>
          <w:sz w:val="23"/>
          <w:szCs w:val="23"/>
        </w:rPr>
      </w:pPr>
    </w:p>
    <w:p w:rsidR="008A3A87" w:rsidRPr="00EA25C2" w:rsidRDefault="008A3A87" w:rsidP="003C51EB">
      <w:pPr>
        <w:tabs>
          <w:tab w:val="left" w:pos="3462"/>
        </w:tabs>
        <w:rPr>
          <w:rFonts w:ascii="Times New Roman" w:hAnsi="Times New Roman" w:cs="Times New Roman"/>
          <w:b/>
          <w:color w:val="000000" w:themeColor="text1"/>
          <w:spacing w:val="-3"/>
          <w:sz w:val="23"/>
          <w:szCs w:val="23"/>
        </w:rPr>
      </w:pPr>
    </w:p>
    <w:p w:rsidR="008A3A87" w:rsidRPr="00EA25C2" w:rsidRDefault="008A3A87" w:rsidP="003C51EB">
      <w:pPr>
        <w:tabs>
          <w:tab w:val="left" w:pos="3462"/>
        </w:tabs>
        <w:rPr>
          <w:rFonts w:ascii="Times New Roman" w:hAnsi="Times New Roman" w:cs="Times New Roman"/>
          <w:b/>
          <w:color w:val="000000" w:themeColor="text1"/>
          <w:spacing w:val="-3"/>
          <w:sz w:val="23"/>
          <w:szCs w:val="23"/>
        </w:rPr>
      </w:pPr>
    </w:p>
    <w:p w:rsidR="008A3A87" w:rsidRPr="00EA25C2" w:rsidRDefault="008A3A87"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257BC9" w:rsidRPr="00EA25C2" w:rsidRDefault="00257BC9" w:rsidP="003C51EB">
      <w:pPr>
        <w:tabs>
          <w:tab w:val="left" w:pos="3462"/>
        </w:tabs>
        <w:rPr>
          <w:rFonts w:ascii="Times New Roman" w:hAnsi="Times New Roman" w:cs="Times New Roman"/>
          <w:b/>
          <w:color w:val="000000" w:themeColor="text1"/>
          <w:spacing w:val="-3"/>
          <w:sz w:val="23"/>
          <w:szCs w:val="23"/>
        </w:rPr>
      </w:pPr>
    </w:p>
    <w:p w:rsidR="00DB4FC0" w:rsidRPr="00EA25C2" w:rsidRDefault="00DB4FC0" w:rsidP="003C51EB">
      <w:pPr>
        <w:tabs>
          <w:tab w:val="left" w:pos="3462"/>
        </w:tabs>
        <w:rPr>
          <w:rFonts w:ascii="Times New Roman" w:hAnsi="Times New Roman" w:cs="Times New Roman"/>
          <w:b/>
          <w:color w:val="000000" w:themeColor="text1"/>
          <w:spacing w:val="-3"/>
          <w:sz w:val="23"/>
          <w:szCs w:val="23"/>
        </w:rPr>
      </w:pPr>
    </w:p>
    <w:p w:rsidR="001E7DEB" w:rsidRPr="00EA25C2" w:rsidRDefault="001E7DEB" w:rsidP="003C51EB">
      <w:pPr>
        <w:jc w:val="center"/>
        <w:rPr>
          <w:rFonts w:ascii="Times New Roman" w:hAnsi="Times New Roman" w:cs="Times New Roman"/>
          <w:b/>
          <w:color w:val="000000" w:themeColor="text1"/>
          <w:spacing w:val="-3"/>
          <w:sz w:val="23"/>
          <w:szCs w:val="23"/>
        </w:rPr>
      </w:pPr>
      <w:r w:rsidRPr="00EA25C2">
        <w:rPr>
          <w:rFonts w:ascii="Times New Roman" w:hAnsi="Times New Roman" w:cs="Times New Roman"/>
          <w:b/>
          <w:color w:val="000000" w:themeColor="text1"/>
          <w:spacing w:val="-3"/>
          <w:sz w:val="23"/>
          <w:szCs w:val="23"/>
        </w:rPr>
        <w:lastRenderedPageBreak/>
        <w:t>ADJUNTO</w:t>
      </w:r>
      <w:bookmarkStart w:id="0" w:name="_GoBack"/>
      <w:bookmarkEnd w:id="0"/>
    </w:p>
    <w:p w:rsidR="001E7DEB" w:rsidRPr="00EA25C2" w:rsidRDefault="001E7DEB" w:rsidP="001E7DEB">
      <w:pPr>
        <w:tabs>
          <w:tab w:val="center" w:pos="4512"/>
        </w:tabs>
        <w:suppressAutoHyphens/>
        <w:jc w:val="both"/>
        <w:outlineLvl w:val="0"/>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Formato para el letrero</w:t>
      </w:r>
    </w:p>
    <w:p w:rsidR="001E7DEB" w:rsidRPr="00EA25C2" w:rsidRDefault="001E7DEB" w:rsidP="001E7DEB">
      <w:pPr>
        <w:tabs>
          <w:tab w:val="center" w:pos="4512"/>
        </w:tabs>
        <w:suppressAutoHyphens/>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Que deberá colocarse dentro del área del Proyecto</w:t>
      </w:r>
    </w:p>
    <w:p w:rsidR="001E7DEB" w:rsidRPr="00EA25C2" w:rsidRDefault="001E7DEB" w:rsidP="001E7DEB">
      <w:pPr>
        <w:tabs>
          <w:tab w:val="left" w:pos="0"/>
        </w:tabs>
        <w:suppressAutoHyphens/>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Al establecer el letrero en el área del proyecto, el promotor cumplirá con los siguientes parámetros:</w:t>
      </w:r>
    </w:p>
    <w:p w:rsidR="001E7DEB" w:rsidRPr="00EA25C2" w:rsidRDefault="001E7DEB" w:rsidP="001E7DEB">
      <w:pPr>
        <w:tabs>
          <w:tab w:val="left" w:pos="0"/>
        </w:tabs>
        <w:suppressAutoHyphens/>
        <w:ind w:left="720" w:hanging="72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1.</w:t>
      </w:r>
      <w:r w:rsidRPr="00EA25C2">
        <w:rPr>
          <w:rFonts w:ascii="Times New Roman" w:hAnsi="Times New Roman" w:cs="Times New Roman"/>
          <w:color w:val="000000" w:themeColor="text1"/>
          <w:spacing w:val="-3"/>
          <w:sz w:val="23"/>
          <w:szCs w:val="23"/>
        </w:rPr>
        <w:tab/>
        <w:t>Utilizará lámina galvanizada, calibre 16, de 6 pies x 3 pies.</w:t>
      </w:r>
    </w:p>
    <w:p w:rsidR="001E7DEB" w:rsidRPr="00EA25C2" w:rsidRDefault="001E7DEB" w:rsidP="001E7DEB">
      <w:pPr>
        <w:tabs>
          <w:tab w:val="left" w:pos="0"/>
        </w:tabs>
        <w:suppressAutoHyphens/>
        <w:ind w:left="720" w:hanging="72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2.</w:t>
      </w:r>
      <w:r w:rsidRPr="00EA25C2">
        <w:rPr>
          <w:rFonts w:ascii="Times New Roman" w:hAnsi="Times New Roman" w:cs="Times New Roman"/>
          <w:color w:val="000000" w:themeColor="text1"/>
          <w:spacing w:val="-3"/>
          <w:sz w:val="23"/>
          <w:szCs w:val="23"/>
        </w:rPr>
        <w:tab/>
        <w:t>El letrero deberá ser legible a una distancia de 15 a 20 metros.</w:t>
      </w:r>
    </w:p>
    <w:p w:rsidR="001E7DEB" w:rsidRPr="00EA25C2" w:rsidRDefault="001E7DEB" w:rsidP="001E7DEB">
      <w:pPr>
        <w:tabs>
          <w:tab w:val="left" w:pos="0"/>
        </w:tabs>
        <w:suppressAutoHyphens/>
        <w:ind w:left="720" w:hanging="72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3.</w:t>
      </w:r>
      <w:r w:rsidRPr="00EA25C2">
        <w:rPr>
          <w:rFonts w:ascii="Times New Roman" w:hAnsi="Times New Roman" w:cs="Times New Roman"/>
          <w:color w:val="000000" w:themeColor="text1"/>
          <w:spacing w:val="-3"/>
          <w:sz w:val="23"/>
          <w:szCs w:val="23"/>
        </w:rPr>
        <w:tab/>
        <w:t>Enterrarlo a dos (2) pies y medio con hormigón.</w:t>
      </w:r>
    </w:p>
    <w:p w:rsidR="001E7DEB" w:rsidRPr="00EA25C2" w:rsidRDefault="001E7DEB" w:rsidP="001E7DEB">
      <w:pPr>
        <w:tabs>
          <w:tab w:val="left" w:pos="0"/>
        </w:tabs>
        <w:suppressAutoHyphens/>
        <w:ind w:left="720" w:hanging="72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4.</w:t>
      </w:r>
      <w:r w:rsidRPr="00EA25C2">
        <w:rPr>
          <w:rFonts w:ascii="Times New Roman" w:hAnsi="Times New Roman" w:cs="Times New Roman"/>
          <w:color w:val="000000" w:themeColor="text1"/>
          <w:spacing w:val="-3"/>
          <w:sz w:val="23"/>
          <w:szCs w:val="23"/>
        </w:rPr>
        <w:tab/>
        <w:t>El nivel superior del tablero, se colocará a ocho (8) pies del suelo.</w:t>
      </w:r>
    </w:p>
    <w:p w:rsidR="001E7DEB" w:rsidRPr="00EA25C2" w:rsidRDefault="001E7DEB" w:rsidP="001E7DEB">
      <w:pPr>
        <w:tabs>
          <w:tab w:val="left" w:pos="0"/>
        </w:tabs>
        <w:suppressAutoHyphens/>
        <w:ind w:left="720" w:hanging="72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5.</w:t>
      </w:r>
      <w:r w:rsidRPr="00EA25C2">
        <w:rPr>
          <w:rFonts w:ascii="Times New Roman" w:hAnsi="Times New Roman" w:cs="Times New Roman"/>
          <w:color w:val="000000" w:themeColor="text1"/>
          <w:spacing w:val="-3"/>
          <w:sz w:val="23"/>
          <w:szCs w:val="23"/>
        </w:rPr>
        <w:tab/>
        <w:t>Colgarlo en dos (2) tubos galvanizados de dos (2) y media pulgada de diámetro.</w:t>
      </w:r>
    </w:p>
    <w:p w:rsidR="001E7DEB" w:rsidRPr="00EA25C2" w:rsidRDefault="001E7DEB" w:rsidP="001E7DEB">
      <w:pPr>
        <w:tabs>
          <w:tab w:val="left" w:pos="0"/>
        </w:tabs>
        <w:suppressAutoHyphens/>
        <w:ind w:left="720" w:hanging="72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6.</w:t>
      </w:r>
      <w:r w:rsidRPr="00EA25C2">
        <w:rPr>
          <w:rFonts w:ascii="Times New Roman" w:hAnsi="Times New Roman" w:cs="Times New Roman"/>
          <w:color w:val="000000" w:themeColor="text1"/>
          <w:spacing w:val="-3"/>
          <w:sz w:val="23"/>
          <w:szCs w:val="23"/>
        </w:rPr>
        <w:tab/>
        <w:t>El acabado del letrero será de dos (2) colores, a saber: verde y amarillo.</w:t>
      </w:r>
    </w:p>
    <w:p w:rsidR="001E7DEB" w:rsidRPr="00EA25C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ab/>
        <w:t>-</w:t>
      </w:r>
      <w:r w:rsidRPr="00EA25C2">
        <w:rPr>
          <w:rFonts w:ascii="Times New Roman" w:hAnsi="Times New Roman" w:cs="Times New Roman"/>
          <w:color w:val="000000" w:themeColor="text1"/>
          <w:spacing w:val="-3"/>
          <w:sz w:val="23"/>
          <w:szCs w:val="23"/>
        </w:rPr>
        <w:tab/>
        <w:t>El color verde para el fondo.</w:t>
      </w:r>
    </w:p>
    <w:p w:rsidR="001E7DEB" w:rsidRPr="00EA25C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ab/>
        <w:t>-</w:t>
      </w:r>
      <w:r w:rsidRPr="00EA25C2">
        <w:rPr>
          <w:rFonts w:ascii="Times New Roman" w:hAnsi="Times New Roman" w:cs="Times New Roman"/>
          <w:color w:val="000000" w:themeColor="text1"/>
          <w:spacing w:val="-3"/>
          <w:sz w:val="23"/>
          <w:szCs w:val="23"/>
        </w:rPr>
        <w:tab/>
        <w:t>El color amarillo para las letras.</w:t>
      </w:r>
    </w:p>
    <w:p w:rsidR="001E7DEB" w:rsidRPr="00EA25C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3"/>
          <w:szCs w:val="23"/>
        </w:rPr>
      </w:pPr>
      <w:r w:rsidRPr="00EA25C2">
        <w:rPr>
          <w:rFonts w:ascii="Times New Roman" w:hAnsi="Times New Roman" w:cs="Times New Roman"/>
          <w:color w:val="000000" w:themeColor="text1"/>
          <w:spacing w:val="-3"/>
          <w:sz w:val="23"/>
          <w:szCs w:val="23"/>
        </w:rPr>
        <w:tab/>
        <w:t>-</w:t>
      </w:r>
      <w:r w:rsidRPr="00EA25C2">
        <w:rPr>
          <w:rFonts w:ascii="Times New Roman" w:hAnsi="Times New Roman" w:cs="Times New Roman"/>
          <w:color w:val="000000" w:themeColor="text1"/>
          <w:spacing w:val="-3"/>
          <w:sz w:val="23"/>
          <w:szCs w:val="23"/>
        </w:rPr>
        <w:tab/>
        <w:t>Las letras del nombre del promotor del proyecto para distinguirse en el letrero, deberán ser de mayor tamaño.</w:t>
      </w:r>
    </w:p>
    <w:p w:rsidR="001E7DEB" w:rsidRPr="00EA25C2" w:rsidRDefault="001E7DEB" w:rsidP="001E7DEB">
      <w:pPr>
        <w:jc w:val="both"/>
        <w:rPr>
          <w:rFonts w:ascii="Times New Roman" w:hAnsi="Times New Roman" w:cs="Times New Roman"/>
          <w:color w:val="000000" w:themeColor="text1"/>
          <w:sz w:val="23"/>
          <w:szCs w:val="23"/>
        </w:rPr>
      </w:pPr>
      <w:r w:rsidRPr="00EA25C2">
        <w:rPr>
          <w:rFonts w:ascii="Times New Roman" w:hAnsi="Times New Roman" w:cs="Times New Roman"/>
          <w:color w:val="000000" w:themeColor="text1"/>
          <w:sz w:val="23"/>
          <w:szCs w:val="23"/>
        </w:rPr>
        <w:t>7.</w:t>
      </w:r>
      <w:r w:rsidRPr="00EA25C2">
        <w:rPr>
          <w:rFonts w:ascii="Times New Roman" w:hAnsi="Times New Roman" w:cs="Times New Roman"/>
          <w:color w:val="000000" w:themeColor="text1"/>
          <w:sz w:val="23"/>
          <w:szCs w:val="23"/>
        </w:rPr>
        <w:tab/>
        <w:t>La leyenda del letrero se escribirá en cinco (5) planos con letras formales rectas, de la siguiente manera:</w:t>
      </w:r>
    </w:p>
    <w:tbl>
      <w:tblPr>
        <w:tblStyle w:val="Tablaconcuadrcula"/>
        <w:tblW w:w="8726"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26"/>
      </w:tblGrid>
      <w:tr w:rsidR="00DC57A0" w:rsidRPr="00EA25C2" w:rsidTr="008A3A87">
        <w:tc>
          <w:tcPr>
            <w:tcW w:w="1800" w:type="dxa"/>
          </w:tcPr>
          <w:p w:rsidR="001E7DEB" w:rsidRPr="00EA25C2" w:rsidRDefault="001E7DEB" w:rsidP="0048504A">
            <w:pPr>
              <w:spacing w:line="276" w:lineRule="auto"/>
              <w:jc w:val="both"/>
              <w:rPr>
                <w:color w:val="000000" w:themeColor="text1"/>
                <w:sz w:val="23"/>
                <w:szCs w:val="23"/>
              </w:rPr>
            </w:pPr>
            <w:r w:rsidRPr="00EA25C2">
              <w:rPr>
                <w:color w:val="000000" w:themeColor="text1"/>
                <w:spacing w:val="-3"/>
                <w:sz w:val="23"/>
                <w:szCs w:val="23"/>
              </w:rPr>
              <w:t>Primer Plano:</w:t>
            </w:r>
          </w:p>
        </w:tc>
        <w:tc>
          <w:tcPr>
            <w:tcW w:w="6926" w:type="dxa"/>
          </w:tcPr>
          <w:p w:rsidR="00D76DC9" w:rsidRPr="00EA25C2" w:rsidRDefault="001E7DEB" w:rsidP="00257BC9">
            <w:pPr>
              <w:spacing w:line="276" w:lineRule="auto"/>
              <w:jc w:val="both"/>
              <w:rPr>
                <w:b/>
                <w:color w:val="000000" w:themeColor="text1"/>
                <w:sz w:val="23"/>
                <w:szCs w:val="23"/>
                <w:lang w:val="es-ES"/>
              </w:rPr>
            </w:pPr>
            <w:r w:rsidRPr="00EA25C2">
              <w:rPr>
                <w:color w:val="000000" w:themeColor="text1"/>
                <w:spacing w:val="-3"/>
                <w:sz w:val="23"/>
                <w:szCs w:val="23"/>
              </w:rPr>
              <w:t xml:space="preserve">PROYECTO: </w:t>
            </w:r>
            <w:r w:rsidR="008A3A87" w:rsidRPr="008A3A87">
              <w:rPr>
                <w:rFonts w:eastAsia="Times New Roman"/>
                <w:b/>
                <w:color w:val="000000" w:themeColor="text1"/>
                <w:sz w:val="24"/>
                <w:szCs w:val="24"/>
                <w:lang w:val="es-ES" w:eastAsia="es-ES"/>
              </w:rPr>
              <w:t>BYSSM HYDROPONICS Y REHABILITACIÓN DE CAMINO DE ACCESO A TANQUE DE DISTRIBUCIÓN DE AGUA</w:t>
            </w:r>
          </w:p>
          <w:p w:rsidR="00257BC9" w:rsidRPr="00EA25C2" w:rsidRDefault="00257BC9" w:rsidP="00257BC9">
            <w:pPr>
              <w:spacing w:line="276" w:lineRule="auto"/>
              <w:jc w:val="both"/>
              <w:rPr>
                <w:rFonts w:eastAsia="Times New Roman"/>
                <w:b/>
                <w:color w:val="000000" w:themeColor="text1"/>
                <w:sz w:val="23"/>
                <w:szCs w:val="23"/>
                <w:lang w:val="es-ES" w:eastAsia="es-ES"/>
              </w:rPr>
            </w:pPr>
          </w:p>
        </w:tc>
      </w:tr>
      <w:tr w:rsidR="00DC57A0" w:rsidRPr="00EA25C2" w:rsidTr="008A3A87">
        <w:tc>
          <w:tcPr>
            <w:tcW w:w="1800" w:type="dxa"/>
          </w:tcPr>
          <w:p w:rsidR="001E7DEB" w:rsidRPr="00EA25C2" w:rsidRDefault="001E7DEB" w:rsidP="0048504A">
            <w:pPr>
              <w:spacing w:line="276" w:lineRule="auto"/>
              <w:jc w:val="both"/>
              <w:rPr>
                <w:color w:val="000000" w:themeColor="text1"/>
                <w:sz w:val="23"/>
                <w:szCs w:val="23"/>
              </w:rPr>
            </w:pPr>
            <w:r w:rsidRPr="00EA25C2">
              <w:rPr>
                <w:color w:val="000000" w:themeColor="text1"/>
                <w:spacing w:val="-3"/>
                <w:sz w:val="23"/>
                <w:szCs w:val="23"/>
              </w:rPr>
              <w:t>Segundo Plano:</w:t>
            </w:r>
          </w:p>
        </w:tc>
        <w:tc>
          <w:tcPr>
            <w:tcW w:w="6926" w:type="dxa"/>
          </w:tcPr>
          <w:p w:rsidR="001E7DEB" w:rsidRPr="00EA25C2" w:rsidRDefault="001E7DEB" w:rsidP="0048504A">
            <w:pPr>
              <w:spacing w:line="276" w:lineRule="auto"/>
              <w:jc w:val="both"/>
              <w:rPr>
                <w:bCs/>
                <w:color w:val="000000" w:themeColor="text1"/>
                <w:spacing w:val="-3"/>
                <w:sz w:val="23"/>
                <w:szCs w:val="23"/>
              </w:rPr>
            </w:pPr>
            <w:r w:rsidRPr="00EA25C2">
              <w:rPr>
                <w:color w:val="000000" w:themeColor="text1"/>
                <w:spacing w:val="-3"/>
                <w:sz w:val="23"/>
                <w:szCs w:val="23"/>
              </w:rPr>
              <w:t>TIPO DE PROYECTO:</w:t>
            </w:r>
            <w:r w:rsidRPr="00EA25C2">
              <w:rPr>
                <w:bCs/>
                <w:color w:val="000000" w:themeColor="text1"/>
                <w:spacing w:val="-3"/>
                <w:sz w:val="23"/>
                <w:szCs w:val="23"/>
              </w:rPr>
              <w:t xml:space="preserve"> </w:t>
            </w:r>
            <w:r w:rsidR="00257BC9" w:rsidRPr="00EA25C2">
              <w:rPr>
                <w:b/>
                <w:bCs/>
                <w:color w:val="000000" w:themeColor="text1"/>
                <w:spacing w:val="-3"/>
                <w:sz w:val="23"/>
                <w:szCs w:val="23"/>
              </w:rPr>
              <w:t>INDUSTRIA DE LA CONSTRUCCIÓN</w:t>
            </w:r>
          </w:p>
          <w:p w:rsidR="001E7DEB" w:rsidRPr="00EA25C2" w:rsidRDefault="001E7DEB" w:rsidP="0048504A">
            <w:pPr>
              <w:spacing w:line="276" w:lineRule="auto"/>
              <w:jc w:val="both"/>
              <w:rPr>
                <w:color w:val="000000" w:themeColor="text1"/>
                <w:sz w:val="23"/>
                <w:szCs w:val="23"/>
              </w:rPr>
            </w:pPr>
          </w:p>
        </w:tc>
      </w:tr>
      <w:tr w:rsidR="00DC57A0" w:rsidRPr="00EA25C2" w:rsidTr="008A3A87">
        <w:trPr>
          <w:trHeight w:val="674"/>
        </w:trPr>
        <w:tc>
          <w:tcPr>
            <w:tcW w:w="1800" w:type="dxa"/>
          </w:tcPr>
          <w:p w:rsidR="001E7DEB" w:rsidRPr="00EA25C2" w:rsidRDefault="001E7DEB" w:rsidP="0048504A">
            <w:pPr>
              <w:spacing w:line="276" w:lineRule="auto"/>
              <w:jc w:val="both"/>
              <w:rPr>
                <w:color w:val="000000" w:themeColor="text1"/>
                <w:sz w:val="23"/>
                <w:szCs w:val="23"/>
              </w:rPr>
            </w:pPr>
            <w:r w:rsidRPr="00EA25C2">
              <w:rPr>
                <w:color w:val="000000" w:themeColor="text1"/>
                <w:spacing w:val="-3"/>
                <w:sz w:val="23"/>
                <w:szCs w:val="23"/>
              </w:rPr>
              <w:t>Tercer Plano:</w:t>
            </w:r>
          </w:p>
        </w:tc>
        <w:tc>
          <w:tcPr>
            <w:tcW w:w="6926" w:type="dxa"/>
          </w:tcPr>
          <w:p w:rsidR="00205529" w:rsidRPr="00EA25C2" w:rsidRDefault="00275A54" w:rsidP="00205529">
            <w:pPr>
              <w:spacing w:line="276" w:lineRule="auto"/>
              <w:jc w:val="both"/>
              <w:rPr>
                <w:rFonts w:eastAsia="Calibri"/>
                <w:color w:val="000000" w:themeColor="text1"/>
                <w:sz w:val="23"/>
                <w:szCs w:val="23"/>
                <w:lang w:eastAsia="es-ES"/>
              </w:rPr>
            </w:pPr>
            <w:r w:rsidRPr="00EA25C2">
              <w:rPr>
                <w:color w:val="000000" w:themeColor="text1"/>
                <w:spacing w:val="-3"/>
                <w:sz w:val="23"/>
                <w:szCs w:val="23"/>
              </w:rPr>
              <w:t xml:space="preserve">PROMOTOR: </w:t>
            </w:r>
            <w:r w:rsidR="008A3A87" w:rsidRPr="00EA25C2">
              <w:rPr>
                <w:rFonts w:eastAsia="Calibri"/>
                <w:b/>
                <w:color w:val="000000" w:themeColor="text1"/>
                <w:sz w:val="23"/>
                <w:szCs w:val="23"/>
                <w:lang w:val="es-ES"/>
              </w:rPr>
              <w:t>EDWIN SERRANO  MARTÍNEZ</w:t>
            </w:r>
          </w:p>
          <w:p w:rsidR="00111BDB" w:rsidRPr="00EA25C2" w:rsidRDefault="00111BDB" w:rsidP="00205529">
            <w:pPr>
              <w:spacing w:line="276" w:lineRule="auto"/>
              <w:jc w:val="both"/>
              <w:rPr>
                <w:color w:val="000000" w:themeColor="text1"/>
                <w:sz w:val="23"/>
                <w:szCs w:val="23"/>
              </w:rPr>
            </w:pPr>
          </w:p>
        </w:tc>
      </w:tr>
      <w:tr w:rsidR="00DC57A0" w:rsidRPr="00EA25C2" w:rsidTr="008A3A87">
        <w:tc>
          <w:tcPr>
            <w:tcW w:w="1800" w:type="dxa"/>
          </w:tcPr>
          <w:p w:rsidR="001E7DEB" w:rsidRPr="00EA25C2" w:rsidRDefault="001E7DEB" w:rsidP="0048504A">
            <w:pPr>
              <w:spacing w:line="276" w:lineRule="auto"/>
              <w:jc w:val="both"/>
              <w:rPr>
                <w:color w:val="000000" w:themeColor="text1"/>
                <w:sz w:val="23"/>
                <w:szCs w:val="23"/>
              </w:rPr>
            </w:pPr>
            <w:r w:rsidRPr="00EA25C2">
              <w:rPr>
                <w:color w:val="000000" w:themeColor="text1"/>
                <w:spacing w:val="-3"/>
                <w:sz w:val="23"/>
                <w:szCs w:val="23"/>
              </w:rPr>
              <w:t>Cuarto Plano:</w:t>
            </w:r>
          </w:p>
        </w:tc>
        <w:tc>
          <w:tcPr>
            <w:tcW w:w="6926" w:type="dxa"/>
          </w:tcPr>
          <w:p w:rsidR="001E7DEB" w:rsidRPr="00EA25C2" w:rsidRDefault="001E7DEB" w:rsidP="0048504A">
            <w:pPr>
              <w:spacing w:line="276" w:lineRule="auto"/>
              <w:jc w:val="both"/>
              <w:rPr>
                <w:b/>
                <w:bCs/>
                <w:color w:val="000000" w:themeColor="text1"/>
                <w:sz w:val="23"/>
                <w:szCs w:val="23"/>
              </w:rPr>
            </w:pPr>
            <w:r w:rsidRPr="00EA25C2">
              <w:rPr>
                <w:color w:val="000000" w:themeColor="text1"/>
                <w:sz w:val="23"/>
                <w:szCs w:val="23"/>
              </w:rPr>
              <w:t>ÁREA</w:t>
            </w:r>
            <w:r w:rsidR="009220C2" w:rsidRPr="00EA25C2">
              <w:rPr>
                <w:color w:val="000000" w:themeColor="text1"/>
                <w:sz w:val="23"/>
                <w:szCs w:val="23"/>
              </w:rPr>
              <w:t>:</w:t>
            </w:r>
            <w:r w:rsidR="00110CE9" w:rsidRPr="00EA25C2">
              <w:rPr>
                <w:b/>
                <w:bCs/>
                <w:color w:val="000000" w:themeColor="text1"/>
                <w:sz w:val="23"/>
                <w:szCs w:val="23"/>
              </w:rPr>
              <w:t xml:space="preserve"> </w:t>
            </w:r>
            <w:r w:rsidR="008A3A87" w:rsidRPr="00EA25C2">
              <w:rPr>
                <w:b/>
                <w:bCs/>
                <w:color w:val="000000" w:themeColor="text1"/>
                <w:sz w:val="23"/>
                <w:szCs w:val="23"/>
              </w:rPr>
              <w:t>1 ha +729</w:t>
            </w:r>
            <w:r w:rsidR="00F64C0A" w:rsidRPr="00EA25C2">
              <w:rPr>
                <w:b/>
                <w:bCs/>
                <w:color w:val="000000" w:themeColor="text1"/>
                <w:sz w:val="23"/>
                <w:szCs w:val="23"/>
              </w:rPr>
              <w:t xml:space="preserve"> </w:t>
            </w:r>
            <w:r w:rsidR="002675E8" w:rsidRPr="00EA25C2">
              <w:rPr>
                <w:b/>
                <w:bCs/>
                <w:color w:val="000000" w:themeColor="text1"/>
                <w:sz w:val="23"/>
                <w:szCs w:val="23"/>
              </w:rPr>
              <w:t>m2.</w:t>
            </w:r>
          </w:p>
          <w:p w:rsidR="001E7DEB" w:rsidRPr="00EA25C2" w:rsidRDefault="001E7DEB" w:rsidP="0048504A">
            <w:pPr>
              <w:spacing w:line="276" w:lineRule="auto"/>
              <w:jc w:val="both"/>
              <w:rPr>
                <w:color w:val="000000" w:themeColor="text1"/>
                <w:sz w:val="23"/>
                <w:szCs w:val="23"/>
                <w:vertAlign w:val="superscript"/>
              </w:rPr>
            </w:pPr>
          </w:p>
        </w:tc>
      </w:tr>
      <w:tr w:rsidR="00DC57A0" w:rsidRPr="00EA25C2" w:rsidTr="008A3A87">
        <w:tc>
          <w:tcPr>
            <w:tcW w:w="1800" w:type="dxa"/>
          </w:tcPr>
          <w:p w:rsidR="001E7DEB" w:rsidRPr="00EA25C2" w:rsidRDefault="001E7DEB" w:rsidP="0048504A">
            <w:pPr>
              <w:spacing w:line="276" w:lineRule="auto"/>
              <w:jc w:val="both"/>
              <w:rPr>
                <w:color w:val="000000" w:themeColor="text1"/>
                <w:sz w:val="23"/>
                <w:szCs w:val="23"/>
              </w:rPr>
            </w:pPr>
            <w:r w:rsidRPr="00EA25C2">
              <w:rPr>
                <w:color w:val="000000" w:themeColor="text1"/>
                <w:sz w:val="23"/>
                <w:szCs w:val="23"/>
              </w:rPr>
              <w:t>Quinto Plano:</w:t>
            </w:r>
          </w:p>
        </w:tc>
        <w:tc>
          <w:tcPr>
            <w:tcW w:w="6926" w:type="dxa"/>
          </w:tcPr>
          <w:p w:rsidR="001E7DEB" w:rsidRPr="00EA25C2" w:rsidRDefault="001E7DEB" w:rsidP="0048504A">
            <w:pPr>
              <w:spacing w:line="276" w:lineRule="auto"/>
              <w:jc w:val="both"/>
              <w:rPr>
                <w:color w:val="000000" w:themeColor="text1"/>
                <w:sz w:val="23"/>
                <w:szCs w:val="23"/>
              </w:rPr>
            </w:pPr>
            <w:r w:rsidRPr="00EA25C2">
              <w:rPr>
                <w:color w:val="000000" w:themeColor="text1"/>
                <w:sz w:val="23"/>
                <w:szCs w:val="23"/>
              </w:rPr>
              <w:t>ESTUDIO DE IMPACTO AMBIENTAL CATEGORÍA I APROBADO POR EL MINISTERIO DE AMBIENTE, MEDIANTE R</w:t>
            </w:r>
            <w:r w:rsidR="0084314A" w:rsidRPr="00EA25C2">
              <w:rPr>
                <w:color w:val="000000" w:themeColor="text1"/>
                <w:sz w:val="23"/>
                <w:szCs w:val="23"/>
              </w:rPr>
              <w:t>ESOLUCIÓN DRCH-IA-_________-2019</w:t>
            </w:r>
            <w:r w:rsidRPr="00EA25C2">
              <w:rPr>
                <w:color w:val="000000" w:themeColor="text1"/>
                <w:sz w:val="23"/>
                <w:szCs w:val="23"/>
              </w:rPr>
              <w:t xml:space="preserve"> DE</w:t>
            </w:r>
            <w:r w:rsidR="0084314A" w:rsidRPr="00EA25C2">
              <w:rPr>
                <w:color w:val="000000" w:themeColor="text1"/>
                <w:sz w:val="23"/>
                <w:szCs w:val="23"/>
              </w:rPr>
              <w:t xml:space="preserve"> ______ </w:t>
            </w:r>
            <w:proofErr w:type="spellStart"/>
            <w:r w:rsidR="0084314A" w:rsidRPr="00EA25C2">
              <w:rPr>
                <w:color w:val="000000" w:themeColor="text1"/>
                <w:sz w:val="23"/>
                <w:szCs w:val="23"/>
              </w:rPr>
              <w:t>DE</w:t>
            </w:r>
            <w:proofErr w:type="spellEnd"/>
            <w:r w:rsidR="0084314A" w:rsidRPr="00EA25C2">
              <w:rPr>
                <w:color w:val="000000" w:themeColor="text1"/>
                <w:sz w:val="23"/>
                <w:szCs w:val="23"/>
              </w:rPr>
              <w:t xml:space="preserve"> _____________ </w:t>
            </w:r>
            <w:proofErr w:type="spellStart"/>
            <w:r w:rsidR="0084314A" w:rsidRPr="00EA25C2">
              <w:rPr>
                <w:color w:val="000000" w:themeColor="text1"/>
                <w:sz w:val="23"/>
                <w:szCs w:val="23"/>
              </w:rPr>
              <w:t>DE</w:t>
            </w:r>
            <w:proofErr w:type="spellEnd"/>
            <w:r w:rsidR="0084314A" w:rsidRPr="00EA25C2">
              <w:rPr>
                <w:color w:val="000000" w:themeColor="text1"/>
                <w:sz w:val="23"/>
                <w:szCs w:val="23"/>
              </w:rPr>
              <w:t xml:space="preserve"> 2019</w:t>
            </w:r>
            <w:r w:rsidRPr="00EA25C2">
              <w:rPr>
                <w:color w:val="000000" w:themeColor="text1"/>
                <w:sz w:val="23"/>
                <w:szCs w:val="23"/>
              </w:rPr>
              <w:t>.</w:t>
            </w:r>
          </w:p>
        </w:tc>
      </w:tr>
    </w:tbl>
    <w:p w:rsidR="001E7DEB" w:rsidRPr="00EA25C2" w:rsidRDefault="001E7DEB" w:rsidP="001E7DEB">
      <w:pPr>
        <w:tabs>
          <w:tab w:val="left" w:pos="0"/>
          <w:tab w:val="left" w:pos="1440"/>
        </w:tabs>
        <w:suppressAutoHyphens/>
        <w:jc w:val="both"/>
        <w:rPr>
          <w:rFonts w:ascii="Times New Roman" w:hAnsi="Times New Roman" w:cs="Times New Roman"/>
          <w:color w:val="000000" w:themeColor="text1"/>
          <w:sz w:val="23"/>
          <w:szCs w:val="23"/>
        </w:rPr>
      </w:pPr>
      <w:r w:rsidRPr="00EA25C2">
        <w:rPr>
          <w:rFonts w:ascii="Times New Roman" w:hAnsi="Times New Roman" w:cs="Times New Roman"/>
          <w:color w:val="000000" w:themeColor="text1"/>
          <w:spacing w:val="-3"/>
          <w:sz w:val="23"/>
          <w:szCs w:val="23"/>
        </w:rPr>
        <w:t xml:space="preserve">       </w:t>
      </w:r>
      <w:r w:rsidRPr="00EA25C2">
        <w:rPr>
          <w:rFonts w:ascii="Times New Roman" w:hAnsi="Times New Roman" w:cs="Times New Roman"/>
          <w:color w:val="000000" w:themeColor="text1"/>
          <w:sz w:val="23"/>
          <w:szCs w:val="23"/>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EA25C2" w:rsidTr="0048504A">
        <w:tc>
          <w:tcPr>
            <w:tcW w:w="1548" w:type="dxa"/>
          </w:tcPr>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Recibido por:</w:t>
            </w:r>
          </w:p>
          <w:p w:rsidR="001E7DEB" w:rsidRPr="00EA25C2" w:rsidRDefault="001E7DEB" w:rsidP="0048504A">
            <w:pPr>
              <w:spacing w:line="276" w:lineRule="auto"/>
              <w:jc w:val="both"/>
              <w:rPr>
                <w:color w:val="000000" w:themeColor="text1"/>
                <w:sz w:val="23"/>
                <w:szCs w:val="23"/>
              </w:rPr>
            </w:pPr>
          </w:p>
          <w:p w:rsidR="001E7DEB" w:rsidRPr="00EA25C2" w:rsidRDefault="001E7DEB" w:rsidP="0048504A">
            <w:pPr>
              <w:spacing w:line="276" w:lineRule="auto"/>
              <w:jc w:val="both"/>
              <w:rPr>
                <w:color w:val="000000" w:themeColor="text1"/>
                <w:sz w:val="23"/>
                <w:szCs w:val="23"/>
              </w:rPr>
            </w:pPr>
          </w:p>
          <w:p w:rsidR="001E7DEB" w:rsidRPr="00EA25C2" w:rsidRDefault="001E7DEB" w:rsidP="0048504A">
            <w:pPr>
              <w:spacing w:line="276" w:lineRule="auto"/>
              <w:jc w:val="both"/>
              <w:rPr>
                <w:color w:val="000000" w:themeColor="text1"/>
                <w:sz w:val="23"/>
                <w:szCs w:val="23"/>
              </w:rPr>
            </w:pPr>
          </w:p>
        </w:tc>
        <w:tc>
          <w:tcPr>
            <w:tcW w:w="4230" w:type="dxa"/>
          </w:tcPr>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__________________________________</w:t>
            </w:r>
          </w:p>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Nombre y apellidos</w:t>
            </w:r>
          </w:p>
          <w:p w:rsidR="001E7DEB" w:rsidRPr="00EA25C2" w:rsidRDefault="001E7DEB" w:rsidP="00A942A7">
            <w:pPr>
              <w:tabs>
                <w:tab w:val="left" w:pos="0"/>
                <w:tab w:val="left" w:pos="3041"/>
              </w:tabs>
              <w:suppressAutoHyphens/>
              <w:spacing w:line="276" w:lineRule="auto"/>
              <w:jc w:val="both"/>
              <w:rPr>
                <w:color w:val="000000" w:themeColor="text1"/>
                <w:spacing w:val="-3"/>
                <w:sz w:val="23"/>
                <w:szCs w:val="23"/>
              </w:rPr>
            </w:pPr>
            <w:r w:rsidRPr="00EA25C2">
              <w:rPr>
                <w:color w:val="000000" w:themeColor="text1"/>
                <w:spacing w:val="-3"/>
                <w:sz w:val="23"/>
                <w:szCs w:val="23"/>
              </w:rPr>
              <w:t>(en letra de molde)</w:t>
            </w:r>
            <w:r w:rsidR="00A942A7" w:rsidRPr="00EA25C2">
              <w:rPr>
                <w:color w:val="000000" w:themeColor="text1"/>
                <w:spacing w:val="-3"/>
                <w:sz w:val="23"/>
                <w:szCs w:val="23"/>
              </w:rPr>
              <w:tab/>
            </w:r>
          </w:p>
        </w:tc>
        <w:tc>
          <w:tcPr>
            <w:tcW w:w="3722" w:type="dxa"/>
          </w:tcPr>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_________________________</w:t>
            </w:r>
          </w:p>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 xml:space="preserve">          Firma</w:t>
            </w:r>
          </w:p>
        </w:tc>
      </w:tr>
      <w:tr w:rsidR="00DC57A0" w:rsidRPr="003F3BE2" w:rsidTr="0048504A">
        <w:tc>
          <w:tcPr>
            <w:tcW w:w="1548" w:type="dxa"/>
          </w:tcPr>
          <w:p w:rsidR="001E7DEB" w:rsidRPr="00EA25C2" w:rsidRDefault="001E7DEB" w:rsidP="0048504A">
            <w:pPr>
              <w:tabs>
                <w:tab w:val="left" w:pos="0"/>
              </w:tabs>
              <w:suppressAutoHyphens/>
              <w:spacing w:line="276" w:lineRule="auto"/>
              <w:jc w:val="both"/>
              <w:rPr>
                <w:color w:val="000000" w:themeColor="text1"/>
                <w:spacing w:val="-3"/>
                <w:sz w:val="23"/>
                <w:szCs w:val="23"/>
              </w:rPr>
            </w:pPr>
          </w:p>
        </w:tc>
        <w:tc>
          <w:tcPr>
            <w:tcW w:w="4230" w:type="dxa"/>
          </w:tcPr>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__________________________________</w:t>
            </w:r>
          </w:p>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Cédula</w:t>
            </w:r>
          </w:p>
        </w:tc>
        <w:tc>
          <w:tcPr>
            <w:tcW w:w="3722" w:type="dxa"/>
          </w:tcPr>
          <w:p w:rsidR="001E7DEB" w:rsidRPr="00EA25C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_________________________</w:t>
            </w:r>
          </w:p>
          <w:p w:rsidR="001E7DEB" w:rsidRPr="003F3BE2" w:rsidRDefault="001E7DEB" w:rsidP="0048504A">
            <w:pPr>
              <w:tabs>
                <w:tab w:val="left" w:pos="0"/>
              </w:tabs>
              <w:suppressAutoHyphens/>
              <w:spacing w:line="276" w:lineRule="auto"/>
              <w:jc w:val="both"/>
              <w:rPr>
                <w:color w:val="000000" w:themeColor="text1"/>
                <w:spacing w:val="-3"/>
                <w:sz w:val="23"/>
                <w:szCs w:val="23"/>
              </w:rPr>
            </w:pPr>
            <w:r w:rsidRPr="00EA25C2">
              <w:rPr>
                <w:color w:val="000000" w:themeColor="text1"/>
                <w:spacing w:val="-3"/>
                <w:sz w:val="23"/>
                <w:szCs w:val="23"/>
              </w:rPr>
              <w:t xml:space="preserve">           Fecha</w:t>
            </w:r>
          </w:p>
        </w:tc>
      </w:tr>
    </w:tbl>
    <w:p w:rsidR="00323627" w:rsidRPr="003F3BE2" w:rsidRDefault="00323627">
      <w:pPr>
        <w:rPr>
          <w:rFonts w:ascii="Times New Roman" w:hAnsi="Times New Roman" w:cs="Times New Roman"/>
          <w:color w:val="000000" w:themeColor="text1"/>
          <w:sz w:val="23"/>
          <w:szCs w:val="23"/>
        </w:rPr>
      </w:pPr>
    </w:p>
    <w:sectPr w:rsidR="00323627" w:rsidRPr="003F3BE2">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7F" w:rsidRDefault="006B2A7F" w:rsidP="001E7DEB">
      <w:pPr>
        <w:spacing w:after="0" w:line="240" w:lineRule="auto"/>
      </w:pPr>
      <w:r>
        <w:separator/>
      </w:r>
    </w:p>
  </w:endnote>
  <w:endnote w:type="continuationSeparator" w:id="0">
    <w:p w:rsidR="006B2A7F" w:rsidRDefault="006B2A7F"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Pr="00A942A7" w:rsidRDefault="00440297">
            <w:pPr>
              <w:pStyle w:val="Piedepgina"/>
              <w:rPr>
                <w:rFonts w:ascii="Times New Roman" w:hAnsi="Times New Roman" w:cs="Times New Roman"/>
                <w:color w:val="FF0000"/>
                <w:sz w:val="16"/>
                <w:szCs w:val="16"/>
              </w:rPr>
            </w:pP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color w:val="000000" w:themeColor="text1"/>
                <w:sz w:val="16"/>
                <w:szCs w:val="16"/>
              </w:rPr>
              <w:t>MINISTERIO DE AMBIENTE</w:t>
            </w: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color w:val="000000" w:themeColor="text1"/>
                <w:sz w:val="16"/>
                <w:szCs w:val="16"/>
              </w:rPr>
              <w:t xml:space="preserve">RESOLUCIÓN DRCH-IA- </w:t>
            </w:r>
            <w:r w:rsidR="00EA25C2" w:rsidRPr="00EA25C2">
              <w:rPr>
                <w:rFonts w:ascii="Times New Roman" w:hAnsi="Times New Roman" w:cs="Times New Roman"/>
                <w:b/>
                <w:color w:val="000000" w:themeColor="text1"/>
                <w:sz w:val="16"/>
                <w:szCs w:val="16"/>
              </w:rPr>
              <w:t>129</w:t>
            </w:r>
            <w:r w:rsidR="000068F2" w:rsidRPr="00EA25C2">
              <w:rPr>
                <w:rFonts w:ascii="Times New Roman" w:hAnsi="Times New Roman" w:cs="Times New Roman"/>
                <w:b/>
                <w:color w:val="000000" w:themeColor="text1"/>
                <w:sz w:val="16"/>
                <w:szCs w:val="16"/>
              </w:rPr>
              <w:t>-</w:t>
            </w:r>
            <w:r w:rsidRPr="00EA25C2">
              <w:rPr>
                <w:rFonts w:ascii="Times New Roman" w:hAnsi="Times New Roman" w:cs="Times New Roman"/>
                <w:b/>
                <w:color w:val="000000" w:themeColor="text1"/>
                <w:sz w:val="16"/>
                <w:szCs w:val="16"/>
              </w:rPr>
              <w:t>2019</w:t>
            </w: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color w:val="000000" w:themeColor="text1"/>
                <w:sz w:val="16"/>
                <w:szCs w:val="16"/>
              </w:rPr>
              <w:t xml:space="preserve">FECHA </w:t>
            </w:r>
            <w:r w:rsidR="008A3A87" w:rsidRPr="00EA25C2">
              <w:rPr>
                <w:rFonts w:ascii="Times New Roman" w:hAnsi="Times New Roman" w:cs="Times New Roman"/>
                <w:b/>
                <w:color w:val="000000" w:themeColor="text1"/>
                <w:sz w:val="16"/>
                <w:szCs w:val="16"/>
              </w:rPr>
              <w:t>04/12</w:t>
            </w:r>
            <w:r w:rsidR="000068F2" w:rsidRPr="00EA25C2">
              <w:rPr>
                <w:rFonts w:ascii="Times New Roman" w:hAnsi="Times New Roman" w:cs="Times New Roman"/>
                <w:b/>
                <w:color w:val="000000" w:themeColor="text1"/>
                <w:sz w:val="16"/>
                <w:szCs w:val="16"/>
              </w:rPr>
              <w:t>/2019</w:t>
            </w: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snapToGrid w:val="0"/>
                <w:color w:val="000000" w:themeColor="text1"/>
                <w:sz w:val="16"/>
                <w:szCs w:val="16"/>
              </w:rPr>
              <w:t xml:space="preserve">Página </w:t>
            </w:r>
            <w:r w:rsidRPr="00EA25C2">
              <w:rPr>
                <w:rFonts w:ascii="Times New Roman" w:hAnsi="Times New Roman" w:cs="Times New Roman"/>
                <w:b/>
                <w:snapToGrid w:val="0"/>
                <w:color w:val="000000" w:themeColor="text1"/>
                <w:sz w:val="16"/>
                <w:szCs w:val="16"/>
              </w:rPr>
              <w:fldChar w:fldCharType="begin"/>
            </w:r>
            <w:r w:rsidRPr="00EA25C2">
              <w:rPr>
                <w:rFonts w:ascii="Times New Roman" w:hAnsi="Times New Roman" w:cs="Times New Roman"/>
                <w:b/>
                <w:snapToGrid w:val="0"/>
                <w:color w:val="000000" w:themeColor="text1"/>
                <w:sz w:val="16"/>
                <w:szCs w:val="16"/>
              </w:rPr>
              <w:instrText xml:space="preserve"> PAGE </w:instrText>
            </w:r>
            <w:r w:rsidRPr="00EA25C2">
              <w:rPr>
                <w:rFonts w:ascii="Times New Roman" w:hAnsi="Times New Roman" w:cs="Times New Roman"/>
                <w:b/>
                <w:snapToGrid w:val="0"/>
                <w:color w:val="000000" w:themeColor="text1"/>
                <w:sz w:val="16"/>
                <w:szCs w:val="16"/>
              </w:rPr>
              <w:fldChar w:fldCharType="separate"/>
            </w:r>
            <w:r w:rsidR="00EA25C2">
              <w:rPr>
                <w:rFonts w:ascii="Times New Roman" w:hAnsi="Times New Roman" w:cs="Times New Roman"/>
                <w:b/>
                <w:noProof/>
                <w:snapToGrid w:val="0"/>
                <w:color w:val="000000" w:themeColor="text1"/>
                <w:sz w:val="16"/>
                <w:szCs w:val="16"/>
              </w:rPr>
              <w:t>2</w:t>
            </w:r>
            <w:r w:rsidRPr="00EA25C2">
              <w:rPr>
                <w:rFonts w:ascii="Times New Roman" w:hAnsi="Times New Roman" w:cs="Times New Roman"/>
                <w:b/>
                <w:snapToGrid w:val="0"/>
                <w:color w:val="000000" w:themeColor="text1"/>
                <w:sz w:val="16"/>
                <w:szCs w:val="16"/>
              </w:rPr>
              <w:fldChar w:fldCharType="end"/>
            </w:r>
            <w:r w:rsidRPr="00EA25C2">
              <w:rPr>
                <w:rFonts w:ascii="Times New Roman" w:hAnsi="Times New Roman" w:cs="Times New Roman"/>
                <w:b/>
                <w:snapToGrid w:val="0"/>
                <w:color w:val="000000" w:themeColor="text1"/>
                <w:sz w:val="16"/>
                <w:szCs w:val="16"/>
              </w:rPr>
              <w:t xml:space="preserve"> de </w:t>
            </w:r>
            <w:r w:rsidRPr="00EA25C2">
              <w:rPr>
                <w:rFonts w:ascii="Times New Roman" w:hAnsi="Times New Roman" w:cs="Times New Roman"/>
                <w:b/>
                <w:snapToGrid w:val="0"/>
                <w:color w:val="000000" w:themeColor="text1"/>
                <w:sz w:val="16"/>
                <w:szCs w:val="16"/>
              </w:rPr>
              <w:fldChar w:fldCharType="begin"/>
            </w:r>
            <w:r w:rsidRPr="00EA25C2">
              <w:rPr>
                <w:rFonts w:ascii="Times New Roman" w:hAnsi="Times New Roman" w:cs="Times New Roman"/>
                <w:b/>
                <w:snapToGrid w:val="0"/>
                <w:color w:val="000000" w:themeColor="text1"/>
                <w:sz w:val="16"/>
                <w:szCs w:val="16"/>
              </w:rPr>
              <w:instrText xml:space="preserve"> NUMPAGES </w:instrText>
            </w:r>
            <w:r w:rsidRPr="00EA25C2">
              <w:rPr>
                <w:rFonts w:ascii="Times New Roman" w:hAnsi="Times New Roman" w:cs="Times New Roman"/>
                <w:b/>
                <w:snapToGrid w:val="0"/>
                <w:color w:val="000000" w:themeColor="text1"/>
                <w:sz w:val="16"/>
                <w:szCs w:val="16"/>
              </w:rPr>
              <w:fldChar w:fldCharType="separate"/>
            </w:r>
            <w:r w:rsidR="00EA25C2">
              <w:rPr>
                <w:rFonts w:ascii="Times New Roman" w:hAnsi="Times New Roman" w:cs="Times New Roman"/>
                <w:b/>
                <w:noProof/>
                <w:snapToGrid w:val="0"/>
                <w:color w:val="000000" w:themeColor="text1"/>
                <w:sz w:val="16"/>
                <w:szCs w:val="16"/>
              </w:rPr>
              <w:t>5</w:t>
            </w:r>
            <w:r w:rsidRPr="00EA25C2">
              <w:rPr>
                <w:rFonts w:ascii="Times New Roman" w:hAnsi="Times New Roman" w:cs="Times New Roman"/>
                <w:b/>
                <w:snapToGrid w:val="0"/>
                <w:color w:val="000000" w:themeColor="text1"/>
                <w:sz w:val="16"/>
                <w:szCs w:val="16"/>
              </w:rPr>
              <w:fldChar w:fldCharType="end"/>
            </w:r>
          </w:p>
          <w:p w:rsidR="00440297" w:rsidRDefault="006B2A7F">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MINISTERIO DE AMBIENTE</w:t>
    </w:r>
  </w:p>
  <w:p w:rsidR="00440297" w:rsidRPr="00BA673F" w:rsidRDefault="00EA25C2"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RESOLUCIÓN DRCH-IA-129</w:t>
    </w:r>
    <w:r w:rsidR="00440297" w:rsidRPr="00BA673F">
      <w:rPr>
        <w:rFonts w:ascii="Times New Roman" w:hAnsi="Times New Roman" w:cs="Times New Roman"/>
        <w:b/>
        <w:color w:val="000000" w:themeColor="text1"/>
        <w:sz w:val="16"/>
        <w:szCs w:val="16"/>
      </w:rPr>
      <w:t>-2019</w:t>
    </w:r>
  </w:p>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 xml:space="preserve">FECHA </w:t>
    </w:r>
    <w:r w:rsidR="00557CA1">
      <w:rPr>
        <w:rFonts w:ascii="Times New Roman" w:hAnsi="Times New Roman" w:cs="Times New Roman"/>
        <w:b/>
        <w:color w:val="000000" w:themeColor="text1"/>
        <w:sz w:val="16"/>
        <w:szCs w:val="16"/>
      </w:rPr>
      <w:t>04/12</w:t>
    </w:r>
    <w:r w:rsidR="00356736" w:rsidRPr="00BA673F">
      <w:rPr>
        <w:rFonts w:ascii="Times New Roman" w:hAnsi="Times New Roman" w:cs="Times New Roman"/>
        <w:b/>
        <w:color w:val="000000" w:themeColor="text1"/>
        <w:sz w:val="16"/>
        <w:szCs w:val="16"/>
      </w:rPr>
      <w:t>/2019</w:t>
    </w:r>
  </w:p>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snapToGrid w:val="0"/>
        <w:color w:val="000000" w:themeColor="text1"/>
        <w:sz w:val="16"/>
        <w:szCs w:val="16"/>
      </w:rPr>
      <w:t xml:space="preserve">Página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PAGE </w:instrText>
    </w:r>
    <w:r w:rsidRPr="00BA673F">
      <w:rPr>
        <w:rFonts w:ascii="Times New Roman" w:hAnsi="Times New Roman" w:cs="Times New Roman"/>
        <w:b/>
        <w:snapToGrid w:val="0"/>
        <w:color w:val="000000" w:themeColor="text1"/>
        <w:sz w:val="16"/>
        <w:szCs w:val="16"/>
      </w:rPr>
      <w:fldChar w:fldCharType="separate"/>
    </w:r>
    <w:r w:rsidR="00EA25C2">
      <w:rPr>
        <w:rFonts w:ascii="Times New Roman" w:hAnsi="Times New Roman" w:cs="Times New Roman"/>
        <w:b/>
        <w:noProof/>
        <w:snapToGrid w:val="0"/>
        <w:color w:val="000000" w:themeColor="text1"/>
        <w:sz w:val="16"/>
        <w:szCs w:val="16"/>
      </w:rPr>
      <w:t>1</w:t>
    </w:r>
    <w:r w:rsidRPr="00BA673F">
      <w:rPr>
        <w:rFonts w:ascii="Times New Roman" w:hAnsi="Times New Roman" w:cs="Times New Roman"/>
        <w:b/>
        <w:snapToGrid w:val="0"/>
        <w:color w:val="000000" w:themeColor="text1"/>
        <w:sz w:val="16"/>
        <w:szCs w:val="16"/>
      </w:rPr>
      <w:fldChar w:fldCharType="end"/>
    </w:r>
    <w:r w:rsidRPr="00BA673F">
      <w:rPr>
        <w:rFonts w:ascii="Times New Roman" w:hAnsi="Times New Roman" w:cs="Times New Roman"/>
        <w:b/>
        <w:snapToGrid w:val="0"/>
        <w:color w:val="000000" w:themeColor="text1"/>
        <w:sz w:val="16"/>
        <w:szCs w:val="16"/>
      </w:rPr>
      <w:t xml:space="preserve"> de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NUMPAGES </w:instrText>
    </w:r>
    <w:r w:rsidRPr="00BA673F">
      <w:rPr>
        <w:rFonts w:ascii="Times New Roman" w:hAnsi="Times New Roman" w:cs="Times New Roman"/>
        <w:b/>
        <w:snapToGrid w:val="0"/>
        <w:color w:val="000000" w:themeColor="text1"/>
        <w:sz w:val="16"/>
        <w:szCs w:val="16"/>
      </w:rPr>
      <w:fldChar w:fldCharType="separate"/>
    </w:r>
    <w:r w:rsidR="00EA25C2">
      <w:rPr>
        <w:rFonts w:ascii="Times New Roman" w:hAnsi="Times New Roman" w:cs="Times New Roman"/>
        <w:b/>
        <w:noProof/>
        <w:snapToGrid w:val="0"/>
        <w:color w:val="000000" w:themeColor="text1"/>
        <w:sz w:val="16"/>
        <w:szCs w:val="16"/>
      </w:rPr>
      <w:t>5</w:t>
    </w:r>
    <w:r w:rsidRPr="00BA673F">
      <w:rPr>
        <w:rFonts w:ascii="Times New Roman" w:hAnsi="Times New Roman" w:cs="Times New Roman"/>
        <w:b/>
        <w:snapToGrid w:val="0"/>
        <w:color w:val="000000" w:themeColor="text1"/>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7F" w:rsidRDefault="006B2A7F" w:rsidP="001E7DEB">
      <w:pPr>
        <w:spacing w:after="0" w:line="240" w:lineRule="auto"/>
      </w:pPr>
      <w:r>
        <w:separator/>
      </w:r>
    </w:p>
  </w:footnote>
  <w:footnote w:type="continuationSeparator" w:id="0">
    <w:p w:rsidR="006B2A7F" w:rsidRDefault="006B2A7F"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29F2"/>
    <w:rsid w:val="000068F2"/>
    <w:rsid w:val="000103E7"/>
    <w:rsid w:val="000153FD"/>
    <w:rsid w:val="00033EFC"/>
    <w:rsid w:val="0004080A"/>
    <w:rsid w:val="0004087D"/>
    <w:rsid w:val="00044603"/>
    <w:rsid w:val="000848C7"/>
    <w:rsid w:val="0009697A"/>
    <w:rsid w:val="000A05E1"/>
    <w:rsid w:val="000C101B"/>
    <w:rsid w:val="000C1A1B"/>
    <w:rsid w:val="000D2B7A"/>
    <w:rsid w:val="000D7EE5"/>
    <w:rsid w:val="000E7848"/>
    <w:rsid w:val="00110CE9"/>
    <w:rsid w:val="00111BDB"/>
    <w:rsid w:val="00114E50"/>
    <w:rsid w:val="00147443"/>
    <w:rsid w:val="001603A9"/>
    <w:rsid w:val="00162004"/>
    <w:rsid w:val="00171506"/>
    <w:rsid w:val="00172D7A"/>
    <w:rsid w:val="00185525"/>
    <w:rsid w:val="0019494B"/>
    <w:rsid w:val="001B6E5B"/>
    <w:rsid w:val="001C0A3D"/>
    <w:rsid w:val="001D45BB"/>
    <w:rsid w:val="001E7DEB"/>
    <w:rsid w:val="001F49CF"/>
    <w:rsid w:val="00203939"/>
    <w:rsid w:val="00205529"/>
    <w:rsid w:val="00233A76"/>
    <w:rsid w:val="00237D95"/>
    <w:rsid w:val="0024511A"/>
    <w:rsid w:val="002463E7"/>
    <w:rsid w:val="00257BC9"/>
    <w:rsid w:val="002675E8"/>
    <w:rsid w:val="00275A54"/>
    <w:rsid w:val="00287195"/>
    <w:rsid w:val="002D74FB"/>
    <w:rsid w:val="002D7BF4"/>
    <w:rsid w:val="002E2FA9"/>
    <w:rsid w:val="00313578"/>
    <w:rsid w:val="00323627"/>
    <w:rsid w:val="003254A0"/>
    <w:rsid w:val="00326760"/>
    <w:rsid w:val="00356736"/>
    <w:rsid w:val="00384DDB"/>
    <w:rsid w:val="00395002"/>
    <w:rsid w:val="00395343"/>
    <w:rsid w:val="003B3919"/>
    <w:rsid w:val="003C51EB"/>
    <w:rsid w:val="003D2A02"/>
    <w:rsid w:val="003E6742"/>
    <w:rsid w:val="003F3BE2"/>
    <w:rsid w:val="0042478E"/>
    <w:rsid w:val="00432DC5"/>
    <w:rsid w:val="004361DB"/>
    <w:rsid w:val="00440297"/>
    <w:rsid w:val="00483B1D"/>
    <w:rsid w:val="0048504A"/>
    <w:rsid w:val="004B3C33"/>
    <w:rsid w:val="004B7E64"/>
    <w:rsid w:val="004C08C7"/>
    <w:rsid w:val="004C1F12"/>
    <w:rsid w:val="004E427A"/>
    <w:rsid w:val="004F57AE"/>
    <w:rsid w:val="005169A0"/>
    <w:rsid w:val="005244FF"/>
    <w:rsid w:val="00526562"/>
    <w:rsid w:val="005271FE"/>
    <w:rsid w:val="005336FC"/>
    <w:rsid w:val="00546317"/>
    <w:rsid w:val="00557CA1"/>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B07FA"/>
    <w:rsid w:val="006B2A7F"/>
    <w:rsid w:val="006B4994"/>
    <w:rsid w:val="006B4B52"/>
    <w:rsid w:val="006C3452"/>
    <w:rsid w:val="006D0C49"/>
    <w:rsid w:val="006D7509"/>
    <w:rsid w:val="006E2D8A"/>
    <w:rsid w:val="006F2E07"/>
    <w:rsid w:val="006F7D9F"/>
    <w:rsid w:val="007033D8"/>
    <w:rsid w:val="0071001F"/>
    <w:rsid w:val="00715E21"/>
    <w:rsid w:val="00716EBA"/>
    <w:rsid w:val="0073229E"/>
    <w:rsid w:val="00741D2D"/>
    <w:rsid w:val="00765EAA"/>
    <w:rsid w:val="007C6237"/>
    <w:rsid w:val="007D01E8"/>
    <w:rsid w:val="007D2290"/>
    <w:rsid w:val="007D27F9"/>
    <w:rsid w:val="0081690F"/>
    <w:rsid w:val="008303CD"/>
    <w:rsid w:val="00840605"/>
    <w:rsid w:val="0084314A"/>
    <w:rsid w:val="008A3A87"/>
    <w:rsid w:val="008A40DD"/>
    <w:rsid w:val="008B2E1E"/>
    <w:rsid w:val="008E5B49"/>
    <w:rsid w:val="008F1D4D"/>
    <w:rsid w:val="008F6644"/>
    <w:rsid w:val="00913B31"/>
    <w:rsid w:val="009220C2"/>
    <w:rsid w:val="00935C6C"/>
    <w:rsid w:val="0094393D"/>
    <w:rsid w:val="0095252D"/>
    <w:rsid w:val="00980351"/>
    <w:rsid w:val="00990DE2"/>
    <w:rsid w:val="009B76DA"/>
    <w:rsid w:val="009E1775"/>
    <w:rsid w:val="009E639E"/>
    <w:rsid w:val="00A115EF"/>
    <w:rsid w:val="00A22FE8"/>
    <w:rsid w:val="00A26A58"/>
    <w:rsid w:val="00A277D9"/>
    <w:rsid w:val="00A30037"/>
    <w:rsid w:val="00A470FD"/>
    <w:rsid w:val="00A50CE9"/>
    <w:rsid w:val="00A57EB8"/>
    <w:rsid w:val="00A73B96"/>
    <w:rsid w:val="00A7534A"/>
    <w:rsid w:val="00A92D66"/>
    <w:rsid w:val="00A942A7"/>
    <w:rsid w:val="00A94DF2"/>
    <w:rsid w:val="00AA2F79"/>
    <w:rsid w:val="00AC77BE"/>
    <w:rsid w:val="00AE3F27"/>
    <w:rsid w:val="00B01CE7"/>
    <w:rsid w:val="00B2281F"/>
    <w:rsid w:val="00B26D34"/>
    <w:rsid w:val="00B272DE"/>
    <w:rsid w:val="00B444BF"/>
    <w:rsid w:val="00B55A72"/>
    <w:rsid w:val="00B671C9"/>
    <w:rsid w:val="00B76C63"/>
    <w:rsid w:val="00B81AFB"/>
    <w:rsid w:val="00B87D2C"/>
    <w:rsid w:val="00B90167"/>
    <w:rsid w:val="00BA673F"/>
    <w:rsid w:val="00BB63AD"/>
    <w:rsid w:val="00BC75D4"/>
    <w:rsid w:val="00BD1F60"/>
    <w:rsid w:val="00BD7C6C"/>
    <w:rsid w:val="00BF0E4C"/>
    <w:rsid w:val="00C02814"/>
    <w:rsid w:val="00C12180"/>
    <w:rsid w:val="00C24008"/>
    <w:rsid w:val="00C323BD"/>
    <w:rsid w:val="00C52ED6"/>
    <w:rsid w:val="00C61793"/>
    <w:rsid w:val="00C80C82"/>
    <w:rsid w:val="00C81D7C"/>
    <w:rsid w:val="00CA236C"/>
    <w:rsid w:val="00CB2251"/>
    <w:rsid w:val="00CE3C16"/>
    <w:rsid w:val="00CF7EA0"/>
    <w:rsid w:val="00D0100C"/>
    <w:rsid w:val="00D2169F"/>
    <w:rsid w:val="00D24A80"/>
    <w:rsid w:val="00D41BE1"/>
    <w:rsid w:val="00D43590"/>
    <w:rsid w:val="00D44EC5"/>
    <w:rsid w:val="00D47B7A"/>
    <w:rsid w:val="00D57A58"/>
    <w:rsid w:val="00D76DC9"/>
    <w:rsid w:val="00D815A7"/>
    <w:rsid w:val="00D867E8"/>
    <w:rsid w:val="00D87858"/>
    <w:rsid w:val="00D915D0"/>
    <w:rsid w:val="00D91801"/>
    <w:rsid w:val="00DB4FC0"/>
    <w:rsid w:val="00DC57A0"/>
    <w:rsid w:val="00DF0573"/>
    <w:rsid w:val="00DF4442"/>
    <w:rsid w:val="00DF7361"/>
    <w:rsid w:val="00E132A7"/>
    <w:rsid w:val="00E43B54"/>
    <w:rsid w:val="00E620F3"/>
    <w:rsid w:val="00E96031"/>
    <w:rsid w:val="00EA25C2"/>
    <w:rsid w:val="00EC6D72"/>
    <w:rsid w:val="00ED5E26"/>
    <w:rsid w:val="00EE2BDA"/>
    <w:rsid w:val="00F11524"/>
    <w:rsid w:val="00F24621"/>
    <w:rsid w:val="00F44879"/>
    <w:rsid w:val="00F5407F"/>
    <w:rsid w:val="00F54AE2"/>
    <w:rsid w:val="00F64C0A"/>
    <w:rsid w:val="00F655BF"/>
    <w:rsid w:val="00F67753"/>
    <w:rsid w:val="00FA758D"/>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275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3F3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275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3F3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64E18-7D11-4260-82A2-9D3063D6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1942</Words>
  <Characters>10685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27</cp:revision>
  <cp:lastPrinted>2019-07-17T19:38:00Z</cp:lastPrinted>
  <dcterms:created xsi:type="dcterms:W3CDTF">2019-10-21T18:53:00Z</dcterms:created>
  <dcterms:modified xsi:type="dcterms:W3CDTF">2019-12-04T17:00:00Z</dcterms:modified>
</cp:coreProperties>
</file>