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Panamá, </w:t>
      </w:r>
      <w:r w:rsidR="00204380">
        <w:rPr>
          <w:rFonts w:ascii="Arial" w:eastAsia="Times New Roman" w:hAnsi="Arial" w:cs="Arial"/>
          <w:lang w:val="es-PA" w:eastAsia="es-ES"/>
        </w:rPr>
        <w:t>25</w:t>
      </w:r>
      <w:r>
        <w:rPr>
          <w:rFonts w:ascii="Arial" w:eastAsia="Times New Roman" w:hAnsi="Arial" w:cs="Arial"/>
          <w:lang w:val="es-PA" w:eastAsia="es-ES"/>
        </w:rPr>
        <w:t xml:space="preserve">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6A631D">
        <w:rPr>
          <w:rFonts w:ascii="Arial" w:eastAsia="Times New Roman" w:hAnsi="Arial" w:cs="Arial"/>
          <w:color w:val="000000" w:themeColor="text1"/>
          <w:lang w:val="pt-BR" w:eastAsia="es-ES"/>
        </w:rPr>
        <w:t>DEIA-DGEIA-479</w:t>
      </w:r>
      <w:r w:rsidR="001D7D3B">
        <w:rPr>
          <w:rFonts w:ascii="Arial" w:eastAsia="Times New Roman" w:hAnsi="Arial" w:cs="Arial"/>
          <w:color w:val="000000" w:themeColor="text1"/>
          <w:lang w:val="pt-BR" w:eastAsia="es-ES"/>
        </w:rPr>
        <w:t>-</w:t>
      </w:r>
      <w:r w:rsidR="006A631D">
        <w:rPr>
          <w:rFonts w:ascii="Arial" w:eastAsia="Times New Roman" w:hAnsi="Arial" w:cs="Arial"/>
          <w:color w:val="000000" w:themeColor="text1"/>
          <w:lang w:val="pt-BR" w:eastAsia="es-ES"/>
        </w:rPr>
        <w:t>1712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235316" w:rsidRDefault="006A631D" w:rsidP="006A631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6A631D">
              <w:rPr>
                <w:rFonts w:ascii="Arial" w:eastAsia="Times New Roman" w:hAnsi="Arial" w:cs="Arial"/>
                <w:b/>
                <w:lang w:val="es-PA" w:eastAsia="es-ES"/>
              </w:rPr>
              <w:t>ANETH ARMINDA MENDIETA  SÁENZ</w:t>
            </w:r>
            <w:r w:rsidR="001D7D3B" w:rsidRPr="001D7D3B">
              <w:rPr>
                <w:rFonts w:ascii="Arial" w:eastAsia="Times New Roman" w:hAnsi="Arial" w:cs="Arial"/>
                <w:b/>
                <w:lang w:val="es-PA" w:eastAsia="es-ES"/>
              </w:rPr>
              <w:t xml:space="preserve">. </w:t>
            </w:r>
            <w:r w:rsidR="00235316" w:rsidRPr="00235316">
              <w:rPr>
                <w:rFonts w:ascii="Arial" w:eastAsia="Times New Roman" w:hAnsi="Arial" w:cs="Arial"/>
                <w:b/>
                <w:lang w:val="es-PA" w:eastAsia="es-ES"/>
              </w:rPr>
              <w:t>(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</w:t>
            </w:r>
            <w:r w:rsidR="00235316">
              <w:rPr>
                <w:rFonts w:ascii="Arial" w:eastAsia="Times New Roman" w:hAnsi="Arial" w:cs="Arial"/>
                <w:lang w:val="es-PA" w:eastAsia="es-ES"/>
              </w:rPr>
              <w:t xml:space="preserve">vía digital con </w:t>
            </w:r>
            <w:r>
              <w:rPr>
                <w:rFonts w:ascii="Arial" w:eastAsia="Times New Roman" w:hAnsi="Arial" w:cs="Arial"/>
                <w:lang w:val="es-PA" w:eastAsia="es-ES"/>
              </w:rPr>
              <w:t>PREFASIA  son 63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 fojas y </w:t>
            </w:r>
            <w:r>
              <w:rPr>
                <w:rFonts w:ascii="Arial" w:eastAsia="Times New Roman" w:hAnsi="Arial" w:cs="Arial"/>
                <w:lang w:val="es-PA" w:eastAsia="es-ES"/>
              </w:rPr>
              <w:t>el expediente físico consta de 22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D7D3B" w:rsidRPr="00235316" w:rsidRDefault="00235316" w:rsidP="001D7D3B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 xml:space="preserve">Adjunto expediente </w:t>
      </w:r>
      <w:r w:rsidR="001D7D3B">
        <w:rPr>
          <w:rFonts w:ascii="Arial" w:eastAsia="Times New Roman" w:hAnsi="Arial" w:cs="Arial"/>
          <w:lang w:val="es-ES" w:eastAsia="es-ES"/>
        </w:rPr>
        <w:t xml:space="preserve">de la señora </w:t>
      </w:r>
      <w:r w:rsidR="006A631D" w:rsidRPr="006A631D">
        <w:rPr>
          <w:rFonts w:ascii="Arial" w:eastAsia="Times New Roman" w:hAnsi="Arial" w:cs="Arial"/>
          <w:b/>
          <w:lang w:val="es-PA" w:eastAsia="es-ES"/>
        </w:rPr>
        <w:t>ANETH ARMINDA MENDIETA  SÁENZ</w:t>
      </w:r>
      <w:r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6A631D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mjvq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eca</w:t>
      </w:r>
      <w:bookmarkStart w:id="0" w:name="_GoBack"/>
      <w:bookmarkEnd w:id="0"/>
      <w:proofErr w:type="spellEnd"/>
      <w:r w:rsidR="00235316"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62" w:rsidRDefault="00C85662" w:rsidP="002D333D">
      <w:r>
        <w:separator/>
      </w:r>
    </w:p>
  </w:endnote>
  <w:endnote w:type="continuationSeparator" w:id="0">
    <w:p w:rsidR="00C85662" w:rsidRDefault="00C85662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62" w:rsidRDefault="00C85662" w:rsidP="002D333D">
      <w:r>
        <w:separator/>
      </w:r>
    </w:p>
  </w:footnote>
  <w:footnote w:type="continuationSeparator" w:id="0">
    <w:p w:rsidR="00C85662" w:rsidRDefault="00C85662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7D3B"/>
    <w:rsid w:val="001E56B5"/>
    <w:rsid w:val="00202D16"/>
    <w:rsid w:val="00204380"/>
    <w:rsid w:val="002169FD"/>
    <w:rsid w:val="00235316"/>
    <w:rsid w:val="0024143F"/>
    <w:rsid w:val="00254FAA"/>
    <w:rsid w:val="0027662B"/>
    <w:rsid w:val="002D2760"/>
    <w:rsid w:val="002D333D"/>
    <w:rsid w:val="00356E27"/>
    <w:rsid w:val="00362D04"/>
    <w:rsid w:val="00380220"/>
    <w:rsid w:val="004042D8"/>
    <w:rsid w:val="00431E17"/>
    <w:rsid w:val="004604A8"/>
    <w:rsid w:val="0050201C"/>
    <w:rsid w:val="0050652D"/>
    <w:rsid w:val="0054028C"/>
    <w:rsid w:val="00547515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A631D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8D75B1"/>
    <w:rsid w:val="009874D2"/>
    <w:rsid w:val="009A3CE9"/>
    <w:rsid w:val="00A04503"/>
    <w:rsid w:val="00A72E9C"/>
    <w:rsid w:val="00A96012"/>
    <w:rsid w:val="00B8100C"/>
    <w:rsid w:val="00BA682C"/>
    <w:rsid w:val="00C74B4C"/>
    <w:rsid w:val="00C75845"/>
    <w:rsid w:val="00C85662"/>
    <w:rsid w:val="00CA2C88"/>
    <w:rsid w:val="00CA37E6"/>
    <w:rsid w:val="00CF7F4B"/>
    <w:rsid w:val="00D002C9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2019-09-10T19:02:00Z</cp:lastPrinted>
  <dcterms:created xsi:type="dcterms:W3CDTF">2019-12-17T14:27:00Z</dcterms:created>
  <dcterms:modified xsi:type="dcterms:W3CDTF">2019-12-17T14:27:00Z</dcterms:modified>
</cp:coreProperties>
</file>