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REPÚBLICA DE PANAMÁ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MINISTERIO DE AMBIENTE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PROVEIDO DRCH-IA-ADM-063-2019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Formato EIA-FA-008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SUSCRITA DIRECTORA REGIONAL DEL MINISTERIO  DE AMBIENTE (MIAMBIENTE), EN USO DE SUS FACULTADES LEGALES, Y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C O N S I D E R A N D O: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2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PA"/>
        </w:rPr>
        <w:t xml:space="preserve">el promotor 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PROCURADURIA GENERAL DE LA NACIÓN</w:t>
      </w:r>
      <w:r w:rsidRPr="00F62E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por medio de su representante legal el señor(a)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KENIA ISOLDA PORCELL DIAZ,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portador de la cédula de identidad personal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N°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6-59-942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propone realizar el proyecto denominado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 “ESTUDIO DE IMPACTO AMBIENTAL PARA EL DISEÑO, ESTUDIO, DESARROLLO DE PLANOS Y CONSTRUCCIÓN DE LA PERSONERÍA  MUNICIPAL DE ALANJE, PROVINCIA DE CHIRIQUÍ”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ubicado en el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corregimiento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de </w:t>
      </w:r>
      <w:proofErr w:type="spellStart"/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Alanje</w:t>
      </w:r>
      <w:proofErr w:type="spellEnd"/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,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distrito de </w:t>
      </w:r>
      <w:proofErr w:type="spellStart"/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Alanje</w:t>
      </w:r>
      <w:proofErr w:type="spellEnd"/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, provincia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d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e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Chiriquí,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elaborado bajo la responsabilidad de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GISELA SANTAMARIA    /    DALYS CAMARGO 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persona(s) naturales</w:t>
      </w:r>
      <w:r w:rsidRPr="00F62E85">
        <w:rPr>
          <w:rFonts w:ascii="Calibri" w:eastAsia="Times New Roman" w:hAnsi="Calibri" w:cs="Calibri"/>
          <w:sz w:val="24"/>
          <w:szCs w:val="24"/>
          <w:lang w:eastAsia="es-PA"/>
        </w:rPr>
        <w:t xml:space="preserve"> d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debidamente inscrita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s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el Registro de Consultores Idóneos que lleva el Ministerio de Ambiente, mediante la(s) Resolución(es) </w:t>
      </w:r>
      <w:r w:rsidRPr="00F62E85">
        <w:rPr>
          <w:rFonts w:ascii="Times New Roman" w:eastAsia="Times New Roman" w:hAnsi="Times New Roman" w:cs="Times New Roman"/>
          <w:b/>
          <w:bCs/>
          <w:lang w:eastAsia="es-PA"/>
        </w:rPr>
        <w:t>IRC- 006-10 e IAR-010-98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, (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respectivamente)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conforme a lo establecido en el artículo 41 del Decreto Ejecutivo 123 del 14 de agosto de 2009,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modificado por el artículo 7 del Decreto Ejecutivo No.155 de 5 de agosto de 2011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Que luego de revisado el documento se evidenció que el mismo cumple con los contenidos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mínimos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establecidos en el artículo 26 y lo establecido en los artículos 38, 39 y 62 del Decreto Ejecutivo 123 de 14 de agosto de 2009.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Que el Informe de Revisión de los Contenidos Mínimos de la Dirección  de Evaluación y Ordenamiento Ambiental con fecha del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31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de 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mayo e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l 2019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recomienda admitir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la solicitud de evaluación del Estudio de Impacto Ambiental, Categoría I,</w:t>
      </w:r>
      <w:r w:rsidRPr="00F62E85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denominado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 w:eastAsia="es-MX"/>
        </w:rPr>
        <w:t xml:space="preserve"> “ESTUDIO DE IMPACTO AMBIENTAL PARA EL DISEÑO, ESTUDIO, DESARROLLO DE PLANOS Y CONSTRUCCIÓN DE LA PERSONERÍA  MUNICIPAL DE ALANJE, PROVINCIA DE CHIRIQUÍ”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,</w:t>
      </w: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por considerar que el mismo, cumple con los contenidos mínimos.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>RESUELVE: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 1: ADMITIR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la solicitud de evaluación del Estudio de Impacto Ambiental, categoría I, del proyecto denominado </w:t>
      </w: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 xml:space="preserve">ESTUDIO DE IMPACTO AMBIENTAL PARA EL DISEÑO, ESTUDIO, DESARROLLO DE PLANOS Y CONSTRUCCIÓN DE LA PERSONERÍA  MUNICIPAL DE ALANJE, PROVINCIA DE CHIRIQUÍ 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promovido por </w:t>
      </w:r>
      <w:r w:rsidRPr="00F62E85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>PROCURADURIA GENERAL DE LA NACIÓN.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lastRenderedPageBreak/>
        <w:t>ARTÍCULO 2: ORDENAR</w:t>
      </w:r>
      <w:r w:rsidRPr="00F62E85">
        <w:rPr>
          <w:rFonts w:ascii="Times New Roman" w:eastAsia="Times New Roman" w:hAnsi="Times New Roman" w:cs="Times New Roman"/>
          <w:sz w:val="24"/>
          <w:szCs w:val="24"/>
          <w:lang w:eastAsia="es-PA"/>
        </w:rPr>
        <w:t xml:space="preserve">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el inicio de la fase de Evaluación y Análisis del Estudio de Impacto Ambiental correspondiente.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FUNDAMENTO DE DERECHO: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Dada en la ciudad de Panamá, a los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 xml:space="preserve">Diecinueve (19)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días, del mes de 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" w:eastAsia="es-ES"/>
        </w:rPr>
        <w:t>junio</w:t>
      </w: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el año dos mil diecinueve (2019).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F62E8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CUMPLASE,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  <w:t>_________________________</w:t>
      </w: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" w:eastAsia="es-PA"/>
        </w:rPr>
        <w:t>MGTRA. YILKA AGUIRRE</w:t>
      </w: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  <w:t>Directora</w:t>
      </w:r>
      <w:r w:rsidRPr="00F62E85">
        <w:rPr>
          <w:rFonts w:ascii="Angsana New" w:eastAsia="Times New Roman" w:hAnsi="Angsana New" w:cs="Angsana New"/>
          <w:bCs/>
          <w:i/>
          <w:iCs/>
          <w:color w:val="000000"/>
          <w:spacing w:val="20"/>
          <w:sz w:val="23"/>
          <w:szCs w:val="23"/>
          <w:lang w:val="es" w:eastAsia="es-PA" w:bidi="th-TH"/>
        </w:rPr>
        <w:t xml:space="preserve"> </w:t>
      </w:r>
      <w:r w:rsidRPr="00F62E85">
        <w:rPr>
          <w:rFonts w:ascii="Times New Roman" w:eastAsia="Times New Roman" w:hAnsi="Times New Roman" w:cs="Times New Roman"/>
          <w:bCs/>
          <w:iCs/>
          <w:color w:val="000000"/>
          <w:spacing w:val="20"/>
          <w:sz w:val="23"/>
          <w:szCs w:val="23"/>
          <w:lang w:val="es" w:eastAsia="es-PA"/>
        </w:rPr>
        <w:t xml:space="preserve">Regional </w:t>
      </w:r>
    </w:p>
    <w:p w:rsidR="00F62E85" w:rsidRPr="00F62E85" w:rsidRDefault="00F62E85" w:rsidP="00F62E85">
      <w:pPr>
        <w:spacing w:after="0" w:line="350" w:lineRule="exact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</w:pPr>
      <w:r w:rsidRPr="00F62E8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" w:eastAsia="es-PA"/>
        </w:rPr>
        <w:t>Ministerio de Ambiente - Chiriquí</w:t>
      </w:r>
    </w:p>
    <w:p w:rsidR="00F62E85" w:rsidRPr="00F62E85" w:rsidRDefault="00F62E85" w:rsidP="00F62E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PA"/>
        </w:rPr>
      </w:pPr>
    </w:p>
    <w:p w:rsidR="006F23A5" w:rsidRDefault="006F23A5">
      <w:bookmarkStart w:id="0" w:name="_GoBack"/>
      <w:bookmarkEnd w:id="0"/>
    </w:p>
    <w:sectPr w:rsidR="006F23A5">
      <w:footerReference w:type="default" r:id="rId5"/>
      <w:pgSz w:w="12242" w:h="20163"/>
      <w:pgMar w:top="1276" w:right="1531" w:bottom="539" w:left="1531" w:header="709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EC" w:rsidRDefault="00F62E8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C34EC" w:rsidRDefault="00F62E85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85"/>
    <w:rsid w:val="006F23A5"/>
    <w:rsid w:val="00F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62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2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F62E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2019-06-19T16:39:00Z</dcterms:created>
  <dcterms:modified xsi:type="dcterms:W3CDTF">2019-06-19T16:39:00Z</dcterms:modified>
</cp:coreProperties>
</file>