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1B2" w:rsidRDefault="006B1AB4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7171B2" w:rsidRDefault="006B1AB4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7171B2" w:rsidRDefault="007171B2">
      <w:pPr>
        <w:jc w:val="center"/>
        <w:rPr>
          <w:sz w:val="22"/>
        </w:rPr>
      </w:pPr>
    </w:p>
    <w:p w:rsidR="007171B2" w:rsidRDefault="007171B2">
      <w:pPr>
        <w:jc w:val="center"/>
        <w:rPr>
          <w:sz w:val="22"/>
        </w:rPr>
      </w:pPr>
    </w:p>
    <w:p w:rsidR="007171B2" w:rsidRDefault="007171B2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7171B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971CA4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DEIA-II-F-57-2019</w:t>
            </w:r>
          </w:p>
        </w:tc>
      </w:tr>
      <w:tr w:rsidR="007171B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971CA4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VENAO POINT</w:t>
            </w:r>
          </w:p>
        </w:tc>
      </w:tr>
      <w:tr w:rsidR="007171B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971CA4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CONSTRUCCIÓN</w:t>
            </w:r>
          </w:p>
        </w:tc>
      </w:tr>
      <w:tr w:rsidR="007171B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971CA4" w:rsidP="00971CA4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VENAO POINT, S.A.</w:t>
            </w:r>
          </w:p>
        </w:tc>
      </w:tr>
      <w:tr w:rsidR="007171B2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971CA4" w:rsidP="00971CA4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ELAD ASIAG</w:t>
            </w:r>
          </w:p>
        </w:tc>
      </w:tr>
      <w:tr w:rsidR="007171B2" w:rsidTr="00971CA4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CA4" w:rsidRDefault="00971CA4" w:rsidP="00971CA4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ALEX CRUZ (</w:t>
            </w:r>
            <w:r w:rsidRPr="00971CA4">
              <w:rPr>
                <w:b/>
                <w:sz w:val="22"/>
                <w:lang w:val="es-PA"/>
              </w:rPr>
              <w:t>IRC-029-08</w:t>
            </w:r>
            <w:r>
              <w:rPr>
                <w:b/>
                <w:sz w:val="22"/>
                <w:lang w:val="es-PA"/>
              </w:rPr>
              <w:t xml:space="preserve">) </w:t>
            </w:r>
          </w:p>
          <w:p w:rsidR="007171B2" w:rsidRDefault="00971CA4" w:rsidP="00971CA4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CARLOTA SANDOVAL (</w:t>
            </w:r>
            <w:r w:rsidRPr="00971CA4">
              <w:rPr>
                <w:b/>
                <w:sz w:val="22"/>
                <w:lang w:val="es-PA"/>
              </w:rPr>
              <w:t>IAR-049-00</w:t>
            </w:r>
            <w:r>
              <w:rPr>
                <w:b/>
                <w:sz w:val="22"/>
                <w:lang w:val="es-PA"/>
              </w:rPr>
              <w:t>)</w:t>
            </w:r>
          </w:p>
        </w:tc>
      </w:tr>
      <w:tr w:rsidR="007171B2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971CA4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CORREGIMIENTO LOS ASIENTOS, DISTRITO DE PEDASÍ, PROVINCIA DE LOS SANTOS</w:t>
            </w:r>
          </w:p>
        </w:tc>
      </w:tr>
      <w:tr w:rsidR="007171B2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971CA4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19-06-2019</w:t>
            </w:r>
          </w:p>
          <w:p w:rsidR="007171B2" w:rsidRDefault="007171B2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7171B2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7171B2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7171B2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7171B2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337C16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26</w:t>
            </w:r>
            <w:bookmarkStart w:id="0" w:name="_GoBack"/>
            <w:bookmarkEnd w:id="0"/>
            <w:r w:rsidR="00971CA4">
              <w:rPr>
                <w:b/>
                <w:sz w:val="22"/>
                <w:lang w:val="es-MX"/>
              </w:rPr>
              <w:t>-06-2019</w:t>
            </w:r>
          </w:p>
        </w:tc>
      </w:tr>
      <w:tr w:rsidR="007171B2" w:rsidTr="00971CA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971CA4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KELLY GÓMEZ</w:t>
            </w:r>
          </w:p>
          <w:p w:rsidR="007171B2" w:rsidRDefault="007171B2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7171B2" w:rsidTr="00971CA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  <w:r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7171B2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7171B2" w:rsidRDefault="007171B2">
      <w:pPr>
        <w:jc w:val="center"/>
        <w:rPr>
          <w:b/>
          <w:i/>
          <w:sz w:val="24"/>
        </w:rPr>
      </w:pPr>
    </w:p>
    <w:sectPr w:rsidR="007171B2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AB4" w:rsidRDefault="006B1AB4">
      <w:r>
        <w:separator/>
      </w:r>
    </w:p>
  </w:endnote>
  <w:endnote w:type="continuationSeparator" w:id="0">
    <w:p w:rsidR="006B1AB4" w:rsidRDefault="006B1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1B2" w:rsidRDefault="006B1AB4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7C16">
      <w:rPr>
        <w:noProof/>
      </w:rPr>
      <w:t>1</w:t>
    </w:r>
    <w:r>
      <w:fldChar w:fldCharType="end"/>
    </w:r>
  </w:p>
  <w:p w:rsidR="007171B2" w:rsidRDefault="007171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AB4" w:rsidRDefault="006B1AB4">
      <w:r>
        <w:separator/>
      </w:r>
    </w:p>
  </w:footnote>
  <w:footnote w:type="continuationSeparator" w:id="0">
    <w:p w:rsidR="006B1AB4" w:rsidRDefault="006B1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7171B2" w:rsidRPr="00971CA4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7171B2" w:rsidRDefault="006B1AB4">
          <w:r>
            <w:rPr>
              <w:noProof/>
            </w:rPr>
            <w:drawing>
              <wp:inline distT="0" distB="0" distL="0" distR="0" wp14:anchorId="44A68652" wp14:editId="437BC1F8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7171B2" w:rsidRPr="00971CA4" w:rsidRDefault="006B1AB4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 w:rsidRPr="00971CA4"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7171B2" w:rsidRPr="00971CA4" w:rsidRDefault="00971CA4">
          <w:pPr>
            <w:pStyle w:val="Encabezado"/>
            <w:jc w:val="center"/>
            <w:rPr>
              <w:b/>
              <w:sz w:val="24"/>
              <w:lang w:val="es-MX"/>
            </w:rPr>
          </w:pPr>
          <w:r w:rsidRPr="00971CA4">
            <w:rPr>
              <w:b/>
              <w:sz w:val="24"/>
              <w:lang w:val="es-MX"/>
            </w:rPr>
            <w:t>DIRECCIÓN DE EVALUACIÓN DE IMPACTO AMBIENTAL</w:t>
          </w:r>
        </w:p>
        <w:p w:rsidR="007171B2" w:rsidRPr="00971CA4" w:rsidRDefault="007171B2">
          <w:pPr>
            <w:rPr>
              <w:color w:val="000000"/>
              <w:sz w:val="22"/>
            </w:rPr>
          </w:pPr>
        </w:p>
        <w:p w:rsidR="007171B2" w:rsidRPr="00971CA4" w:rsidRDefault="006B1AB4">
          <w:pPr>
            <w:jc w:val="right"/>
            <w:rPr>
              <w:sz w:val="22"/>
            </w:rPr>
          </w:pPr>
          <w:r w:rsidRPr="00971CA4">
            <w:rPr>
              <w:color w:val="000000"/>
              <w:sz w:val="22"/>
              <w:lang w:val="pt-BR"/>
            </w:rPr>
            <w:t>Tel. 500-0855, Apartado 0843-00793, Panamá</w:t>
          </w:r>
          <w:r w:rsidRPr="00971CA4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Pr="00971CA4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7171B2" w:rsidRDefault="007171B2">
    <w:pPr>
      <w:pStyle w:val="Encabezado"/>
      <w:pBdr>
        <w:bottom w:val="single" w:sz="6" w:space="1" w:color="auto"/>
      </w:pBdr>
    </w:pPr>
  </w:p>
  <w:p w:rsidR="007171B2" w:rsidRDefault="007171B2">
    <w:pPr>
      <w:pStyle w:val="Encabezado"/>
    </w:pPr>
  </w:p>
  <w:p w:rsidR="007171B2" w:rsidRDefault="007171B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B12430A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50F65936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76F4DF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22800E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B54CB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79426D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E99C9418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DAC65628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1B2"/>
    <w:rsid w:val="00337C16"/>
    <w:rsid w:val="006B1AB4"/>
    <w:rsid w:val="007171B2"/>
    <w:rsid w:val="0097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666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Leidis Liliana Reyes</cp:lastModifiedBy>
  <cp:revision>6</cp:revision>
  <cp:lastPrinted>2018-09-12T19:41:00Z</cp:lastPrinted>
  <dcterms:created xsi:type="dcterms:W3CDTF">2018-11-27T20:14:00Z</dcterms:created>
  <dcterms:modified xsi:type="dcterms:W3CDTF">2019-06-27T15:16:00Z</dcterms:modified>
</cp:coreProperties>
</file>