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t>MINISTERIO DE AMBIENTE</w:t>
      </w:r>
    </w:p>
    <w:p>
      <w:pPr>
        <w:spacing w:line="240" w:lineRule="auto"/>
        <w:jc w:val="center"/>
      </w:pPr>
      <w:r>
        <w:t>DIRECCIÓN REGIONAL DE HERRERA</w:t>
      </w:r>
    </w:p>
    <w:p>
      <w:pPr>
        <w:spacing w:line="240" w:lineRule="auto"/>
        <w:jc w:val="center"/>
      </w:pPr>
      <w:r>
        <w:t xml:space="preserve">DEPARTAMENTO DE EVALUACIÓN DE IMPACTO AMBIENTAL </w:t>
      </w:r>
    </w:p>
    <w:p>
      <w:pPr>
        <w:spacing w:line="240" w:lineRule="auto"/>
        <w:jc w:val="center"/>
      </w:pPr>
      <w:r>
        <w:t>FORMULARIO EIA _______________________________</w:t>
      </w:r>
    </w:p>
    <w:p>
      <w:pPr>
        <w:spacing w:line="240" w:lineRule="auto"/>
        <w:jc w:val="center"/>
      </w:pPr>
      <w:r>
        <w:t>RECEPCIÓN DE ESTUDIOS DE IMPACTO AMBIENTAL</w:t>
      </w:r>
    </w:p>
    <w:p>
      <w:pPr>
        <w:spacing w:line="240" w:lineRule="auto"/>
        <w:jc w:val="both"/>
      </w:pPr>
      <w:r>
        <w:t>PROYECTO:</w:t>
      </w:r>
      <w:r>
        <w:rPr>
          <w:lang w:val="es-PA"/>
        </w:rPr>
        <w:t xml:space="preserve">  </w:t>
      </w:r>
      <w:r>
        <w:rPr>
          <w:rFonts w:hint="default"/>
          <w:lang w:val="es-PA"/>
        </w:rPr>
        <w:t>“</w:t>
      </w:r>
      <w:r>
        <w:rPr>
          <w:rFonts w:hint="default"/>
          <w:u w:val="single"/>
          <w:lang w:val="es-PA"/>
        </w:rPr>
        <w:t>ÁREA TECHADA PARA JUEGOS COLEGIO AGUSTINIANO</w:t>
      </w:r>
      <w:r>
        <w:rPr>
          <w:rFonts w:hint="default"/>
          <w:lang w:val="es-PA"/>
        </w:rPr>
        <w:t>”</w:t>
      </w:r>
      <w:r>
        <w:rPr>
          <w:rFonts w:hint="default"/>
          <w:b/>
          <w:bCs/>
          <w:lang w:val="es-PA"/>
        </w:rPr>
        <w:t xml:space="preserve">.  </w:t>
      </w:r>
    </w:p>
    <w:p>
      <w:pPr>
        <w:spacing w:line="240" w:lineRule="auto"/>
        <w:jc w:val="both"/>
        <w:rPr>
          <w:rFonts w:hint="default"/>
          <w:lang w:val="es-PA"/>
        </w:rPr>
      </w:pPr>
      <w:r>
        <w:rPr>
          <w:lang w:eastAsia="es-PA"/>
        </w:rPr>
        <mc:AlternateContent>
          <mc:Choice Requires="wps">
            <w:drawing>
              <wp:anchor distT="0" distB="0" distL="114300" distR="114300" simplePos="0" relativeHeight="251677696" behindDoc="0" locked="0" layoutInCell="1" allowOverlap="1">
                <wp:simplePos x="0" y="0"/>
                <wp:positionH relativeFrom="column">
                  <wp:posOffset>1300480</wp:posOffset>
                </wp:positionH>
                <wp:positionV relativeFrom="paragraph">
                  <wp:posOffset>262890</wp:posOffset>
                </wp:positionV>
                <wp:extent cx="506095" cy="304800"/>
                <wp:effectExtent l="12700" t="0" r="14605" b="26035"/>
                <wp:wrapNone/>
                <wp:docPr id="10" name="3 Rectángulo"/>
                <wp:cNvGraphicFramePr/>
                <a:graphic xmlns:a="http://schemas.openxmlformats.org/drawingml/2006/main">
                  <a:graphicData uri="http://schemas.microsoft.com/office/word/2010/wordprocessingShape">
                    <wps:wsp>
                      <wps:cNvSpPr/>
                      <wps:spPr>
                        <a:xfrm>
                          <a:off x="0" y="0"/>
                          <a:ext cx="50609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02.4pt;margin-top:20.7pt;height:24pt;width:39.85pt;z-index:251677696;v-text-anchor:middle;mso-width-relative:page;mso-height-relative:page;" filled="f" stroked="t" coordsize="21600,21600" o:gfxdata="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sImszYAAAACQEAAA8AAAAAAAAAAQAgAAAAIgAAAGRy&#10;cy9kb3ducmV2LnhtbFBLAQIUABQAAAAIAIdO4kDdIcXpPgIAAGsEAAAOAAAAAAAAAAEAIAAAACcB&#10;AABkcnMvZTJvRG9jLnhtbFBLBQYAAAAABgAGAFkBAADXBQAAAAA=&#10;">
                <v:fill on="f" focussize="0,0"/>
                <v:stroke weight="2pt" color="#000000 [3213]" joinstyle="round"/>
                <v:imagedata o:title=""/>
                <o:lock v:ext="edit" aspectratio="f"/>
              </v:rect>
            </w:pict>
          </mc:Fallback>
        </mc:AlternateContent>
      </w:r>
      <w:r>
        <w:t>PROMOTOR:</w:t>
      </w:r>
      <w:r>
        <w:rPr>
          <w:b w:val="0"/>
          <w:bCs w:val="0"/>
          <w:u w:val="none"/>
        </w:rPr>
        <w:t xml:space="preserve"> </w:t>
      </w:r>
      <w:r>
        <w:rPr>
          <w:rFonts w:hint="default"/>
          <w:b w:val="0"/>
          <w:bCs w:val="0"/>
          <w:u w:val="single"/>
          <w:lang w:val="es-PA"/>
        </w:rPr>
        <w:t>ASOCIACIÓN DEL COLEGIO AGUSTINIANO NUESTRA SEÑORA DEL BUEN CONSEJO</w:t>
      </w:r>
      <w:r>
        <w:rPr>
          <w:rFonts w:hint="default"/>
          <w:b w:val="0"/>
          <w:bCs w:val="0"/>
          <w:u w:val="none"/>
          <w:lang w:val="es-PA"/>
        </w:rPr>
        <w:t>.</w:t>
      </w:r>
    </w:p>
    <w:p>
      <w:pPr>
        <w:tabs>
          <w:tab w:val="left" w:pos="2475"/>
        </w:tabs>
        <w:spacing w:line="240" w:lineRule="auto"/>
        <w:jc w:val="both"/>
        <w:rPr>
          <w:lang w:val="es-PA"/>
        </w:rPr>
      </w:pPr>
      <w:r>
        <w:t xml:space="preserve">CATEGORÍA: </w:t>
      </w:r>
      <w:r>
        <w:tab/>
      </w:r>
      <w:r>
        <w:rPr>
          <w:lang w:val="es-PA"/>
        </w:rPr>
        <w:t>I</w:t>
      </w:r>
    </w:p>
    <w:p>
      <w:pPr>
        <w:tabs>
          <w:tab w:val="left" w:pos="2475"/>
        </w:tabs>
        <w:spacing w:line="240" w:lineRule="auto"/>
        <w:jc w:val="both"/>
        <w:rPr>
          <w:lang w:eastAsia="es-PA"/>
        </w:rPr>
      </w:pPr>
      <w:r>
        <w:rPr>
          <w:lang w:eastAsia="es-PA"/>
        </w:rPr>
        <mc:AlternateContent>
          <mc:Choice Requires="wps">
            <w:drawing>
              <wp:anchor distT="0" distB="0" distL="114300" distR="114300" simplePos="0" relativeHeight="251673600" behindDoc="0" locked="0" layoutInCell="1" allowOverlap="1">
                <wp:simplePos x="0" y="0"/>
                <wp:positionH relativeFrom="column">
                  <wp:posOffset>4710430</wp:posOffset>
                </wp:positionH>
                <wp:positionV relativeFrom="paragraph">
                  <wp:posOffset>165100</wp:posOffset>
                </wp:positionV>
                <wp:extent cx="409575" cy="304800"/>
                <wp:effectExtent l="12700" t="0" r="15875" b="26035"/>
                <wp:wrapNone/>
                <wp:docPr id="9" name="3 Rectángulo"/>
                <wp:cNvGraphicFramePr/>
                <a:graphic xmlns:a="http://schemas.openxmlformats.org/drawingml/2006/main">
                  <a:graphicData uri="http://schemas.microsoft.com/office/word/2010/wordprocessingShape">
                    <wps:wsp>
                      <wps:cNvSpPr/>
                      <wps:spPr>
                        <a:xfrm>
                          <a:off x="0" y="0"/>
                          <a:ext cx="4095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370.9pt;margin-top:13pt;height:24pt;width:32.25pt;z-index:251673600;v-text-anchor:middle;mso-width-relative:page;mso-height-relative:page;" filled="f" stroked="t" coordsize="21600,21600" o:gfxdata="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FiO7toAAAAJAQAADwAAAAAAAAABACAAAAAiAAAA&#10;ZHJzL2Rvd25yZXYueG1sUEsBAhQAFAAAAAgAh07iQGLaCSs+AgAAagQAAA4AAAAAAAAAAQAgAAAA&#10;KQEAAGRycy9lMm9Eb2MueG1sUEsFBgAAAAAGAAYAWQEAANkFA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1312" behindDoc="0" locked="0" layoutInCell="1" allowOverlap="1">
                <wp:simplePos x="0" y="0"/>
                <wp:positionH relativeFrom="column">
                  <wp:posOffset>2953385</wp:posOffset>
                </wp:positionH>
                <wp:positionV relativeFrom="paragraph">
                  <wp:posOffset>167005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232.55pt;margin-top:13.15pt;height:24pt;width:117pt;z-index:251661312;v-text-anchor:middle;mso-width-relative:page;mso-height-relative:page;" filled="f" stroked="t" coordsize="21600,21600" o:gfxdata="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SY5x9gAAAAJAQAADwAAAAAAAAABACAAAAAiAAAAZHJz&#10;L2Rvd25yZXYueG1sUEsBAhQAFAAAAAgAh07iQPjzy349AgAAawQAAA4AAAAAAAAAAQAgAAAAJwEA&#10;AGRycy9lMm9Eb2MueG1sUEsFBgAAAAAGAAYAWQEAANYFA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9504" behindDoc="0" locked="0" layoutInCell="1" allowOverlap="1">
                <wp:simplePos x="0" y="0"/>
                <wp:positionH relativeFrom="column">
                  <wp:posOffset>1664970</wp:posOffset>
                </wp:positionH>
                <wp:positionV relativeFrom="paragraph">
                  <wp:posOffset>192405</wp:posOffset>
                </wp:positionV>
                <wp:extent cx="695960" cy="304800"/>
                <wp:effectExtent l="12700" t="0" r="15240" b="26035"/>
                <wp:wrapNone/>
                <wp:docPr id="7" name="3 Rectángulo"/>
                <wp:cNvGraphicFramePr/>
                <a:graphic xmlns:a="http://schemas.openxmlformats.org/drawingml/2006/main">
                  <a:graphicData uri="http://schemas.microsoft.com/office/word/2010/wordprocessingShape">
                    <wps:wsp>
                      <wps:cNvSpPr/>
                      <wps:spPr>
                        <a:xfrm>
                          <a:off x="0" y="0"/>
                          <a:ext cx="69596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31.1pt;margin-top:15.15pt;height:24pt;width:54.8pt;z-index:251669504;v-text-anchor:middle;mso-width-relative:page;mso-height-relative:page;" filled="f" stroked="t" coordsize="21600,21600" o:gfxdata="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&#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DAoh2QAAAAkBAAAPAAAAAAAAAAEAIAAAACIAAABk&#10;cnMvZG93bnJldi54bWxQSwECFAAUAAAACACHTuJAIuZvLj4CAABqBAAADgAAAAAAAAABACAAAAAo&#10;AQAAZHJzL2Uyb0RvYy54bWxQSwUGAAAAAAYABgBZAQAA2AUAAAAA&#10;">
                <v:fill on="f" focussize="0,0"/>
                <v:stroke weight="2pt" color="#000000 [3213]" joinstyle="round"/>
                <v:imagedata o:title=""/>
                <o:lock v:ext="edit" aspectratio="f"/>
              </v:rect>
            </w:pict>
          </mc:Fallback>
        </mc:AlternateContent>
      </w:r>
    </w:p>
    <w:p>
      <w:pPr>
        <w:tabs>
          <w:tab w:val="left" w:pos="2475"/>
        </w:tabs>
        <w:spacing w:line="240" w:lineRule="auto"/>
        <w:jc w:val="both"/>
        <w:rPr>
          <w:lang w:val="es-PA"/>
        </w:rPr>
      </w:pPr>
      <w:r>
        <w:t xml:space="preserve">FECHA DE ENTRADA:    DÍA:             </w:t>
      </w:r>
      <w:r>
        <w:rPr>
          <w:rFonts w:hint="default"/>
          <w:lang w:val="es-PA"/>
        </w:rPr>
        <w:t>02</w:t>
      </w:r>
      <w:r>
        <w:t xml:space="preserve">          MES:                  </w:t>
      </w:r>
      <w:r>
        <w:rPr>
          <w:rFonts w:hint="default"/>
          <w:lang w:val="es-PA"/>
        </w:rPr>
        <w:t xml:space="preserve">           </w:t>
      </w:r>
      <w:r>
        <w:rPr>
          <w:lang w:val="es-PA"/>
        </w:rPr>
        <w:t>JU</w:t>
      </w:r>
      <w:r>
        <w:rPr>
          <w:rFonts w:hint="default"/>
          <w:lang w:val="es-PA"/>
        </w:rPr>
        <w:t>L</w:t>
      </w:r>
      <w:r>
        <w:rPr>
          <w:lang w:val="es-PA"/>
        </w:rPr>
        <w:t>IO</w:t>
      </w:r>
      <w:r>
        <w:t xml:space="preserve">                        </w:t>
      </w:r>
      <w:r>
        <w:rPr>
          <w:lang w:val="es-PA"/>
        </w:rPr>
        <w:t xml:space="preserve">   2019</w:t>
      </w:r>
    </w:p>
    <w:tbl>
      <w:tblPr>
        <w:tblStyle w:val="5"/>
        <w:tblpPr w:leftFromText="141" w:rightFromText="141" w:vertAnchor="text" w:tblpY="132"/>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054"/>
        <w:gridCol w:w="571"/>
        <w:gridCol w:w="572"/>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05" w:type="dxa"/>
          </w:tcPr>
          <w:p>
            <w:pPr>
              <w:tabs>
                <w:tab w:val="left" w:pos="7305"/>
              </w:tabs>
              <w:spacing w:after="0" w:line="240" w:lineRule="auto"/>
            </w:pPr>
          </w:p>
        </w:tc>
        <w:tc>
          <w:tcPr>
            <w:tcW w:w="5054" w:type="dxa"/>
          </w:tcPr>
          <w:p>
            <w:pPr>
              <w:tabs>
                <w:tab w:val="left" w:pos="7305"/>
              </w:tabs>
              <w:spacing w:after="0" w:line="240" w:lineRule="auto"/>
              <w:jc w:val="center"/>
            </w:pPr>
            <w:r>
              <w:t>DOCUMENTOS</w:t>
            </w:r>
          </w:p>
        </w:tc>
        <w:tc>
          <w:tcPr>
            <w:tcW w:w="571" w:type="dxa"/>
          </w:tcPr>
          <w:p>
            <w:pPr>
              <w:tabs>
                <w:tab w:val="left" w:pos="7305"/>
              </w:tabs>
              <w:spacing w:after="0" w:line="240" w:lineRule="auto"/>
            </w:pPr>
            <w:r>
              <w:t>SI</w:t>
            </w:r>
          </w:p>
        </w:tc>
        <w:tc>
          <w:tcPr>
            <w:tcW w:w="572" w:type="dxa"/>
          </w:tcPr>
          <w:p>
            <w:pPr>
              <w:tabs>
                <w:tab w:val="left" w:pos="7305"/>
              </w:tabs>
              <w:spacing w:after="0" w:line="240" w:lineRule="auto"/>
            </w:pPr>
            <w:r>
              <w:t>NO</w:t>
            </w:r>
          </w:p>
        </w:tc>
        <w:tc>
          <w:tcPr>
            <w:tcW w:w="3053" w:type="dxa"/>
          </w:tcPr>
          <w:p>
            <w:pPr>
              <w:tabs>
                <w:tab w:val="left" w:pos="7305"/>
              </w:tabs>
              <w:spacing w:after="0" w:line="240" w:lineRule="auto"/>
              <w:jc w:val="center"/>
            </w:pPr>
            <w:r>
              <w:t>OBSERVACIÓN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1</w:t>
            </w:r>
          </w:p>
        </w:tc>
        <w:tc>
          <w:tcPr>
            <w:tcW w:w="5054" w:type="dxa"/>
          </w:tcPr>
          <w:p>
            <w:pPr>
              <w:tabs>
                <w:tab w:val="left" w:pos="7305"/>
              </w:tabs>
              <w:spacing w:after="0" w:line="240" w:lineRule="auto"/>
              <w:jc w:val="both"/>
            </w:pPr>
            <w:r>
              <w:t xml:space="preserve">SOLICITUD DE EVALUACIÓN DEL ESTUDIO DE IMPACTO AMBIENTAL NOTARIADA Y EN PAPEL SIMPLE 8 </w:t>
            </w:r>
            <w:r>
              <w:rPr>
                <w:vertAlign w:val="superscript"/>
              </w:rPr>
              <w:t xml:space="preserve">½ </w:t>
            </w:r>
            <w:r>
              <w:t>X 13 O 14.</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2</w:t>
            </w:r>
          </w:p>
        </w:tc>
        <w:tc>
          <w:tcPr>
            <w:tcW w:w="5054" w:type="dxa"/>
          </w:tcPr>
          <w:p>
            <w:pPr>
              <w:tabs>
                <w:tab w:val="left" w:pos="7305"/>
              </w:tabs>
              <w:spacing w:after="0" w:line="240" w:lineRule="auto"/>
              <w:jc w:val="both"/>
            </w:pPr>
            <w:r>
              <w:t xml:space="preserve">DECLARACIÓN JURADA EN PAPEL NOTARIADO O HABILITADO EN PAPEL  8 </w:t>
            </w:r>
            <w:r>
              <w:rPr>
                <w:vertAlign w:val="superscript"/>
              </w:rPr>
              <w:t xml:space="preserve">½ </w:t>
            </w:r>
            <w:r>
              <w:t>X 13 (SOLO PARA LOS ESTUDIOS DE IMPACTO AMBIENTAL CATEGORÍA I</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3</w:t>
            </w:r>
          </w:p>
        </w:tc>
        <w:tc>
          <w:tcPr>
            <w:tcW w:w="5054" w:type="dxa"/>
          </w:tcPr>
          <w:p>
            <w:pPr>
              <w:tabs>
                <w:tab w:val="left" w:pos="7305"/>
              </w:tabs>
              <w:spacing w:after="0" w:line="240" w:lineRule="auto"/>
              <w:jc w:val="both"/>
            </w:pPr>
            <w:r>
              <w:t>COPIA DE CÉDULA DE IDENTIDAD PERSONAL DEL PROMOTOR DEL ESTUDIO, NOTARIADA O COTEJADA CON SU ORIGINAL.</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4</w:t>
            </w:r>
          </w:p>
        </w:tc>
        <w:tc>
          <w:tcPr>
            <w:tcW w:w="5054" w:type="dxa"/>
          </w:tcPr>
          <w:p>
            <w:pPr>
              <w:tabs>
                <w:tab w:val="left" w:pos="7305"/>
              </w:tabs>
              <w:spacing w:after="0" w:line="240" w:lineRule="auto"/>
              <w:jc w:val="both"/>
            </w:pPr>
            <w:r>
              <w:t>COPIA DIGITAL DEL ESTUDIO DE IMPACTO AMBIENTAL, SEGÚN SU CATEGORÍA.</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5</w:t>
            </w:r>
          </w:p>
        </w:tc>
        <w:tc>
          <w:tcPr>
            <w:tcW w:w="5054" w:type="dxa"/>
          </w:tcPr>
          <w:p>
            <w:pPr>
              <w:tabs>
                <w:tab w:val="left" w:pos="7305"/>
              </w:tabs>
              <w:spacing w:after="0" w:line="240" w:lineRule="auto"/>
              <w:jc w:val="both"/>
            </w:pPr>
            <w:r>
              <w:t>RECIBO ORIGINAL DE PAGO EN CONCEPTO DE EVALUACIÓN DEL ESTUDIO DE IMPACTO AMBIENTAL, SEGÚN SU CATEGORÍA</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6</w:t>
            </w:r>
          </w:p>
        </w:tc>
        <w:tc>
          <w:tcPr>
            <w:tcW w:w="5054" w:type="dxa"/>
          </w:tcPr>
          <w:p>
            <w:pPr>
              <w:tabs>
                <w:tab w:val="left" w:pos="7305"/>
              </w:tabs>
              <w:spacing w:after="0" w:line="240" w:lineRule="auto"/>
              <w:jc w:val="both"/>
            </w:pPr>
            <w:r>
              <w:t>PAZ Y SALVO EXPEDIDO</w:t>
            </w:r>
            <w:bookmarkStart w:id="0" w:name="_GoBack"/>
            <w:bookmarkEnd w:id="0"/>
            <w:r>
              <w:t xml:space="preserve"> POR EL MINISTERIO DE AMBIENTE, VIGENTE.</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05" w:type="dxa"/>
            <w:vAlign w:val="center"/>
          </w:tcPr>
          <w:p>
            <w:pPr>
              <w:tabs>
                <w:tab w:val="left" w:pos="7305"/>
              </w:tabs>
              <w:spacing w:after="0" w:line="240" w:lineRule="auto"/>
              <w:jc w:val="center"/>
            </w:pPr>
            <w:r>
              <w:t>7</w:t>
            </w:r>
          </w:p>
        </w:tc>
        <w:tc>
          <w:tcPr>
            <w:tcW w:w="5054" w:type="dxa"/>
          </w:tcPr>
          <w:p>
            <w:pPr>
              <w:tabs>
                <w:tab w:val="left" w:pos="7305"/>
              </w:tabs>
              <w:spacing w:after="0" w:line="240" w:lineRule="auto"/>
              <w:jc w:val="both"/>
            </w:pPr>
            <w:r>
              <w:t>CERTIFICADO ORIGINAL DE EXISTENCIA DE LA EMPRESA PROMOTORA, EXPEDIDO POR EL REGISTRO PÚBLICO (EN CASO DE TRATARSE DE PERSONA JURÍDICA), CON UNA VIGENCIA NO MAYOR A TRES (3).</w:t>
            </w:r>
          </w:p>
        </w:tc>
        <w:tc>
          <w:tcPr>
            <w:tcW w:w="571" w:type="dxa"/>
          </w:tcPr>
          <w:p>
            <w:pPr>
              <w:tabs>
                <w:tab w:val="left" w:pos="7305"/>
              </w:tabs>
              <w:spacing w:after="0" w:line="240" w:lineRule="auto"/>
              <w:jc w:val="center"/>
              <w:rPr>
                <w:rFonts w:hint="default"/>
                <w:lang w:val="es-PA"/>
              </w:rP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505" w:type="dxa"/>
            <w:vAlign w:val="center"/>
          </w:tcPr>
          <w:p>
            <w:pPr>
              <w:tabs>
                <w:tab w:val="left" w:pos="7305"/>
              </w:tabs>
              <w:spacing w:after="0" w:line="240" w:lineRule="auto"/>
              <w:jc w:val="center"/>
            </w:pPr>
            <w:r>
              <w:t>8</w:t>
            </w:r>
          </w:p>
        </w:tc>
        <w:tc>
          <w:tcPr>
            <w:tcW w:w="5054" w:type="dxa"/>
          </w:tcPr>
          <w:p>
            <w:pPr>
              <w:tabs>
                <w:tab w:val="left" w:pos="7305"/>
              </w:tabs>
              <w:spacing w:after="0" w:line="240" w:lineRule="auto"/>
              <w:jc w:val="both"/>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jc w:val="both"/>
              <w:rPr>
                <w:rFonts w:hint="default"/>
                <w:lang w:val="es-PA"/>
              </w:rPr>
            </w:pPr>
            <w:r>
              <w:rPr>
                <w:rFonts w:hint="default"/>
                <w:lang w:val="es-PA"/>
              </w:rPr>
              <w:t xml:space="preserve">SE ADJUNTA CERTIFICADO DE LA FINCA  No. 14639 (F) CÓDIGO DE UBICACIÓN 6001, PROPIEDAD DE LA ASOCIACIÓN DE MADRES AGUSTINAS DE SAN JOSÉ, SE ADJUNTA AUTORIZACIÓN FIRMADA POR LA REPRESENTANTE LEGAL Y NOTARIADA.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505" w:type="dxa"/>
            <w:vAlign w:val="center"/>
          </w:tcPr>
          <w:p>
            <w:pPr>
              <w:tabs>
                <w:tab w:val="left" w:pos="7305"/>
              </w:tabs>
              <w:spacing w:after="0" w:line="240" w:lineRule="auto"/>
              <w:jc w:val="center"/>
            </w:pPr>
            <w:r>
              <w:t>9</w:t>
            </w:r>
          </w:p>
        </w:tc>
        <w:tc>
          <w:tcPr>
            <w:tcW w:w="5054" w:type="dxa"/>
          </w:tcPr>
          <w:p>
            <w:pPr>
              <w:tabs>
                <w:tab w:val="left" w:pos="7305"/>
              </w:tabs>
              <w:spacing w:after="0" w:line="240" w:lineRule="auto"/>
              <w:jc w:val="both"/>
            </w:pPr>
            <w:r>
              <w:t>VERIFICAR QUE LOS CONSULTORES ESTÉN ACTUALIZADOS Y HABILITADOS.</w:t>
            </w:r>
          </w:p>
        </w:tc>
        <w:tc>
          <w:tcPr>
            <w:tcW w:w="571" w:type="dxa"/>
          </w:tcPr>
          <w:p>
            <w:pPr>
              <w:tabs>
                <w:tab w:val="left" w:pos="7305"/>
              </w:tabs>
              <w:spacing w:after="0" w:line="240" w:lineRule="auto"/>
              <w:jc w:val="center"/>
            </w:pPr>
            <w:r>
              <w:rPr>
                <w:rFonts w:hint="default" w:ascii="Arial" w:hAnsi="Arial" w:cs="Arial"/>
              </w:rPr>
              <w:t>√</w:t>
            </w:r>
          </w:p>
        </w:tc>
        <w:tc>
          <w:tcPr>
            <w:tcW w:w="572" w:type="dxa"/>
          </w:tcPr>
          <w:p>
            <w:pPr>
              <w:tabs>
                <w:tab w:val="left" w:pos="7305"/>
              </w:tabs>
              <w:spacing w:after="0" w:line="240" w:lineRule="auto"/>
            </w:pPr>
          </w:p>
        </w:tc>
        <w:tc>
          <w:tcPr>
            <w:tcW w:w="3053" w:type="dxa"/>
          </w:tcPr>
          <w:p>
            <w:pPr>
              <w:tabs>
                <w:tab w:val="left" w:pos="7305"/>
              </w:tabs>
              <w:spacing w:after="0" w:line="240" w:lineRule="auto"/>
            </w:pPr>
          </w:p>
        </w:tc>
      </w:tr>
    </w:tbl>
    <w:p>
      <w:pPr>
        <w:tabs>
          <w:tab w:val="left" w:pos="7305"/>
        </w:tabs>
      </w:pPr>
    </w:p>
    <w:p>
      <w:pPr>
        <w:tabs>
          <w:tab w:val="left" w:pos="7305"/>
        </w:tabs>
      </w:pPr>
    </w:p>
    <w:sectPr>
      <w:pgSz w:w="12240" w:h="20160"/>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1D3E31"/>
    <w:rsid w:val="002B6C43"/>
    <w:rsid w:val="003520E8"/>
    <w:rsid w:val="005E3F35"/>
    <w:rsid w:val="00636377"/>
    <w:rsid w:val="006C3B41"/>
    <w:rsid w:val="00932B24"/>
    <w:rsid w:val="009658A1"/>
    <w:rsid w:val="00CC533D"/>
    <w:rsid w:val="00FA100C"/>
    <w:rsid w:val="01BE1250"/>
    <w:rsid w:val="231037FB"/>
    <w:rsid w:val="393A7940"/>
    <w:rsid w:val="3D327103"/>
    <w:rsid w:val="5EC9541B"/>
    <w:rsid w:val="65C868B1"/>
    <w:rsid w:val="65D95838"/>
    <w:rsid w:val="7C120BE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275</Words>
  <Characters>1517</Characters>
  <Lines>12</Lines>
  <Paragraphs>3</Paragraphs>
  <TotalTime>4</TotalTime>
  <ScaleCrop>false</ScaleCrop>
  <LinksUpToDate>false</LinksUpToDate>
  <CharactersWithSpaces>1789</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2019-06-17T20:14:00Z</dcterms:created>
  <dc:creator>Aritzel Fernandez</dc:creator>
  <cp:lastModifiedBy>lpena</cp:lastModifiedBy>
  <dcterms:modified xsi:type="dcterms:W3CDTF">2019-07-03T16:34:14Z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