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C" w:rsidRDefault="00412A4A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916CC" w:rsidRDefault="00412A4A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916CC" w:rsidRDefault="004916CC">
      <w:pPr>
        <w:jc w:val="center"/>
        <w:rPr>
          <w:sz w:val="22"/>
        </w:rPr>
      </w:pPr>
    </w:p>
    <w:p w:rsidR="004916CC" w:rsidRDefault="004916CC">
      <w:pPr>
        <w:jc w:val="center"/>
        <w:rPr>
          <w:sz w:val="22"/>
        </w:rPr>
      </w:pPr>
    </w:p>
    <w:p w:rsidR="004916CC" w:rsidRDefault="004916CC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A4E85" w:rsidP="001A4E8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DRVE-I-F-13-</w:t>
            </w:r>
            <w:r w:rsidR="001165B2" w:rsidRPr="007C3CA2">
              <w:rPr>
                <w:b/>
                <w:sz w:val="22"/>
                <w:lang w:val="es-MX"/>
              </w:rPr>
              <w:t>2019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165B2" w:rsidP="001A4E8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“</w:t>
            </w:r>
            <w:r w:rsidR="001A4E85" w:rsidRPr="007C3CA2">
              <w:rPr>
                <w:b/>
                <w:sz w:val="22"/>
                <w:lang w:val="es-MX"/>
              </w:rPr>
              <w:t>LOCAL COMERCIAL GONZALEZ</w:t>
            </w:r>
            <w:r w:rsidRPr="007C3CA2">
              <w:rPr>
                <w:b/>
                <w:sz w:val="22"/>
                <w:lang w:val="es-MX"/>
              </w:rPr>
              <w:t>”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165B2" w:rsidP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CONSTRUCCION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A4E85" w:rsidP="001165B2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7C3CA2">
              <w:rPr>
                <w:b/>
                <w:sz w:val="22"/>
                <w:lang w:val="es-PA"/>
              </w:rPr>
              <w:t>JUAN GONZALEZ ARENAS</w:t>
            </w:r>
          </w:p>
        </w:tc>
      </w:tr>
      <w:tr w:rsidR="004916CC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A4E85" w:rsidP="001165B2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7C3CA2">
              <w:rPr>
                <w:b/>
                <w:sz w:val="22"/>
                <w:lang w:val="es-PA"/>
              </w:rPr>
              <w:t>JUAN GONZALEZ ARENAS</w:t>
            </w:r>
          </w:p>
        </w:tc>
      </w:tr>
      <w:tr w:rsidR="004916CC" w:rsidRPr="007C3CA2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A4E85">
            <w:pPr>
              <w:spacing w:before="120" w:after="120"/>
              <w:rPr>
                <w:rFonts w:ascii="Arial" w:hAnsi="Arial" w:cs="Arial"/>
                <w:b/>
                <w:sz w:val="22"/>
                <w:lang w:val="en-US"/>
              </w:rPr>
            </w:pPr>
            <w:r w:rsidRPr="007C3CA2">
              <w:rPr>
                <w:rFonts w:ascii="Arial" w:hAnsi="Arial" w:cs="Arial"/>
                <w:b/>
                <w:sz w:val="22"/>
                <w:lang w:val="en-US"/>
              </w:rPr>
              <w:t>BRISPULO HERNANDEZ  (IAR-038--1999); KAROL KAROLINE KING (IRC-018-201</w:t>
            </w:r>
            <w:r w:rsidR="001165B2" w:rsidRPr="007C3CA2">
              <w:rPr>
                <w:rFonts w:ascii="Arial" w:hAnsi="Arial" w:cs="Arial"/>
                <w:b/>
                <w:sz w:val="22"/>
                <w:lang w:val="en-US"/>
              </w:rPr>
              <w:t>0)</w:t>
            </w: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165B2" w:rsidP="001A4E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C3CA2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CORREGIMIENTO RIO </w:t>
            </w:r>
            <w:r w:rsidR="001A4E85" w:rsidRPr="007C3CA2">
              <w:rPr>
                <w:rFonts w:ascii="Arial" w:hAnsi="Arial" w:cs="Arial"/>
                <w:b/>
                <w:sz w:val="24"/>
                <w:szCs w:val="24"/>
                <w:lang w:val="es-MX"/>
              </w:rPr>
              <w:t>MONTIJO, DISTRITO DE MONTIJO</w:t>
            </w:r>
            <w:r w:rsidRPr="007C3CA2">
              <w:rPr>
                <w:rFonts w:ascii="Arial" w:hAnsi="Arial" w:cs="Arial"/>
                <w:b/>
                <w:sz w:val="24"/>
                <w:szCs w:val="24"/>
                <w:lang w:val="es-MX"/>
              </w:rPr>
              <w:t>, PROVINCIA VERAGUAS</w:t>
            </w:r>
          </w:p>
        </w:tc>
      </w:tr>
      <w:tr w:rsidR="004916CC" w:rsidRPr="001A4E8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7C3CA2" w:rsidRDefault="007C3CA2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r>
              <w:rPr>
                <w:b/>
                <w:sz w:val="22"/>
                <w:lang w:val="es-MX"/>
              </w:rPr>
              <w:t>02 DE JUL</w:t>
            </w:r>
            <w:bookmarkStart w:id="0" w:name="_GoBack"/>
            <w:bookmarkEnd w:id="0"/>
            <w:r w:rsidR="001165B2" w:rsidRPr="007C3CA2">
              <w:rPr>
                <w:b/>
                <w:sz w:val="22"/>
                <w:lang w:val="es-MX"/>
              </w:rPr>
              <w:t>IO 2019</w:t>
            </w:r>
          </w:p>
        </w:tc>
      </w:tr>
      <w:tr w:rsidR="004916CC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No Admitido/ Fecha</w:t>
            </w:r>
          </w:p>
        </w:tc>
      </w:tr>
      <w:tr w:rsidR="004916CC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916C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A4E8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4 DE JUL</w:t>
            </w:r>
            <w:r w:rsidR="001165B2" w:rsidRPr="007C3CA2">
              <w:rPr>
                <w:b/>
                <w:sz w:val="22"/>
                <w:lang w:val="es-MX"/>
              </w:rPr>
              <w:t>IO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7C3CA2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HECTOR A. URRIOLA R.</w:t>
            </w: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7C3CA2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C3CA2">
              <w:rPr>
                <w:b/>
                <w:sz w:val="22"/>
                <w:lang w:val="es-MX"/>
              </w:rPr>
              <w:t>HECTOR A. URRIOLA R.</w:t>
            </w:r>
          </w:p>
        </w:tc>
      </w:tr>
    </w:tbl>
    <w:p w:rsidR="004916CC" w:rsidRDefault="004916CC">
      <w:pPr>
        <w:jc w:val="center"/>
        <w:rPr>
          <w:b/>
          <w:i/>
          <w:sz w:val="24"/>
        </w:rPr>
      </w:pPr>
    </w:p>
    <w:sectPr w:rsidR="004916CC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95" w:rsidRDefault="003D2F95">
      <w:r>
        <w:separator/>
      </w:r>
    </w:p>
  </w:endnote>
  <w:endnote w:type="continuationSeparator" w:id="0">
    <w:p w:rsidR="003D2F95" w:rsidRDefault="003D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C" w:rsidRDefault="00412A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3CA2">
      <w:rPr>
        <w:noProof/>
      </w:rPr>
      <w:t>1</w:t>
    </w:r>
    <w:r>
      <w:fldChar w:fldCharType="end"/>
    </w:r>
  </w:p>
  <w:p w:rsidR="004916CC" w:rsidRDefault="004916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95" w:rsidRDefault="003D2F95">
      <w:r>
        <w:separator/>
      </w:r>
    </w:p>
  </w:footnote>
  <w:footnote w:type="continuationSeparator" w:id="0">
    <w:p w:rsidR="003D2F95" w:rsidRDefault="003D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16C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r>
            <w:rPr>
              <w:noProof/>
              <w:lang w:val="es-PA" w:eastAsia="es-PA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1165B2" w:rsidRPr="001165B2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1165B2">
            <w:rPr>
              <w:b/>
              <w:sz w:val="24"/>
              <w:lang w:val="es-MX"/>
            </w:rPr>
            <w:t>SECCION DE EVALUACION DE IMPACTO AMBIENTALES</w:t>
          </w:r>
        </w:p>
        <w:p w:rsidR="004916CC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VERAGUAS.</w:t>
          </w:r>
        </w:p>
        <w:p w:rsidR="004916CC" w:rsidRDefault="004916CC">
          <w:pPr>
            <w:rPr>
              <w:color w:val="000000"/>
              <w:sz w:val="22"/>
            </w:rPr>
          </w:pPr>
        </w:p>
        <w:p w:rsidR="004916CC" w:rsidRDefault="001165B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412A4A">
            <w:rPr>
              <w:color w:val="000000"/>
              <w:sz w:val="22"/>
              <w:lang w:val="pt-BR"/>
            </w:rPr>
            <w:t>, Apartado 0843-00793, Panamá</w:t>
          </w:r>
          <w:r w:rsidR="00412A4A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412A4A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4916CC" w:rsidRDefault="004916CC">
    <w:pPr>
      <w:pStyle w:val="Encabezado"/>
      <w:pBdr>
        <w:bottom w:val="single" w:sz="6" w:space="1" w:color="auto"/>
      </w:pBdr>
    </w:pPr>
  </w:p>
  <w:p w:rsidR="004916CC" w:rsidRDefault="004916CC">
    <w:pPr>
      <w:pStyle w:val="Encabezado"/>
    </w:pPr>
  </w:p>
  <w:p w:rsidR="004916CC" w:rsidRDefault="004916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30B05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EDE27FB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6A666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87FE8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182C9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3ECC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70B2BD44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1F1240F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C"/>
    <w:rsid w:val="00060233"/>
    <w:rsid w:val="001165B2"/>
    <w:rsid w:val="001A4E85"/>
    <w:rsid w:val="002E4AF6"/>
    <w:rsid w:val="003D2F95"/>
    <w:rsid w:val="00412A4A"/>
    <w:rsid w:val="00435AF5"/>
    <w:rsid w:val="004916CC"/>
    <w:rsid w:val="007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Héctor Alexis Urriola Rodríguez</cp:lastModifiedBy>
  <cp:revision>5</cp:revision>
  <cp:lastPrinted>2018-09-12T19:41:00Z</cp:lastPrinted>
  <dcterms:created xsi:type="dcterms:W3CDTF">2019-06-19T13:43:00Z</dcterms:created>
  <dcterms:modified xsi:type="dcterms:W3CDTF">2019-07-04T19:02:00Z</dcterms:modified>
</cp:coreProperties>
</file>