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Calibri" w:hAnsi="Calibri"/>
          <w:sz w:val="24"/>
          <w:lang w:val="es-PA" w:eastAsia="es-PA"/>
        </w:rPr>
        <w:drawing>
          <wp:anchor distT="0" distB="0" distL="114300" distR="114300" simplePos="0" relativeHeight="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 w:val="24"/>
        </w:rPr>
        <w:t>MINISTERIO DE AMBIENTE</w:t>
      </w:r>
    </w:p>
    <w:p>
      <w:pPr>
        <w:spacing w:before="0" w:after="0"/>
        <w:ind w:right="-3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DIRECCION DE VERIFICACIÓN DEL DESEMPEÑO AMBIENTAL </w:t>
      </w:r>
    </w:p>
    <w:p>
      <w:pPr>
        <w:pStyle w:val="14"/>
        <w:jc w:val="center"/>
        <w:rPr>
          <w:rFonts w:ascii="Times New Roman" w:hAnsi="Times New Roman"/>
          <w:b/>
          <w:sz w:val="24"/>
        </w:rPr>
      </w:pPr>
    </w:p>
    <w:p>
      <w:pPr>
        <w:pStyle w:val="1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SOLICITUD DE INSCRIPCIÓN </w:t>
      </w:r>
      <w:bookmarkStart w:id="0" w:name="_GoBack"/>
      <w:bookmarkEnd w:id="0"/>
    </w:p>
    <w:p>
      <w:pPr>
        <w:pStyle w:val="1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PERSONA NATURAL</w:t>
      </w:r>
    </w:p>
    <w:p>
      <w:pPr>
        <w:pStyle w:val="1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(Según Resolución No. AG-0398-2004; Modificada Mediante Resolución No. DM-0340-2016)</w:t>
      </w:r>
    </w:p>
    <w:p>
      <w:pPr>
        <w:pStyle w:val="14"/>
        <w:jc w:val="center"/>
        <w:rPr>
          <w:rFonts w:ascii="Times New Roman" w:hAnsi="Times New Roman"/>
          <w:b/>
          <w:sz w:val="24"/>
        </w:rPr>
      </w:pPr>
    </w:p>
    <w:tbl>
      <w:tblPr>
        <w:tblStyle w:val="10"/>
        <w:tblW w:w="990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314"/>
        <w:gridCol w:w="293"/>
        <w:gridCol w:w="142"/>
        <w:gridCol w:w="2836"/>
        <w:gridCol w:w="1102"/>
        <w:gridCol w:w="956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Fecha de Evaluación: 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No. de Informe de Evaluación: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02 de ju</w:t>
            </w:r>
            <w:r>
              <w:rPr>
                <w:rFonts w:hint="default" w:ascii="Times New Roman" w:hAnsi="Times New Roman"/>
                <w:b w:val="0"/>
                <w:sz w:val="24"/>
                <w:lang w:val="es-PA"/>
              </w:rPr>
              <w:t>l</w:t>
            </w:r>
            <w:r>
              <w:rPr>
                <w:rFonts w:ascii="Times New Roman" w:hAnsi="Times New Roman"/>
                <w:b w:val="0"/>
                <w:sz w:val="24"/>
              </w:rPr>
              <w:t>io 2019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EIAA-093-2019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8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spacing w:before="0" w:after="0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Datos personales del candidato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Nombre y Apellidos:</w:t>
            </w:r>
            <w:r>
              <w:rPr>
                <w:rFonts w:ascii="Times New Roman" w:hAnsi="Times New Roman"/>
                <w:sz w:val="24"/>
              </w:rPr>
              <w:t xml:space="preserve">  Dagoberto Gonzalez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</w:rPr>
              <w:t xml:space="preserve"> 21 de septiembre 1987      Chiriquí, David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Nacionalidad: </w:t>
            </w:r>
            <w:r>
              <w:rPr>
                <w:rFonts w:ascii="Times New Roman" w:hAnsi="Times New Roman"/>
                <w:sz w:val="24"/>
              </w:rPr>
              <w:t>panameño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Cédula:  </w:t>
            </w:r>
            <w:r>
              <w:rPr>
                <w:rFonts w:ascii="Times New Roman" w:hAnsi="Times New Roman"/>
                <w:sz w:val="24"/>
              </w:rPr>
              <w:t>4-744-1105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Dirección:  </w:t>
            </w:r>
            <w:r>
              <w:rPr>
                <w:rFonts w:ascii="Times New Roman" w:hAnsi="Times New Roman"/>
                <w:sz w:val="24"/>
              </w:rPr>
              <w:t>Calle principal de San Carlitos / Casa N°20, David, Chiriquí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Provincia/Distrito:  </w:t>
            </w:r>
            <w:r>
              <w:rPr>
                <w:rFonts w:ascii="Times New Roman" w:hAnsi="Times New Roman"/>
                <w:sz w:val="24"/>
              </w:rPr>
              <w:t>Chiriquí/David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Corregimiento: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------------------------------------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Teléfono:</w:t>
            </w:r>
            <w:r>
              <w:rPr>
                <w:rFonts w:ascii="Times New Roman" w:hAnsi="Times New Roman"/>
                <w:sz w:val="24"/>
              </w:rPr>
              <w:t xml:space="preserve">  6932-4604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4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Celular: </w:t>
            </w:r>
            <w:r>
              <w:rPr>
                <w:rFonts w:ascii="Times New Roman" w:hAnsi="Times New Roman"/>
                <w:sz w:val="24"/>
              </w:rPr>
              <w:t xml:space="preserve">6932-4604 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Fax:------------------------------------------------------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/>
                <w:sz w:val="24"/>
                <w:lang w:val="pt-BR" w:eastAsia="pt-BR"/>
              </w:rPr>
              <w:t xml:space="preserve">E-mail: </w:t>
            </w:r>
            <w:r>
              <w:rPr>
                <w:rFonts w:ascii="Times New Roman" w:hAnsi="Times New Roman"/>
                <w:sz w:val="24"/>
                <w:lang w:val="pt-BR" w:eastAsia="pt-BR"/>
              </w:rPr>
              <w:t>rigo2109@gmail.com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Formación Profesional: </w:t>
            </w:r>
            <w:r>
              <w:rPr>
                <w:rFonts w:ascii="Times New Roman" w:hAnsi="Times New Roman"/>
                <w:sz w:val="24"/>
              </w:rPr>
              <w:t xml:space="preserve">Licenciado en Ciencias Ambientales y Recursos Naturales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Empresa o institución donde labora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Nombre:</w:t>
            </w:r>
            <w:r>
              <w:rPr>
                <w:rFonts w:ascii="Times New Roman" w:hAnsi="Times New Roman"/>
                <w:sz w:val="24"/>
              </w:rPr>
              <w:t xml:space="preserve"> SAMANIEGO CONSULTORES S.A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Provincia / Distrito: </w:t>
            </w:r>
            <w:r>
              <w:rPr>
                <w:rFonts w:ascii="Times New Roman" w:hAnsi="Times New Roman"/>
                <w:sz w:val="24"/>
              </w:rPr>
              <w:t>Chiriquí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Puesto que ocupa: </w:t>
            </w:r>
            <w:r>
              <w:rPr>
                <w:rFonts w:ascii="Times New Roman" w:hAnsi="Times New Roman"/>
                <w:sz w:val="24"/>
              </w:rPr>
              <w:t xml:space="preserve">Asistente de Gerencia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4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Teléfono: --------------------------------------------</w:t>
            </w:r>
          </w:p>
        </w:tc>
        <w:tc>
          <w:tcPr>
            <w:tcW w:w="5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Fax:------------------------------------------------------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/>
                <w:sz w:val="24"/>
                <w:lang w:val="pt-BR" w:eastAsia="pt-BR"/>
              </w:rPr>
              <w:t>E-mail:</w:t>
            </w:r>
            <w:r>
              <w:rPr>
                <w:rFonts w:ascii="Times New Roman" w:hAnsi="Times New Roman"/>
                <w:b/>
                <w:sz w:val="24"/>
              </w:rPr>
              <w:t>------------------------------------------------------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1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Opción 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3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Curso de Auditoría Ambiental (40 horas)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5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9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Ente de Formación: </w:t>
            </w:r>
            <w:r>
              <w:rPr>
                <w:rFonts w:ascii="Times New Roman" w:hAnsi="Times New Roman"/>
                <w:sz w:val="24"/>
              </w:rPr>
              <w:t>INADEH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Nº </w:t>
            </w:r>
            <w:r>
              <w:rPr>
                <w:rFonts w:ascii="Times New Roman" w:hAnsi="Times New Roman"/>
                <w:sz w:val="24"/>
              </w:rPr>
              <w:t>CCA: CCA-020-2015</w:t>
            </w:r>
          </w:p>
        </w:tc>
        <w:tc>
          <w:tcPr>
            <w:tcW w:w="20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Fecha de curso: </w:t>
            </w:r>
            <w:r>
              <w:rPr>
                <w:rFonts w:ascii="Times New Roman" w:hAnsi="Times New Roman"/>
                <w:sz w:val="24"/>
              </w:rPr>
              <w:t>29 de julio 2017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  <w:lang w:val="pt-BR" w:eastAsia="pt-B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Curso de PAMA (40 horas)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Ente de Formación:</w:t>
            </w:r>
            <w:r>
              <w:rPr>
                <w:rFonts w:ascii="Times New Roman" w:hAnsi="Times New Roman"/>
                <w:sz w:val="24"/>
              </w:rPr>
              <w:t xml:space="preserve"> CNPMLP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Nº CCA:</w:t>
            </w:r>
            <w:r>
              <w:rPr>
                <w:rFonts w:ascii="Times New Roman" w:hAnsi="Times New Roman"/>
                <w:sz w:val="24"/>
              </w:rPr>
              <w:t xml:space="preserve"> CCA-015-2015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Instructor: </w:t>
            </w:r>
            <w:r>
              <w:rPr>
                <w:rFonts w:ascii="Times New Roman" w:hAnsi="Times New Roman"/>
                <w:sz w:val="24"/>
              </w:rPr>
              <w:t>Ing. Gilberto Samaniego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Fecha de curso: </w:t>
            </w:r>
            <w:r>
              <w:rPr>
                <w:rFonts w:ascii="Times New Roman" w:hAnsi="Times New Roman"/>
                <w:sz w:val="24"/>
              </w:rPr>
              <w:t>23-27 de enero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</w:p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Opción 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Curso de actualización sobre Auditoría Ambiental o PAMA (40 horas)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Ente de Formación: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Nº CCA: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  <w:lang w:val="pt-BR" w:eastAsia="pt-BR"/>
              </w:rPr>
            </w:pPr>
            <w:r>
              <w:rPr>
                <w:rFonts w:ascii="Times New Roman" w:hAnsi="Times New Roman"/>
                <w:b/>
                <w:sz w:val="24"/>
              </w:rPr>
              <w:t>Fecha de 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Participación en la realización de al menos dos (2) Auditorías Ambientales y/o PAMA´s aprobados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Nombre de la Empresa: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Nº de resolución: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Fecha: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Nombre de la Empresa: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Nº de resolución: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Fecha:</w:t>
            </w:r>
          </w:p>
        </w:tc>
        <w:tc>
          <w:tcPr>
            <w:tcW w:w="2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Opción 3 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3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Cursos teóricos prácticos sobre Auditorías Ambientales y/o PAMA’s y cursos de Gestión Ambiental </w: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(120 horas)</w:t>
            </w:r>
          </w:p>
        </w:tc>
        <w:tc>
          <w:tcPr>
            <w:tcW w:w="110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3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Curso: </w:t>
            </w:r>
          </w:p>
        </w:tc>
        <w:tc>
          <w:tcPr>
            <w:tcW w:w="2071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456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Ente de Formación: 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Nº CCA: 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Fecha de 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3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456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Ente de Formación: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Nº CCA: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456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Instructor: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71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Fecha de curso:</w:t>
            </w:r>
          </w:p>
        </w:tc>
        <w:tc>
          <w:tcPr>
            <w:tcW w:w="20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4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Documentación adicional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Solicitud de Inscripción dirigida al (la) Director (a) de Protección de la Calidad Ambiental, indicando sus datos generales (dirección, teléfono, fax, correo electrónico, etc.);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Copia autenticada de la cedula de identidad personal;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Paz y salvo del Ministerio de Ambiente;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Hoja de vida del solicitante;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78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783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keepNext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</w:t>
            </w: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783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75" w:hRule="atLeast"/>
        </w:trPr>
        <w:tc>
          <w:tcPr>
            <w:tcW w:w="4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Elaborado por:</w:t>
            </w:r>
          </w:p>
        </w:tc>
        <w:tc>
          <w:tcPr>
            <w:tcW w:w="4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/>
              <w:ind w:firstLine="708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Revisado por: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67" w:hRule="atLeast"/>
        </w:trPr>
        <w:tc>
          <w:tcPr>
            <w:tcW w:w="4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____________________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KIRVING LAÑAS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Evaluador Ambiental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Dirección de Verificación del Desempeño Ambiental</w:t>
            </w:r>
          </w:p>
        </w:tc>
        <w:tc>
          <w:tcPr>
            <w:tcW w:w="4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before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______________________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AMADOR CÁRDENAS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Evaluador Ambiental</w:t>
            </w:r>
          </w:p>
          <w:p>
            <w:pPr>
              <w:spacing w:befor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Dirección de Verificación del Desempeño Ambiental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49" w:hRule="atLeast"/>
        </w:trPr>
        <w:tc>
          <w:tcPr>
            <w:tcW w:w="98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Refrendado por: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267" w:hRule="atLeast"/>
        </w:trPr>
        <w:tc>
          <w:tcPr>
            <w:tcW w:w="98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_____________________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MIGUEL FLORES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Director de Verificación del Desempeño Ambiental</w:t>
            </w:r>
          </w:p>
        </w:tc>
      </w:tr>
    </w:tbl>
    <w:p>
      <w:pPr>
        <w:spacing w:before="0"/>
        <w:rPr>
          <w:rFonts w:ascii="Times New Roman" w:hAnsi="Times New Roman"/>
          <w:sz w:val="24"/>
        </w:rPr>
      </w:pPr>
    </w:p>
    <w:p>
      <w:pPr>
        <w:spacing w:before="0"/>
        <w:rPr>
          <w:rFonts w:ascii="Times New Roman" w:hAnsi="Times New Roman"/>
          <w:sz w:val="24"/>
        </w:rPr>
      </w:pPr>
    </w:p>
    <w:p>
      <w:pPr>
        <w:spacing w:before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footerReference r:id="rId3" w:type="default"/>
      <w:pgSz w:w="12242" w:h="15842"/>
      <w:pgMar w:top="1418" w:right="1134" w:bottom="964" w:left="1134" w:header="567" w:footer="567" w:gutter="0"/>
      <w:paperSrc w:first="7" w:other="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60" w:after="60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EIAA-093-2019</w:t>
    </w:r>
    <w:r>
      <w:rPr>
        <w:rFonts w:ascii="Times New Roman" w:hAnsi="Times New Roman"/>
        <w:sz w:val="16"/>
        <w:lang w:val="es-MX" w:eastAsia="es-MX"/>
      </w:rPr>
      <w:tab/>
    </w:r>
    <w:r>
      <w:rPr>
        <w:rFonts w:ascii="Times New Roman" w:hAnsi="Times New Roman"/>
        <w:sz w:val="16"/>
        <w:lang w:val="es-MX" w:eastAsia="es-MX"/>
      </w:rPr>
      <w:t xml:space="preserve">                                                                </w:t>
    </w:r>
    <w:r>
      <w:rPr>
        <w:rFonts w:ascii="Times New Roman" w:hAnsi="Times New Roman"/>
        <w:sz w:val="16"/>
        <w:lang w:val="es-MX" w:eastAsia="es-MX"/>
      </w:rPr>
      <w:tab/>
    </w:r>
    <w:r>
      <w:rPr>
        <w:rFonts w:ascii="Times New Roman" w:hAnsi="Times New Roman"/>
        <w:sz w:val="16"/>
        <w:lang w:val="es-MX" w:eastAsia="es-MX"/>
      </w:rPr>
      <w:t xml:space="preserve">                                        Página </w:t>
    </w:r>
    <w:r>
      <w:rPr>
        <w:rStyle w:val="9"/>
        <w:rFonts w:ascii="Times New Roman" w:hAnsi="Times New Roman"/>
        <w:sz w:val="16"/>
        <w:lang w:val="es-ES" w:eastAsia="es-ES"/>
      </w:rPr>
      <w:fldChar w:fldCharType="begin"/>
    </w:r>
    <w:r>
      <w:rPr>
        <w:rStyle w:val="9"/>
        <w:rFonts w:ascii="Times New Roman" w:hAnsi="Times New Roman"/>
        <w:sz w:val="16"/>
        <w:lang w:val="es-ES" w:eastAsia="es-ES"/>
      </w:rPr>
      <w:instrText xml:space="preserve"> PAGE </w:instrText>
    </w:r>
    <w:r>
      <w:rPr>
        <w:rStyle w:val="9"/>
        <w:rFonts w:ascii="Times New Roman" w:hAnsi="Times New Roman"/>
        <w:sz w:val="16"/>
        <w:lang w:val="es-ES" w:eastAsia="es-ES"/>
      </w:rPr>
      <w:fldChar w:fldCharType="separate"/>
    </w:r>
    <w:r>
      <w:rPr>
        <w:rStyle w:val="9"/>
        <w:rFonts w:ascii="Times New Roman" w:hAnsi="Times New Roman"/>
        <w:sz w:val="16"/>
        <w:lang w:val="es-ES" w:eastAsia="es-ES"/>
      </w:rPr>
      <w:t>#</w:t>
    </w:r>
    <w:r>
      <w:rPr>
        <w:rStyle w:val="9"/>
        <w:rFonts w:ascii="Times New Roman" w:hAnsi="Times New Roman"/>
        <w:sz w:val="16"/>
        <w:lang w:val="es-ES" w:eastAsia="es-ES"/>
      </w:rPr>
      <w:fldChar w:fldCharType="end"/>
    </w:r>
    <w:r>
      <w:rPr>
        <w:rStyle w:val="9"/>
        <w:rFonts w:ascii="Times New Roman" w:hAnsi="Times New Roman"/>
        <w:sz w:val="16"/>
        <w:lang w:val="es-ES" w:eastAsia="es-ES"/>
      </w:rPr>
      <w:t xml:space="preserve"> de </w:t>
    </w:r>
    <w:r>
      <w:rPr>
        <w:rStyle w:val="9"/>
        <w:rFonts w:ascii="Times New Roman" w:hAnsi="Times New Roman"/>
        <w:sz w:val="16"/>
        <w:lang w:val="es-ES" w:eastAsia="es-ES"/>
      </w:rPr>
      <w:fldChar w:fldCharType="begin"/>
    </w:r>
    <w:r>
      <w:rPr>
        <w:rStyle w:val="9"/>
        <w:rFonts w:ascii="Times New Roman" w:hAnsi="Times New Roman"/>
        <w:sz w:val="16"/>
        <w:lang w:val="es-ES" w:eastAsia="es-ES"/>
      </w:rPr>
      <w:instrText xml:space="preserve"> NUMPAGES </w:instrText>
    </w:r>
    <w:r>
      <w:rPr>
        <w:rStyle w:val="9"/>
        <w:rFonts w:ascii="Times New Roman" w:hAnsi="Times New Roman"/>
        <w:sz w:val="16"/>
        <w:lang w:val="es-ES" w:eastAsia="es-ES"/>
      </w:rPr>
      <w:fldChar w:fldCharType="separate"/>
    </w:r>
    <w:r>
      <w:rPr>
        <w:rStyle w:val="9"/>
        <w:rFonts w:ascii="Times New Roman" w:hAnsi="Times New Roman"/>
        <w:sz w:val="16"/>
        <w:lang w:val="es-ES" w:eastAsia="es-ES"/>
      </w:rPr>
      <w:t>#</w:t>
    </w:r>
    <w:r>
      <w:rPr>
        <w:rStyle w:val="9"/>
        <w:rFonts w:ascii="Times New Roman" w:hAnsi="Times New Roman"/>
        <w:sz w:val="16"/>
        <w:lang w:val="es-ES" w:eastAsia="es-ES"/>
      </w:rPr>
      <w:fldChar w:fldCharType="end"/>
    </w:r>
  </w:p>
  <w:p>
    <w:pPr>
      <w:pStyle w:val="5"/>
      <w:spacing w:before="60" w:after="60"/>
      <w:rPr>
        <w:rFonts w:ascii="Times New Roman" w:hAnsi="Times New Roman"/>
        <w:sz w:val="16"/>
        <w:lang w:val="es-MX" w:eastAsia="es-MX"/>
      </w:rPr>
    </w:pPr>
    <w:r>
      <w:rPr>
        <w:rStyle w:val="9"/>
        <w:rFonts w:ascii="Times New Roman" w:hAnsi="Times New Roman"/>
        <w:sz w:val="16"/>
        <w:lang w:val="es-ES" w:eastAsia="es-ES"/>
      </w:rPr>
      <w:t>MF/kl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4BD0"/>
    <w:multiLevelType w:val="multilevel"/>
    <w:tmpl w:val="10CD4BD0"/>
    <w:lvl w:ilvl="0" w:tentative="0">
      <w:start w:val="1"/>
      <w:numFmt w:val="decimal"/>
      <w:lvlText w:val="%1."/>
      <w:lvlJc w:val="left"/>
      <w:pPr>
        <w:ind w:left="360" w:hanging="360"/>
      </w:pPr>
      <w:rPr>
        <w:b/>
        <w:sz w:val="22"/>
        <w:lang w:val="es-PA" w:eastAsia="es-PA"/>
      </w:rPr>
    </w:lvl>
    <w:lvl w:ilvl="1" w:tentative="0">
      <w:start w:val="1"/>
      <w:numFmt w:val="bullet"/>
      <w:lvlText w:val=""/>
      <w:lvlJc w:val="left"/>
      <w:pPr>
        <w:ind w:left="1440" w:hanging="360"/>
      </w:pPr>
      <w:rPr>
        <w:rFonts w:ascii="Wingdings" w:hAnsi="Wingdings"/>
        <w:b/>
        <w:sz w:val="22"/>
        <w:lang w:val="es-PA" w:eastAsia="es-PA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lang w:val="es-PA" w:eastAsia="es-PA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lang w:val="es-PA" w:eastAsia="es-PA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lang w:val="es-PA" w:eastAsia="es-PA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lang w:val="es-PA" w:eastAsia="es-PA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lang w:val="es-PA" w:eastAsia="es-PA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lang w:val="es-PA" w:eastAsia="es-PA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lang w:val="es-PA" w:eastAsia="es-PA"/>
      </w:rPr>
    </w:lvl>
  </w:abstractNum>
  <w:abstractNum w:abstractNumId="1">
    <w:nsid w:val="2C3072DE"/>
    <w:multiLevelType w:val="multilevel"/>
    <w:tmpl w:val="2C3072DE"/>
    <w:lvl w:ilvl="0" w:tentative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  <w:lang w:val="es-PA" w:eastAsia="es-P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lang w:val="es-PA" w:eastAsia="es-PA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lang w:val="es-PA" w:eastAsia="es-PA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/>
        <w:lang w:val="es-PA" w:eastAsia="es-PA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  <w:lang w:val="es-PA" w:eastAsia="es-PA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lang w:val="es-PA" w:eastAsia="es-PA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/>
        <w:lang w:val="es-PA" w:eastAsia="es-PA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  <w:lang w:val="es-PA" w:eastAsia="es-PA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lang w:val="es-PA" w:eastAsia="es-PA"/>
      </w:rPr>
    </w:lvl>
  </w:abstractNum>
  <w:abstractNum w:abstractNumId="2">
    <w:nsid w:val="736A74B3"/>
    <w:multiLevelType w:val="multilevel"/>
    <w:tmpl w:val="736A74B3"/>
    <w:lvl w:ilvl="0" w:tentative="0">
      <w:start w:val="1"/>
      <w:numFmt w:val="bullet"/>
      <w:lvlText w:val=""/>
      <w:lvlJc w:val="left"/>
      <w:pPr>
        <w:ind w:left="1080" w:hanging="360"/>
      </w:pPr>
      <w:rPr>
        <w:rFonts w:ascii="Wingdings" w:hAnsi="Wingdings"/>
        <w:lang w:val="es-PA" w:eastAsia="es-PA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  <w:lang w:val="es-PA" w:eastAsia="es-PA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  <w:lang w:val="es-PA" w:eastAsia="es-PA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ascii="Symbol" w:hAnsi="Symbol"/>
        <w:lang w:val="es-PA" w:eastAsia="es-PA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  <w:lang w:val="es-PA" w:eastAsia="es-PA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  <w:lang w:val="es-PA" w:eastAsia="es-PA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ascii="Symbol" w:hAnsi="Symbol"/>
        <w:lang w:val="es-PA" w:eastAsia="es-PA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  <w:lang w:val="es-PA" w:eastAsia="es-PA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  <w:lang w:val="es-PA" w:eastAsia="es-P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08"/>
  <w:compat>
    <w:compatSetting w:name="compatibilityMode" w:uri="http://schemas.microsoft.com/office/word" w:val="12"/>
  </w:compat>
  <w:rsids>
    <w:rsidRoot w:val="00000000"/>
    <w:rsid w:val="69D35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60" w:beforeAutospacing="0" w:after="60" w:afterAutospacing="0" w:line="240" w:lineRule="auto"/>
      <w:ind w:left="0" w:right="0" w:firstLine="0"/>
      <w:contextualSpacing w:val="0"/>
      <w:jc w:val="both"/>
    </w:pPr>
    <w:rPr>
      <w:rFonts w:ascii="Tahoma" w:hAnsi="Tahoma"/>
      <w:color w:val="auto"/>
      <w:sz w:val="20"/>
      <w:u w:val="none"/>
      <w:shd w:val="clear" w:color="auto" w:fill="auto"/>
      <w:vertAlign w:val="baseline"/>
      <w:lang w:val="es-ES" w:eastAsia="es-ES"/>
    </w:rPr>
  </w:style>
  <w:style w:type="paragraph" w:styleId="2">
    <w:name w:val="heading 1"/>
    <w:basedOn w:val="1"/>
    <w:next w:val="1"/>
    <w:link w:val="18"/>
    <w:qFormat/>
    <w:uiPriority w:val="0"/>
    <w:pPr>
      <w:spacing w:before="120" w:after="120"/>
      <w:outlineLvl w:val="0"/>
    </w:pPr>
    <w:rPr>
      <w:b/>
      <w:sz w:val="22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pPr>
      <w:spacing w:before="0" w:after="0"/>
    </w:pPr>
    <w:rPr>
      <w:sz w:val="16"/>
    </w:r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  <w:spacing w:before="0" w:after="0"/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  <w:spacing w:before="0" w:after="0"/>
    </w:pPr>
  </w:style>
  <w:style w:type="character" w:styleId="7">
    <w:name w:val="line number"/>
    <w:basedOn w:val="6"/>
    <w:semiHidden/>
    <w:qFormat/>
    <w:uiPriority w:val="0"/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character" w:styleId="9">
    <w:name w:val="page number"/>
    <w:basedOn w:val="6"/>
    <w:qFormat/>
    <w:uiPriority w:val="0"/>
    <w:rPr>
      <w:sz w:val="24"/>
    </w:rPr>
  </w:style>
  <w:style w:type="table" w:styleId="11">
    <w:name w:val="Table Simple 1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bottom w:w="0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Theme"/>
    <w:basedOn w:val="10"/>
    <w:uiPriority w:val="0"/>
    <w:pPr>
      <w:spacing w:before="60" w:after="6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13">
    <w:name w:val="Table Grid"/>
    <w:basedOn w:val="10"/>
    <w:uiPriority w:val="0"/>
    <w:rPr>
      <w:sz w:val="22"/>
      <w:lang w:val="es-ES" w:eastAsia="es-E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14">
    <w:name w:val="Normal + 9 pt"/>
    <w:basedOn w:val="1"/>
    <w:qFormat/>
    <w:uiPriority w:val="0"/>
    <w:pPr>
      <w:spacing w:before="0" w:after="0"/>
    </w:pPr>
    <w:rPr>
      <w:sz w:val="18"/>
    </w:rPr>
  </w:style>
  <w:style w:type="paragraph" w:styleId="15">
    <w:name w:val="List Paragraph"/>
    <w:basedOn w:val="1"/>
    <w:qFormat/>
    <w:uiPriority w:val="0"/>
    <w:pPr>
      <w:spacing w:before="0" w:after="0"/>
      <w:ind w:left="720"/>
      <w:contextualSpacing/>
    </w:pPr>
  </w:style>
  <w:style w:type="paragraph" w:customStyle="1" w:styleId="16">
    <w:name w:val="Estilo Encabezado + Centrado Izquierda:  0&quot;"/>
    <w:basedOn w:val="4"/>
    <w:qFormat/>
    <w:uiPriority w:val="0"/>
    <w:pPr>
      <w:spacing w:before="120" w:after="120"/>
      <w:jc w:val="center"/>
    </w:pPr>
    <w:rPr>
      <w:rFonts w:ascii="Arial" w:hAnsi="Arial"/>
      <w:lang w:val="es-PA" w:eastAsia="es-PA"/>
    </w:rPr>
  </w:style>
  <w:style w:type="character" w:customStyle="1" w:styleId="17">
    <w:name w:val="Texto de globo Car"/>
    <w:link w:val="3"/>
    <w:uiPriority w:val="0"/>
    <w:rPr>
      <w:rFonts w:ascii="Tahoma" w:hAnsi="Tahoma"/>
      <w:sz w:val="16"/>
      <w:lang w:val="es-ES" w:eastAsia="es-ES"/>
    </w:rPr>
  </w:style>
  <w:style w:type="character" w:customStyle="1" w:styleId="18">
    <w:name w:val="Título 1 Car"/>
    <w:link w:val="2"/>
    <w:qFormat/>
    <w:uiPriority w:val="0"/>
    <w:rPr>
      <w:rFonts w:ascii="Tahoma" w:hAnsi="Tahoma"/>
      <w:b/>
      <w:sz w:val="22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Office_11.2.0.8668_F1E327BC-269C-435d-A152-05C5408002CA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2019-01-08T16:26:00Z</dcterms:created>
  <dc:creator>marelys.torres</dc:creator>
  <cp:lastModifiedBy>klanas</cp:lastModifiedBy>
  <cp:lastPrinted>2017-12-22T19:54:00Z</cp:lastPrinted>
  <dcterms:modified xsi:type="dcterms:W3CDTF">2019-07-08T18:34:17Z</dcterms:modified>
  <dc:title>AUTORIDAD NACIONAL DEL AMBIENTE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