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E4" w:rsidRPr="00C75099" w:rsidRDefault="00FB1B5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C75099">
        <w:rPr>
          <w:b/>
          <w:color w:val="000000"/>
          <w:szCs w:val="24"/>
          <w:u w:val="single"/>
        </w:rPr>
        <w:t>FORMATO EIA-FA-007</w:t>
      </w:r>
    </w:p>
    <w:p w:rsidR="00EB1DE4" w:rsidRPr="00C75099" w:rsidRDefault="00FB1B5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C75099">
        <w:rPr>
          <w:b/>
          <w:color w:val="000000"/>
          <w:szCs w:val="24"/>
          <w:u w:val="single"/>
        </w:rPr>
        <w:t>INFORME DE REVISIÓN DE CONTENIDOS MÍNIMOS DEL</w:t>
      </w:r>
    </w:p>
    <w:p w:rsidR="00EB1DE4" w:rsidRPr="00C75099" w:rsidRDefault="00FB1B5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C75099">
        <w:rPr>
          <w:b/>
          <w:color w:val="000000"/>
          <w:szCs w:val="24"/>
          <w:u w:val="single"/>
        </w:rPr>
        <w:t xml:space="preserve">ESTUDIO DE IMPACTO AMBIENTAL </w:t>
      </w:r>
    </w:p>
    <w:p w:rsidR="00EB1DE4" w:rsidRPr="00C75099" w:rsidRDefault="00EB1DE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</w:p>
    <w:p w:rsidR="00EB1DE4" w:rsidRPr="00C75099" w:rsidRDefault="00EB1DE4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u w:val="single"/>
        </w:rPr>
      </w:pPr>
    </w:p>
    <w:p w:rsidR="00EB1DE4" w:rsidRPr="00C75099" w:rsidRDefault="00EB1DE4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u w:val="single"/>
        </w:rPr>
      </w:pPr>
    </w:p>
    <w:tbl>
      <w:tblPr>
        <w:tblpPr w:leftFromText="141" w:rightFromText="141" w:vertAnchor="page" w:horzAnchor="margin" w:tblpX="1" w:tblpY="3858"/>
        <w:tblW w:w="8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5"/>
        <w:gridCol w:w="5514"/>
      </w:tblGrid>
      <w:tr w:rsidR="00EB1DE4" w:rsidRPr="00C75099" w:rsidTr="00ED5393">
        <w:trPr>
          <w:trHeight w:val="346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E4" w:rsidRPr="00C75099" w:rsidRDefault="00FB1B54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75099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E4" w:rsidRPr="00C75099" w:rsidRDefault="0014576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C75099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  <w:r w:rsidR="006F7BFD" w:rsidRPr="00C75099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JUNIO DE 2019.</w:t>
            </w:r>
          </w:p>
        </w:tc>
      </w:tr>
      <w:tr w:rsidR="00EB1DE4" w:rsidRPr="00C75099" w:rsidTr="00ED5393">
        <w:trPr>
          <w:trHeight w:val="8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E4" w:rsidRPr="00C75099" w:rsidRDefault="00FB1B54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75099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E4" w:rsidRPr="00C75099" w:rsidRDefault="00F940A4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  <w:r w:rsidR="005E08EF" w:rsidRPr="00C75099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JULIO</w:t>
            </w:r>
            <w:r w:rsidR="006F7BFD" w:rsidRPr="00C75099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2019.</w:t>
            </w:r>
          </w:p>
        </w:tc>
      </w:tr>
      <w:tr w:rsidR="00EB1DE4" w:rsidRPr="00C75099" w:rsidTr="00ED5393">
        <w:trPr>
          <w:trHeight w:val="8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E4" w:rsidRPr="00C75099" w:rsidRDefault="00FB1B54">
            <w:pPr>
              <w:ind w:left="3884" w:hanging="3600"/>
              <w:rPr>
                <w:i/>
                <w:color w:val="000000"/>
                <w:szCs w:val="24"/>
              </w:rPr>
            </w:pPr>
            <w:r w:rsidRPr="00C75099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E4" w:rsidRPr="00C75099" w:rsidRDefault="005E08EF">
            <w:pPr>
              <w:jc w:val="both"/>
              <w:rPr>
                <w:szCs w:val="24"/>
              </w:rPr>
            </w:pPr>
            <w:r w:rsidRPr="00C75099">
              <w:rPr>
                <w:szCs w:val="24"/>
              </w:rPr>
              <w:t>“DISEÑO, ESTUDIOS DESARROLLO DE PLANOS Y CONSTRUCCIÓN DE LA PERSONERÍA MUNICIPAL DE KANKINTÚ, DISTRITO DE KANKINTÚ, COMARCA NGÄBE BUGLÉ”.</w:t>
            </w:r>
          </w:p>
        </w:tc>
      </w:tr>
      <w:tr w:rsidR="00EB1DE4" w:rsidRPr="00C75099" w:rsidTr="00ED5393">
        <w:trPr>
          <w:trHeight w:val="8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E4" w:rsidRPr="00C75099" w:rsidRDefault="00FB1B54">
            <w:pPr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C75099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E4" w:rsidRPr="00C75099" w:rsidRDefault="005E08EF">
            <w:pPr>
              <w:jc w:val="both"/>
              <w:rPr>
                <w:szCs w:val="24"/>
              </w:rPr>
            </w:pPr>
            <w:r w:rsidRPr="00C75099">
              <w:rPr>
                <w:szCs w:val="24"/>
              </w:rPr>
              <w:t>I</w:t>
            </w:r>
          </w:p>
        </w:tc>
      </w:tr>
      <w:tr w:rsidR="00EB1DE4" w:rsidRPr="00C75099" w:rsidTr="00ED5393">
        <w:trPr>
          <w:trHeight w:val="346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E4" w:rsidRPr="00C75099" w:rsidRDefault="00FB1B54">
            <w:pPr>
              <w:ind w:left="3884" w:hanging="3600"/>
              <w:rPr>
                <w:b/>
                <w:color w:val="000000"/>
                <w:szCs w:val="24"/>
              </w:rPr>
            </w:pPr>
            <w:r w:rsidRPr="00C75099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E4" w:rsidRPr="00C75099" w:rsidRDefault="005E08EF">
            <w:pPr>
              <w:jc w:val="both"/>
              <w:rPr>
                <w:color w:val="000000"/>
                <w:szCs w:val="24"/>
                <w:lang w:val="es-PA"/>
              </w:rPr>
            </w:pPr>
            <w:r w:rsidRPr="00C75099">
              <w:rPr>
                <w:szCs w:val="24"/>
              </w:rPr>
              <w:t>MINISTERIO PÚBLICO.</w:t>
            </w:r>
          </w:p>
        </w:tc>
      </w:tr>
      <w:tr w:rsidR="00EB1DE4" w:rsidRPr="00C75099" w:rsidTr="00ED5393">
        <w:trPr>
          <w:trHeight w:val="375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E4" w:rsidRPr="00C75099" w:rsidRDefault="00FB1B54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C75099">
              <w:rPr>
                <w:b/>
                <w:color w:val="000000"/>
                <w:szCs w:val="24"/>
                <w:lang w:val="es-MX"/>
              </w:rPr>
              <w:t>CONSULTORES:</w:t>
            </w:r>
            <w:bookmarkStart w:id="0" w:name="_GoBack"/>
            <w:bookmarkEnd w:id="0"/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E4" w:rsidRPr="00C75099" w:rsidRDefault="005E08EF">
            <w:pPr>
              <w:tabs>
                <w:tab w:val="left" w:pos="3600"/>
              </w:tabs>
              <w:jc w:val="both"/>
              <w:rPr>
                <w:color w:val="000000"/>
                <w:szCs w:val="24"/>
                <w:lang w:val="es-PA"/>
              </w:rPr>
            </w:pPr>
            <w:r w:rsidRPr="00C75099">
              <w:rPr>
                <w:color w:val="000000"/>
                <w:szCs w:val="24"/>
                <w:lang w:val="es-PA"/>
              </w:rPr>
              <w:t>CENOBIO CÁRDENAS y RIOMAR ESPINOSA.</w:t>
            </w:r>
          </w:p>
        </w:tc>
      </w:tr>
      <w:tr w:rsidR="00EB1DE4" w:rsidRPr="00C75099" w:rsidTr="00ED5393">
        <w:trPr>
          <w:trHeight w:val="8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E4" w:rsidRPr="00C75099" w:rsidRDefault="00FB1B54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</w:rPr>
            </w:pPr>
            <w:r w:rsidRPr="00C75099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E4" w:rsidRPr="00C75099" w:rsidRDefault="006F7BFD">
            <w:pPr>
              <w:tabs>
                <w:tab w:val="left" w:pos="3600"/>
              </w:tabs>
              <w:rPr>
                <w:color w:val="000000"/>
                <w:szCs w:val="24"/>
              </w:rPr>
            </w:pPr>
            <w:r w:rsidRPr="00C75099">
              <w:rPr>
                <w:color w:val="000000"/>
                <w:szCs w:val="24"/>
              </w:rPr>
              <w:t>CORREGIMIENTO LOS ASIENTOS, DISTRITO DE PEDASÍ, PROVINCIA DE LOS SANTOS.</w:t>
            </w:r>
          </w:p>
        </w:tc>
      </w:tr>
    </w:tbl>
    <w:p w:rsidR="00EB1DE4" w:rsidRPr="00C75099" w:rsidRDefault="00FB1B54" w:rsidP="006F7BFD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</w:rPr>
      </w:pPr>
      <w:r w:rsidRPr="00C75099">
        <w:rPr>
          <w:b/>
          <w:color w:val="000000"/>
          <w:szCs w:val="24"/>
        </w:rPr>
        <w:t>BREVE DESCRIPCIÓN DEL PROYECTO</w:t>
      </w:r>
      <w:r w:rsidRPr="00C75099">
        <w:rPr>
          <w:color w:val="000000"/>
          <w:szCs w:val="24"/>
        </w:rPr>
        <w:t xml:space="preserve">: </w:t>
      </w:r>
      <w:r w:rsidR="006F7BFD" w:rsidRPr="00C75099">
        <w:rPr>
          <w:color w:val="000000"/>
          <w:szCs w:val="24"/>
        </w:rPr>
        <w:t xml:space="preserve">El proyecto consiste </w:t>
      </w:r>
      <w:r w:rsidR="008C3B89" w:rsidRPr="00C75099">
        <w:rPr>
          <w:color w:val="000000"/>
          <w:szCs w:val="24"/>
        </w:rPr>
        <w:t xml:space="preserve">en la </w:t>
      </w:r>
      <w:r w:rsidR="00145762" w:rsidRPr="00C75099">
        <w:rPr>
          <w:color w:val="000000"/>
          <w:szCs w:val="24"/>
        </w:rPr>
        <w:t>construcción</w:t>
      </w:r>
      <w:r w:rsidR="006D1980">
        <w:rPr>
          <w:color w:val="000000"/>
          <w:szCs w:val="24"/>
        </w:rPr>
        <w:t xml:space="preserve"> de la personería municipal de </w:t>
      </w:r>
      <w:proofErr w:type="spellStart"/>
      <w:r w:rsidR="006D1980">
        <w:rPr>
          <w:color w:val="000000"/>
          <w:szCs w:val="24"/>
        </w:rPr>
        <w:t>K</w:t>
      </w:r>
      <w:r w:rsidR="00145762" w:rsidRPr="00C75099">
        <w:rPr>
          <w:color w:val="000000"/>
          <w:szCs w:val="24"/>
        </w:rPr>
        <w:t>ankintú</w:t>
      </w:r>
      <w:proofErr w:type="spellEnd"/>
      <w:r w:rsidR="00145762" w:rsidRPr="00C75099">
        <w:rPr>
          <w:color w:val="000000"/>
          <w:szCs w:val="24"/>
        </w:rPr>
        <w:t xml:space="preserve"> para la atención de denuncias e investigación de los delitos.</w:t>
      </w:r>
    </w:p>
    <w:p w:rsidR="006F7BFD" w:rsidRPr="00C75099" w:rsidRDefault="006F7BFD" w:rsidP="006F7BFD">
      <w:pPr>
        <w:tabs>
          <w:tab w:val="left" w:pos="0"/>
          <w:tab w:val="left" w:pos="1440"/>
        </w:tabs>
        <w:suppressAutoHyphens/>
        <w:jc w:val="both"/>
        <w:rPr>
          <w:szCs w:val="24"/>
        </w:rPr>
      </w:pPr>
    </w:p>
    <w:p w:rsidR="00EB1DE4" w:rsidRPr="00C75099" w:rsidRDefault="00FB1B54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lang w:val="es-PA"/>
        </w:rPr>
      </w:pPr>
      <w:r w:rsidRPr="00C75099">
        <w:rPr>
          <w:b/>
          <w:color w:val="000000"/>
          <w:szCs w:val="24"/>
          <w:lang w:val="es-PA"/>
        </w:rPr>
        <w:t>FUNDAMENTO DE DERECHO</w:t>
      </w:r>
      <w:r w:rsidRPr="00C75099">
        <w:rPr>
          <w:color w:val="000000"/>
          <w:szCs w:val="24"/>
          <w:lang w:val="es-PA"/>
        </w:rPr>
        <w:t xml:space="preserve">: Texto Único de la Ley No.41 de 1998; Ley No.38 de 2000; Decreto Ejecutivo Nº 123 de 2009, </w:t>
      </w:r>
      <w:r w:rsidRPr="00C75099">
        <w:rPr>
          <w:color w:val="000000"/>
          <w:szCs w:val="24"/>
        </w:rPr>
        <w:t xml:space="preserve">modificado por el Decreto Ejecutivo No.155 de 05 de agosto de 2011 </w:t>
      </w:r>
      <w:r w:rsidRPr="00C75099">
        <w:rPr>
          <w:color w:val="000000"/>
          <w:szCs w:val="24"/>
          <w:lang w:val="es-PA"/>
        </w:rPr>
        <w:t xml:space="preserve">y demás normas complementarias y concordantes. </w:t>
      </w:r>
    </w:p>
    <w:p w:rsidR="00EB1DE4" w:rsidRPr="00C75099" w:rsidRDefault="00EB1DE4">
      <w:pPr>
        <w:spacing w:line="276" w:lineRule="auto"/>
        <w:jc w:val="both"/>
        <w:rPr>
          <w:b/>
          <w:color w:val="000000"/>
          <w:szCs w:val="24"/>
        </w:rPr>
      </w:pPr>
    </w:p>
    <w:p w:rsidR="00EB1DE4" w:rsidRPr="00C75099" w:rsidRDefault="00FB1B54">
      <w:pPr>
        <w:spacing w:line="276" w:lineRule="auto"/>
        <w:jc w:val="both"/>
        <w:rPr>
          <w:szCs w:val="24"/>
        </w:rPr>
      </w:pPr>
      <w:r w:rsidRPr="00C75099">
        <w:rPr>
          <w:b/>
          <w:color w:val="000000"/>
          <w:szCs w:val="24"/>
        </w:rPr>
        <w:t xml:space="preserve">VERIFICACION DE CONTENIDO: </w:t>
      </w:r>
      <w:r w:rsidRPr="00C75099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C75099">
        <w:rPr>
          <w:szCs w:val="24"/>
        </w:rPr>
        <w:t>EsIA</w:t>
      </w:r>
      <w:proofErr w:type="spellEnd"/>
      <w:r w:rsidRPr="00C75099">
        <w:rPr>
          <w:szCs w:val="24"/>
        </w:rPr>
        <w:t>), Fase de admisión.</w:t>
      </w:r>
    </w:p>
    <w:p w:rsidR="006F7BFD" w:rsidRPr="00C75099" w:rsidRDefault="006F7BFD" w:rsidP="006F7BFD">
      <w:pPr>
        <w:spacing w:line="276" w:lineRule="auto"/>
        <w:jc w:val="both"/>
        <w:rPr>
          <w:color w:val="000000"/>
          <w:szCs w:val="24"/>
        </w:rPr>
      </w:pPr>
    </w:p>
    <w:p w:rsidR="00D31101" w:rsidRPr="00D31101" w:rsidRDefault="00D31101" w:rsidP="00D31101">
      <w:pPr>
        <w:spacing w:line="276" w:lineRule="auto"/>
        <w:jc w:val="both"/>
        <w:rPr>
          <w:color w:val="000000"/>
          <w:szCs w:val="24"/>
          <w:lang w:val="es-PA"/>
        </w:rPr>
      </w:pPr>
      <w:r w:rsidRPr="00D31101">
        <w:rPr>
          <w:color w:val="000000"/>
          <w:szCs w:val="24"/>
        </w:rPr>
        <w:t xml:space="preserve">Que luego de revisado el Estudio de Impacto Ambiental, Categoría </w:t>
      </w:r>
      <w:r w:rsidRPr="00D31101">
        <w:rPr>
          <w:color w:val="000000"/>
          <w:szCs w:val="24"/>
          <w:lang w:val="es-PA"/>
        </w:rPr>
        <w:t>II</w:t>
      </w:r>
      <w:r w:rsidRPr="00D31101">
        <w:rPr>
          <w:color w:val="000000"/>
          <w:szCs w:val="24"/>
        </w:rPr>
        <w:t>, del proyecto denominado</w:t>
      </w:r>
      <w:r w:rsidRPr="00D31101">
        <w:rPr>
          <w:color w:val="000000"/>
          <w:szCs w:val="24"/>
          <w:lang w:val="es-MX"/>
        </w:rPr>
        <w:t xml:space="preserve"> </w:t>
      </w:r>
      <w:r w:rsidRPr="00D31101">
        <w:rPr>
          <w:b/>
          <w:color w:val="000000"/>
          <w:szCs w:val="24"/>
          <w:lang w:val="es-MX"/>
        </w:rPr>
        <w:t>“</w:t>
      </w:r>
      <w:r w:rsidRPr="00D31101">
        <w:rPr>
          <w:b/>
          <w:szCs w:val="24"/>
          <w:lang w:val="es-PA"/>
        </w:rPr>
        <w:t>DISEÑO, ESTUDIOS DESARROLLO DE PLANOS Y CONSTRUCCIÓN DE LA PERSONERÍA MUNICIPAL DE KANKINTÚ, DISTRITO DE KANKINTÚ, COMARCA NGÄBE BUGLÉ</w:t>
      </w:r>
      <w:r w:rsidRPr="00D31101">
        <w:rPr>
          <w:b/>
          <w:color w:val="000000"/>
          <w:szCs w:val="24"/>
          <w:lang w:val="es-MX"/>
        </w:rPr>
        <w:t>”</w:t>
      </w:r>
      <w:r w:rsidRPr="00D31101">
        <w:rPr>
          <w:color w:val="000000"/>
          <w:szCs w:val="24"/>
          <w:lang w:val="es-MX"/>
        </w:rPr>
        <w:t>,</w:t>
      </w:r>
      <w:r w:rsidRPr="00D31101">
        <w:rPr>
          <w:b/>
          <w:color w:val="000000"/>
          <w:szCs w:val="24"/>
        </w:rPr>
        <w:t xml:space="preserve"> </w:t>
      </w:r>
      <w:r w:rsidRPr="00D31101">
        <w:rPr>
          <w:color w:val="000000"/>
          <w:szCs w:val="24"/>
        </w:rPr>
        <w:t xml:space="preserve">se detectó que el mismo presenta información que difiere de lo establecido en el Decreto Ejecutivo No. 123 de 2009 y el Decreto Ejecutivo No. 36 de 3 de junio de 2019 en los siguientes seis (6) puntos: </w:t>
      </w:r>
    </w:p>
    <w:p w:rsidR="00D31101" w:rsidRPr="00D31101" w:rsidRDefault="00D31101" w:rsidP="00D31101">
      <w:pPr>
        <w:spacing w:line="276" w:lineRule="auto"/>
        <w:jc w:val="both"/>
        <w:rPr>
          <w:color w:val="000000"/>
          <w:szCs w:val="24"/>
          <w:lang w:val="es-PA"/>
        </w:rPr>
      </w:pPr>
    </w:p>
    <w:p w:rsidR="00D31101" w:rsidRPr="00D31101" w:rsidRDefault="00D31101" w:rsidP="00D31101">
      <w:pPr>
        <w:numPr>
          <w:ilvl w:val="0"/>
          <w:numId w:val="6"/>
        </w:numPr>
        <w:contextualSpacing/>
        <w:jc w:val="both"/>
        <w:rPr>
          <w:szCs w:val="24"/>
          <w:lang w:val="es-PA"/>
        </w:rPr>
      </w:pPr>
      <w:r w:rsidRPr="00D31101">
        <w:rPr>
          <w:szCs w:val="24"/>
        </w:rPr>
        <w:t>La solicitud de evaluación no cumple con lo establecido en el Artículo 2 del Decreto No. 36 de 3 de junio de 2019, debido a que:</w:t>
      </w:r>
    </w:p>
    <w:p w:rsidR="00D31101" w:rsidRPr="00D31101" w:rsidRDefault="00D31101" w:rsidP="00D31101">
      <w:pPr>
        <w:numPr>
          <w:ilvl w:val="0"/>
          <w:numId w:val="4"/>
        </w:numPr>
        <w:ind w:left="993"/>
        <w:contextualSpacing/>
        <w:jc w:val="both"/>
        <w:rPr>
          <w:szCs w:val="24"/>
          <w:lang w:val="es-PA"/>
        </w:rPr>
      </w:pPr>
      <w:r w:rsidRPr="00D31101">
        <w:rPr>
          <w:szCs w:val="24"/>
          <w:lang w:val="es-PA"/>
        </w:rPr>
        <w:t>No está notariada.</w:t>
      </w:r>
    </w:p>
    <w:p w:rsidR="00D31101" w:rsidRPr="00D31101" w:rsidRDefault="00D31101" w:rsidP="00D31101">
      <w:pPr>
        <w:numPr>
          <w:ilvl w:val="0"/>
          <w:numId w:val="4"/>
        </w:numPr>
        <w:ind w:left="993"/>
        <w:contextualSpacing/>
        <w:jc w:val="both"/>
        <w:rPr>
          <w:szCs w:val="24"/>
          <w:lang w:val="es-PA"/>
        </w:rPr>
      </w:pPr>
      <w:r w:rsidRPr="00D31101">
        <w:rPr>
          <w:szCs w:val="24"/>
        </w:rPr>
        <w:t>La cantidad de fojas no coinciden con el Estudio de Impacto Ambiental adjunto.</w:t>
      </w:r>
    </w:p>
    <w:p w:rsidR="00D31101" w:rsidRPr="00D31101" w:rsidRDefault="00D31101" w:rsidP="00D31101">
      <w:pPr>
        <w:numPr>
          <w:ilvl w:val="0"/>
          <w:numId w:val="6"/>
        </w:numPr>
        <w:spacing w:after="200"/>
        <w:contextualSpacing/>
        <w:jc w:val="both"/>
        <w:rPr>
          <w:szCs w:val="24"/>
        </w:rPr>
      </w:pPr>
      <w:r w:rsidRPr="00D31101">
        <w:rPr>
          <w:szCs w:val="24"/>
          <w:lang w:val="es-PA"/>
        </w:rPr>
        <w:t xml:space="preserve">El </w:t>
      </w:r>
      <w:r w:rsidRPr="00D31101">
        <w:rPr>
          <w:szCs w:val="24"/>
        </w:rPr>
        <w:t xml:space="preserve">paz y salvo no corresponde al promotor del proyecto (Artículo 26 del Decreto Ejecutivo No. 123 de 2009). </w:t>
      </w:r>
    </w:p>
    <w:p w:rsidR="00D31101" w:rsidRPr="00D31101" w:rsidRDefault="00D31101" w:rsidP="00D31101">
      <w:pPr>
        <w:numPr>
          <w:ilvl w:val="0"/>
          <w:numId w:val="6"/>
        </w:numPr>
        <w:spacing w:after="200"/>
        <w:contextualSpacing/>
        <w:jc w:val="both"/>
        <w:rPr>
          <w:szCs w:val="24"/>
        </w:rPr>
      </w:pPr>
      <w:r w:rsidRPr="00D31101">
        <w:rPr>
          <w:szCs w:val="24"/>
        </w:rPr>
        <w:t>El nombre del proyecto presentado en el Estudio de Impacto Ambiental adjunto, no coincide con el descrito en la plataforma PREFASIA (Artículo 2 del Decreto No. 36 de 3 de junio de 2019).</w:t>
      </w:r>
    </w:p>
    <w:p w:rsidR="00D31101" w:rsidRPr="00D31101" w:rsidRDefault="00D31101" w:rsidP="00D31101">
      <w:pPr>
        <w:numPr>
          <w:ilvl w:val="0"/>
          <w:numId w:val="6"/>
        </w:numPr>
        <w:contextualSpacing/>
        <w:jc w:val="both"/>
        <w:rPr>
          <w:szCs w:val="24"/>
        </w:rPr>
      </w:pPr>
      <w:r w:rsidRPr="00D31101">
        <w:rPr>
          <w:szCs w:val="24"/>
        </w:rPr>
        <w:t>El contenido mínimo</w:t>
      </w:r>
      <w:r w:rsidRPr="00D31101">
        <w:rPr>
          <w:i/>
          <w:szCs w:val="24"/>
        </w:rPr>
        <w:t>13. CONCLUSIONES Y RECOMENDACIONES</w:t>
      </w:r>
      <w:r w:rsidRPr="00D31101">
        <w:rPr>
          <w:szCs w:val="24"/>
        </w:rPr>
        <w:t xml:space="preserve">  no coincide con el presentado en el Estudio de Impacto Ambiental (Artículo 26 del Decreto Ejecutivo No. 123 de 2009).</w:t>
      </w:r>
    </w:p>
    <w:p w:rsidR="00D31101" w:rsidRPr="00D31101" w:rsidRDefault="00D31101" w:rsidP="00D31101">
      <w:pPr>
        <w:numPr>
          <w:ilvl w:val="0"/>
          <w:numId w:val="6"/>
        </w:numPr>
        <w:contextualSpacing/>
        <w:jc w:val="both"/>
        <w:rPr>
          <w:szCs w:val="24"/>
        </w:rPr>
      </w:pPr>
      <w:r w:rsidRPr="00D31101">
        <w:rPr>
          <w:szCs w:val="24"/>
        </w:rPr>
        <w:t xml:space="preserve">El Estudio de Impacto Ambiental no adjunta las firmas de los consultores debidamente notariadas (Artículo 26 del Decreto Ejecutivo No. 123 de 2009).  </w:t>
      </w:r>
    </w:p>
    <w:p w:rsidR="00D31101" w:rsidRPr="00D31101" w:rsidRDefault="00D31101" w:rsidP="00D31101">
      <w:pPr>
        <w:numPr>
          <w:ilvl w:val="0"/>
          <w:numId w:val="6"/>
        </w:numPr>
        <w:spacing w:after="200"/>
        <w:contextualSpacing/>
        <w:jc w:val="both"/>
        <w:rPr>
          <w:szCs w:val="24"/>
        </w:rPr>
      </w:pPr>
      <w:r w:rsidRPr="00D31101">
        <w:rPr>
          <w:szCs w:val="24"/>
        </w:rPr>
        <w:lastRenderedPageBreak/>
        <w:t xml:space="preserve">En el Estudio de Impacto Ambiental adjunto presenta anexos, de los cuales los anexos 1, 2, 3, 4 y 5 se encuentran con contenido vacío. (Artículo 26 del Decreto Ejecutivo No. 123 de 2009).  </w:t>
      </w:r>
    </w:p>
    <w:p w:rsidR="00EB1DE4" w:rsidRDefault="00EB1DE4">
      <w:pPr>
        <w:tabs>
          <w:tab w:val="left" w:pos="3494"/>
          <w:tab w:val="left" w:pos="3686"/>
        </w:tabs>
        <w:jc w:val="both"/>
        <w:rPr>
          <w:szCs w:val="24"/>
          <w:u w:val="single"/>
        </w:rPr>
      </w:pPr>
    </w:p>
    <w:p w:rsidR="00ED5393" w:rsidRDefault="00ED5393">
      <w:pPr>
        <w:tabs>
          <w:tab w:val="left" w:pos="3494"/>
          <w:tab w:val="left" w:pos="3686"/>
        </w:tabs>
        <w:jc w:val="both"/>
        <w:rPr>
          <w:szCs w:val="24"/>
          <w:u w:val="single"/>
        </w:rPr>
      </w:pPr>
    </w:p>
    <w:p w:rsidR="009E65AF" w:rsidRPr="00C75099" w:rsidRDefault="009E65AF">
      <w:pPr>
        <w:tabs>
          <w:tab w:val="left" w:pos="3494"/>
          <w:tab w:val="left" w:pos="3686"/>
        </w:tabs>
        <w:jc w:val="both"/>
        <w:rPr>
          <w:szCs w:val="24"/>
          <w:u w:val="single"/>
        </w:rPr>
      </w:pPr>
    </w:p>
    <w:p w:rsidR="00EB1DE4" w:rsidRPr="00C75099" w:rsidRDefault="00FB1B54">
      <w:pPr>
        <w:jc w:val="both"/>
        <w:rPr>
          <w:b/>
          <w:szCs w:val="24"/>
          <w:lang w:val="es-PA"/>
        </w:rPr>
      </w:pPr>
      <w:r w:rsidRPr="00C75099">
        <w:rPr>
          <w:b/>
          <w:szCs w:val="24"/>
          <w:u w:val="single"/>
        </w:rPr>
        <w:t>RECOMENDACIONES</w:t>
      </w:r>
      <w:r w:rsidRPr="00C75099">
        <w:rPr>
          <w:b/>
          <w:szCs w:val="24"/>
        </w:rPr>
        <w:t>:</w:t>
      </w:r>
      <w:r w:rsidRPr="00C75099">
        <w:rPr>
          <w:color w:val="000000"/>
          <w:szCs w:val="24"/>
        </w:rPr>
        <w:t xml:space="preserve"> </w:t>
      </w:r>
      <w:r w:rsidR="006F7BFD" w:rsidRPr="00C75099">
        <w:rPr>
          <w:color w:val="000000"/>
          <w:szCs w:val="24"/>
        </w:rPr>
        <w:t xml:space="preserve">Por lo antes expuesto, se recomienda </w:t>
      </w:r>
      <w:r w:rsidR="006F7BFD" w:rsidRPr="00C75099">
        <w:rPr>
          <w:b/>
          <w:caps/>
          <w:color w:val="000000"/>
          <w:szCs w:val="24"/>
        </w:rPr>
        <w:t>No Admitir</w:t>
      </w:r>
      <w:r w:rsidR="006F7BFD" w:rsidRPr="00C75099">
        <w:rPr>
          <w:color w:val="000000"/>
          <w:szCs w:val="24"/>
        </w:rPr>
        <w:t xml:space="preserve"> el Estudio de Impacto Ambiental </w:t>
      </w:r>
      <w:r w:rsidR="006F7BFD" w:rsidRPr="00C75099">
        <w:rPr>
          <w:szCs w:val="24"/>
        </w:rPr>
        <w:t xml:space="preserve">Categoría </w:t>
      </w:r>
      <w:r w:rsidR="006F7BFD" w:rsidRPr="00C75099">
        <w:rPr>
          <w:szCs w:val="24"/>
          <w:lang w:val="es-PA"/>
        </w:rPr>
        <w:t>I</w:t>
      </w:r>
      <w:r w:rsidR="006F7BFD" w:rsidRPr="00C75099">
        <w:rPr>
          <w:szCs w:val="24"/>
        </w:rPr>
        <w:t xml:space="preserve">I del proyecto denominado </w:t>
      </w:r>
      <w:r w:rsidR="006F7BFD" w:rsidRPr="00C75099">
        <w:rPr>
          <w:b/>
          <w:bCs/>
          <w:szCs w:val="24"/>
        </w:rPr>
        <w:t>“</w:t>
      </w:r>
      <w:r w:rsidR="000306F0" w:rsidRPr="00C75099">
        <w:rPr>
          <w:b/>
          <w:szCs w:val="24"/>
        </w:rPr>
        <w:t>DISEÑO, ESTUDIOS DESARROLLO DE PLANOS Y CONSTRUCCIÓN DE LA PERSONERÍA MUNICIPAL DE KANKINTÚ, DISTRITO DE KANKINTÚ, COMARCA NGÄBE BUGLÉ”</w:t>
      </w:r>
      <w:r w:rsidR="006F7BFD" w:rsidRPr="00C75099">
        <w:rPr>
          <w:b/>
          <w:szCs w:val="24"/>
          <w:lang w:val="es-MX"/>
        </w:rPr>
        <w:t>,</w:t>
      </w:r>
      <w:r w:rsidR="006F7BFD" w:rsidRPr="00C75099">
        <w:rPr>
          <w:color w:val="000000"/>
          <w:szCs w:val="24"/>
        </w:rPr>
        <w:t xml:space="preserve"> promovido por </w:t>
      </w:r>
      <w:r w:rsidR="000306F0" w:rsidRPr="00C75099">
        <w:rPr>
          <w:color w:val="000000"/>
          <w:szCs w:val="24"/>
          <w:lang w:val="es-PA"/>
        </w:rPr>
        <w:t>el</w:t>
      </w:r>
      <w:r w:rsidR="006F7BFD" w:rsidRPr="00C75099">
        <w:rPr>
          <w:color w:val="000000"/>
          <w:szCs w:val="24"/>
          <w:lang w:val="es-PA"/>
        </w:rPr>
        <w:t xml:space="preserve"> </w:t>
      </w:r>
      <w:r w:rsidR="000306F0" w:rsidRPr="00C75099">
        <w:rPr>
          <w:b/>
          <w:szCs w:val="24"/>
          <w:lang w:val="es-PA"/>
        </w:rPr>
        <w:t>MINISTERIO PÚBLICO.</w:t>
      </w:r>
    </w:p>
    <w:p w:rsidR="006F7BFD" w:rsidRPr="00C75099" w:rsidRDefault="006F7BFD">
      <w:pPr>
        <w:jc w:val="both"/>
        <w:rPr>
          <w:b/>
          <w:szCs w:val="24"/>
          <w:lang w:val="es-PA"/>
        </w:rPr>
      </w:pPr>
    </w:p>
    <w:p w:rsidR="006F7BFD" w:rsidRPr="00C75099" w:rsidRDefault="006F7BFD">
      <w:pPr>
        <w:jc w:val="both"/>
        <w:rPr>
          <w:b/>
          <w:szCs w:val="24"/>
          <w:lang w:val="es-PA"/>
        </w:rPr>
      </w:pPr>
    </w:p>
    <w:p w:rsidR="006F7BFD" w:rsidRPr="00C75099" w:rsidRDefault="006F7BFD">
      <w:pPr>
        <w:jc w:val="both"/>
        <w:rPr>
          <w:b/>
          <w:szCs w:val="24"/>
          <w:lang w:val="es-PA"/>
        </w:rPr>
      </w:pPr>
    </w:p>
    <w:tbl>
      <w:tblPr>
        <w:tblpPr w:leftFromText="141" w:rightFromText="141" w:vertAnchor="text" w:horzAnchor="margin" w:tblpY="474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3024E7" w:rsidRPr="00C75099" w:rsidTr="003024E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024E7" w:rsidRPr="00C75099" w:rsidRDefault="003024E7" w:rsidP="003024E7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C75099">
              <w:rPr>
                <w:b/>
                <w:caps/>
                <w:color w:val="000000"/>
                <w:szCs w:val="24"/>
                <w:u w:val="single"/>
              </w:rPr>
              <w:t>___________________________</w:t>
            </w:r>
          </w:p>
          <w:p w:rsidR="003024E7" w:rsidRPr="00C75099" w:rsidRDefault="003024E7" w:rsidP="003024E7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C75099">
              <w:rPr>
                <w:b/>
                <w:caps/>
                <w:color w:val="000000"/>
                <w:szCs w:val="24"/>
              </w:rPr>
              <w:t>KELLY GÓMEZ</w:t>
            </w:r>
          </w:p>
          <w:p w:rsidR="003024E7" w:rsidRPr="00C75099" w:rsidRDefault="003024E7" w:rsidP="003024E7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C75099">
              <w:rPr>
                <w:szCs w:val="24"/>
              </w:rPr>
              <w:t>Técnica Evaluadora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024E7" w:rsidRPr="00C75099" w:rsidRDefault="003024E7" w:rsidP="003024E7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C75099">
              <w:rPr>
                <w:b/>
                <w:caps/>
                <w:color w:val="000000"/>
                <w:szCs w:val="24"/>
                <w:u w:val="single"/>
              </w:rPr>
              <w:t>_______________________________</w:t>
            </w:r>
          </w:p>
          <w:p w:rsidR="003024E7" w:rsidRPr="00C75099" w:rsidRDefault="003024E7" w:rsidP="003024E7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C75099">
              <w:rPr>
                <w:b/>
                <w:caps/>
                <w:color w:val="000000"/>
                <w:szCs w:val="24"/>
              </w:rPr>
              <w:t>ANALILIA CASTILLERO</w:t>
            </w:r>
          </w:p>
          <w:p w:rsidR="003024E7" w:rsidRPr="00C75099" w:rsidRDefault="003024E7" w:rsidP="003024E7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C75099">
              <w:rPr>
                <w:szCs w:val="24"/>
              </w:rPr>
              <w:t>Jefa del Departamento de Evaluación de                                                                   Estudios de Impacto Ambiental.</w:t>
            </w:r>
          </w:p>
        </w:tc>
      </w:tr>
    </w:tbl>
    <w:p w:rsidR="006F7BFD" w:rsidRPr="00C75099" w:rsidRDefault="006F7BFD">
      <w:pPr>
        <w:jc w:val="both"/>
        <w:rPr>
          <w:szCs w:val="24"/>
        </w:rPr>
      </w:pPr>
    </w:p>
    <w:p w:rsidR="00EB1DE4" w:rsidRPr="00C75099" w:rsidRDefault="00EB1DE4">
      <w:pPr>
        <w:rPr>
          <w:vanish/>
          <w:szCs w:val="24"/>
        </w:rPr>
      </w:pPr>
    </w:p>
    <w:p w:rsidR="00EB1DE4" w:rsidRPr="00C75099" w:rsidRDefault="00EB1DE4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tbl>
      <w:tblPr>
        <w:tblpPr w:leftFromText="141" w:rightFromText="141" w:vertAnchor="page" w:horzAnchor="margin" w:tblpXSpec="center" w:tblpY="939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D31101" w:rsidRPr="00C75099" w:rsidTr="00D31101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D31101" w:rsidRPr="00C75099" w:rsidRDefault="00D31101" w:rsidP="00D31101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C75099">
              <w:rPr>
                <w:b/>
                <w:caps/>
                <w:color w:val="000000"/>
                <w:szCs w:val="24"/>
                <w:u w:val="single"/>
              </w:rPr>
              <w:t>_______________________________</w:t>
            </w:r>
          </w:p>
          <w:p w:rsidR="00D31101" w:rsidRPr="00C75099" w:rsidRDefault="00D31101" w:rsidP="00D31101">
            <w:pPr>
              <w:jc w:val="center"/>
              <w:rPr>
                <w:caps/>
                <w:color w:val="000000"/>
                <w:szCs w:val="24"/>
              </w:rPr>
            </w:pPr>
            <w:r>
              <w:rPr>
                <w:b/>
                <w:caps/>
                <w:color w:val="000000"/>
                <w:szCs w:val="24"/>
              </w:rPr>
              <w:t>DOMILUIS DOMÍNGUEZ E.</w:t>
            </w:r>
          </w:p>
          <w:p w:rsidR="00D31101" w:rsidRPr="00C75099" w:rsidRDefault="00D31101" w:rsidP="00D31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Director</w:t>
            </w:r>
            <w:r w:rsidRPr="00C75099">
              <w:rPr>
                <w:szCs w:val="24"/>
              </w:rPr>
              <w:t xml:space="preserve"> de Evaluación</w:t>
            </w:r>
          </w:p>
          <w:p w:rsidR="00D31101" w:rsidRPr="00C75099" w:rsidRDefault="00D31101" w:rsidP="00D31101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C75099">
              <w:rPr>
                <w:szCs w:val="24"/>
              </w:rPr>
              <w:t xml:space="preserve">   de Impacto Ambiental</w:t>
            </w:r>
          </w:p>
        </w:tc>
      </w:tr>
    </w:tbl>
    <w:p w:rsidR="00EB1DE4" w:rsidRPr="00C75099" w:rsidRDefault="00EB1DE4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sectPr w:rsidR="00EB1DE4" w:rsidRPr="00C75099" w:rsidSect="00DB6310">
      <w:headerReference w:type="default" r:id="rId9"/>
      <w:footerReference w:type="default" r:id="rId10"/>
      <w:pgSz w:w="12240" w:h="20160"/>
      <w:pgMar w:top="1418" w:right="1701" w:bottom="1418" w:left="1701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B3" w:rsidRDefault="00B54DB3">
      <w:r>
        <w:separator/>
      </w:r>
    </w:p>
  </w:endnote>
  <w:endnote w:type="continuationSeparator" w:id="0">
    <w:p w:rsidR="00B54DB3" w:rsidRDefault="00B5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E4" w:rsidRDefault="00FB1B5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5941">
      <w:rPr>
        <w:noProof/>
      </w:rPr>
      <w:t>2</w:t>
    </w:r>
    <w:r>
      <w:fldChar w:fldCharType="end"/>
    </w:r>
  </w:p>
  <w:p w:rsidR="00EB1DE4" w:rsidRDefault="00EB1D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B3" w:rsidRDefault="00B54DB3">
      <w:r>
        <w:separator/>
      </w:r>
    </w:p>
  </w:footnote>
  <w:footnote w:type="continuationSeparator" w:id="0">
    <w:p w:rsidR="00B54DB3" w:rsidRDefault="00B54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DE4" w:rsidRPr="006F7BFD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DE4" w:rsidRDefault="00FB1B54">
          <w:r>
            <w:rPr>
              <w:noProof/>
              <w:lang w:val="es-PA" w:eastAsia="es-PA"/>
            </w:rPr>
            <w:drawing>
              <wp:inline distT="0" distB="0" distL="0" distR="0" wp14:anchorId="224AB582" wp14:editId="2721F998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DE4" w:rsidRPr="006F7BFD" w:rsidRDefault="00FB1B54">
          <w:pPr>
            <w:pStyle w:val="Ttulo4"/>
            <w:spacing w:before="0" w:after="0"/>
            <w:jc w:val="center"/>
            <w:rPr>
              <w:color w:val="000000"/>
            </w:rPr>
          </w:pPr>
          <w:r w:rsidRPr="006F7BFD">
            <w:rPr>
              <w:color w:val="000000"/>
            </w:rPr>
            <w:t>MINISTERIO DE AMBIENTE</w:t>
          </w:r>
        </w:p>
        <w:p w:rsidR="00EB1DE4" w:rsidRPr="006F7BFD" w:rsidRDefault="006F7BFD">
          <w:pPr>
            <w:pStyle w:val="Encabezado"/>
            <w:jc w:val="center"/>
            <w:rPr>
              <w:b/>
              <w:lang w:val="es-MX"/>
            </w:rPr>
          </w:pPr>
          <w:r w:rsidRPr="006F7BFD">
            <w:rPr>
              <w:b/>
              <w:lang w:val="es-MX"/>
            </w:rPr>
            <w:t>DIRECCIÓN DE EVALUACIÓN DE IMPACTO AMBIENTAL</w:t>
          </w:r>
        </w:p>
        <w:p w:rsidR="00EB1DE4" w:rsidRPr="006F7BFD" w:rsidRDefault="00EB1DE4">
          <w:pPr>
            <w:jc w:val="center"/>
            <w:rPr>
              <w:color w:val="000000"/>
              <w:sz w:val="22"/>
            </w:rPr>
          </w:pPr>
        </w:p>
        <w:p w:rsidR="00EB1DE4" w:rsidRPr="006F7BFD" w:rsidRDefault="00FB1B54">
          <w:pPr>
            <w:jc w:val="right"/>
            <w:rPr>
              <w:sz w:val="22"/>
            </w:rPr>
          </w:pPr>
          <w:r w:rsidRPr="006F7BFD">
            <w:rPr>
              <w:color w:val="000000"/>
              <w:sz w:val="22"/>
              <w:lang w:val="pt-BR"/>
            </w:rPr>
            <w:t>Tel. 500-0855, Apartado 0843-00793, Panamá</w:t>
          </w:r>
          <w:r w:rsidRPr="006F7BF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6F7BFD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DE4" w:rsidRDefault="00EB1DE4">
    <w:pPr>
      <w:pStyle w:val="Encabezado"/>
      <w:pBdr>
        <w:bottom w:val="single" w:sz="12" w:space="1" w:color="auto"/>
      </w:pBdr>
      <w:jc w:val="center"/>
    </w:pPr>
  </w:p>
  <w:p w:rsidR="00EB1DE4" w:rsidRDefault="00EB1DE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978CF"/>
    <w:multiLevelType w:val="hybridMultilevel"/>
    <w:tmpl w:val="C1BE4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76936"/>
    <w:multiLevelType w:val="hybridMultilevel"/>
    <w:tmpl w:val="E4CA9D9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7482E"/>
    <w:multiLevelType w:val="hybridMultilevel"/>
    <w:tmpl w:val="8D100BB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05C8A"/>
    <w:multiLevelType w:val="hybridMultilevel"/>
    <w:tmpl w:val="AABC6192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C7D49"/>
    <w:multiLevelType w:val="hybridMultilevel"/>
    <w:tmpl w:val="5B043CA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E4"/>
    <w:rsid w:val="000306F0"/>
    <w:rsid w:val="000530ED"/>
    <w:rsid w:val="00071D55"/>
    <w:rsid w:val="000F4A98"/>
    <w:rsid w:val="00114A62"/>
    <w:rsid w:val="00145762"/>
    <w:rsid w:val="003024E7"/>
    <w:rsid w:val="004B772F"/>
    <w:rsid w:val="004F1F06"/>
    <w:rsid w:val="005E08EF"/>
    <w:rsid w:val="006479D7"/>
    <w:rsid w:val="006D1980"/>
    <w:rsid w:val="006F7BFD"/>
    <w:rsid w:val="008A7BA9"/>
    <w:rsid w:val="008C2FD2"/>
    <w:rsid w:val="008C3B89"/>
    <w:rsid w:val="009A2853"/>
    <w:rsid w:val="009E65AF"/>
    <w:rsid w:val="00B54DB3"/>
    <w:rsid w:val="00C05941"/>
    <w:rsid w:val="00C73DE1"/>
    <w:rsid w:val="00C75099"/>
    <w:rsid w:val="00D31101"/>
    <w:rsid w:val="00D45C75"/>
    <w:rsid w:val="00DA302F"/>
    <w:rsid w:val="00DB6310"/>
    <w:rsid w:val="00E442B0"/>
    <w:rsid w:val="00E63290"/>
    <w:rsid w:val="00EB1DE4"/>
    <w:rsid w:val="00ED5393"/>
    <w:rsid w:val="00EF4E39"/>
    <w:rsid w:val="00F41926"/>
    <w:rsid w:val="00F876BD"/>
    <w:rsid w:val="00F940A4"/>
    <w:rsid w:val="00FA127F"/>
    <w:rsid w:val="00FB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Pr>
      <w:lang w:val="es-PA" w:eastAsia="es-P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Pr>
      <w:lang w:val="es-PA" w:eastAsia="es-P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CF3A-2E29-4CE7-B44A-E9A36ABD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Kelly Gomez Gomez</cp:lastModifiedBy>
  <cp:revision>12</cp:revision>
  <cp:lastPrinted>2019-07-08T18:53:00Z</cp:lastPrinted>
  <dcterms:created xsi:type="dcterms:W3CDTF">2019-07-04T16:01:00Z</dcterms:created>
  <dcterms:modified xsi:type="dcterms:W3CDTF">2019-07-12T16:40:00Z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